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93F" w:rsidRDefault="0047142D" w:rsidP="00B322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32223" w:rsidRPr="00884EF0">
        <w:rPr>
          <w:rFonts w:ascii="Times New Roman" w:eastAsia="Times New Roman" w:hAnsi="Times New Roman" w:cs="Times New Roman"/>
          <w:noProof/>
          <w:sz w:val="24"/>
          <w:szCs w:val="24"/>
        </w:rPr>
        <w:drawing>
          <wp:inline distT="0" distB="0" distL="0" distR="0">
            <wp:extent cx="1013460" cy="1158240"/>
            <wp:effectExtent l="0" t="0" r="0" b="381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b"/>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13460" cy="1158240"/>
                    </a:xfrm>
                    <a:prstGeom prst="rect">
                      <a:avLst/>
                    </a:prstGeom>
                    <a:noFill/>
                    <a:ln>
                      <a:noFill/>
                    </a:ln>
                  </pic:spPr>
                </pic:pic>
              </a:graphicData>
            </a:graphic>
          </wp:inline>
        </w:drawing>
      </w:r>
      <w:r w:rsidR="0035193F">
        <w:rPr>
          <w:rFonts w:ascii="Times New Roman" w:eastAsia="Times New Roman" w:hAnsi="Times New Roman" w:cs="Times New Roman"/>
          <w:sz w:val="24"/>
          <w:szCs w:val="24"/>
        </w:rPr>
        <w:t xml:space="preserve">  </w:t>
      </w:r>
      <w:r w:rsidR="0035193F">
        <w:rPr>
          <w:rFonts w:ascii="Times New Roman" w:eastAsia="Times New Roman" w:hAnsi="Times New Roman" w:cs="Times New Roman"/>
          <w:sz w:val="24"/>
          <w:szCs w:val="24"/>
        </w:rPr>
        <w:tab/>
      </w:r>
      <w:r w:rsidR="0035193F">
        <w:rPr>
          <w:rFonts w:ascii="Times New Roman" w:eastAsia="Times New Roman" w:hAnsi="Times New Roman" w:cs="Times New Roman"/>
          <w:sz w:val="24"/>
          <w:szCs w:val="24"/>
        </w:rPr>
        <w:tab/>
      </w:r>
      <w:r w:rsidR="0035193F">
        <w:rPr>
          <w:rFonts w:ascii="Times New Roman" w:eastAsia="Times New Roman" w:hAnsi="Times New Roman" w:cs="Times New Roman"/>
          <w:sz w:val="24"/>
          <w:szCs w:val="24"/>
        </w:rPr>
        <w:tab/>
      </w:r>
      <w:r w:rsidR="0035193F">
        <w:rPr>
          <w:rFonts w:ascii="Times New Roman" w:eastAsia="Times New Roman" w:hAnsi="Times New Roman" w:cs="Times New Roman"/>
          <w:sz w:val="24"/>
          <w:szCs w:val="24"/>
        </w:rPr>
        <w:tab/>
      </w:r>
      <w:r w:rsidR="0035193F">
        <w:rPr>
          <w:rFonts w:ascii="Times New Roman" w:eastAsia="Times New Roman" w:hAnsi="Times New Roman" w:cs="Times New Roman"/>
          <w:sz w:val="24"/>
          <w:szCs w:val="24"/>
        </w:rPr>
        <w:tab/>
      </w:r>
      <w:r w:rsidR="0035193F">
        <w:rPr>
          <w:rFonts w:ascii="Times New Roman" w:eastAsia="Times New Roman" w:hAnsi="Times New Roman" w:cs="Times New Roman"/>
          <w:sz w:val="24"/>
          <w:szCs w:val="24"/>
        </w:rPr>
        <w:tab/>
      </w:r>
      <w:r w:rsidR="0035193F">
        <w:rPr>
          <w:rFonts w:ascii="Times New Roman" w:eastAsia="Times New Roman" w:hAnsi="Times New Roman" w:cs="Times New Roman"/>
          <w:sz w:val="24"/>
          <w:szCs w:val="24"/>
        </w:rPr>
        <w:tab/>
      </w:r>
      <w:r w:rsidR="00B32223" w:rsidRPr="00884EF0">
        <w:rPr>
          <w:rFonts w:ascii="Times New Roman" w:eastAsia="Times New Roman" w:hAnsi="Times New Roman" w:cs="Times New Roman"/>
          <w:sz w:val="24"/>
          <w:szCs w:val="24"/>
          <w:lang w:val="en-GB"/>
        </w:rPr>
        <w:object w:dxaOrig="110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5pt;height:66.85pt" o:ole="">
            <v:imagedata r:id="rId9" o:title="" gain="69719f" blacklevel="3932f" grayscale="t"/>
          </v:shape>
          <o:OLEObject Type="Embed" ProgID="Photoshop.Image.8" ShapeID="_x0000_i1025" DrawAspect="Content" ObjectID="_1831276966" r:id="rId10">
            <o:FieldCodes>\s</o:FieldCodes>
          </o:OLEObject>
        </w:object>
      </w:r>
    </w:p>
    <w:p w:rsidR="00B32223" w:rsidRPr="0035193F" w:rsidRDefault="00B32223" w:rsidP="00B32223">
      <w:pPr>
        <w:spacing w:after="0" w:line="240" w:lineRule="auto"/>
        <w:rPr>
          <w:rFonts w:ascii="Times New Roman" w:eastAsia="Times New Roman" w:hAnsi="Times New Roman" w:cs="Times New Roman"/>
          <w:sz w:val="24"/>
          <w:szCs w:val="24"/>
          <w:lang w:val="ru-RU"/>
        </w:rPr>
      </w:pPr>
      <w:r w:rsidRPr="00884EF0">
        <w:rPr>
          <w:rFonts w:ascii="Times New Roman" w:eastAsia="Times New Roman" w:hAnsi="Times New Roman" w:cs="Times New Roman"/>
          <w:b/>
          <w:bCs/>
          <w:sz w:val="24"/>
          <w:szCs w:val="24"/>
          <w:lang w:val="sr-Cyrl-CS"/>
        </w:rPr>
        <w:t>РЕПУБЛИКА</w:t>
      </w:r>
      <w:r w:rsidR="0035193F">
        <w:rPr>
          <w:rFonts w:ascii="Times New Roman" w:eastAsia="Times New Roman" w:hAnsi="Times New Roman" w:cs="Times New Roman"/>
          <w:b/>
          <w:bCs/>
          <w:sz w:val="24"/>
          <w:szCs w:val="24"/>
        </w:rPr>
        <w:tab/>
      </w:r>
      <w:r w:rsidR="0035193F">
        <w:rPr>
          <w:rFonts w:ascii="Times New Roman" w:eastAsia="Times New Roman" w:hAnsi="Times New Roman" w:cs="Times New Roman"/>
          <w:b/>
          <w:bCs/>
          <w:sz w:val="24"/>
          <w:szCs w:val="24"/>
        </w:rPr>
        <w:tab/>
      </w:r>
      <w:r w:rsidR="0035193F">
        <w:rPr>
          <w:rFonts w:ascii="Times New Roman" w:eastAsia="Times New Roman" w:hAnsi="Times New Roman" w:cs="Times New Roman"/>
          <w:b/>
          <w:bCs/>
          <w:sz w:val="24"/>
          <w:szCs w:val="24"/>
        </w:rPr>
        <w:tab/>
      </w:r>
      <w:r w:rsidR="0035193F">
        <w:rPr>
          <w:rFonts w:ascii="Times New Roman" w:eastAsia="Times New Roman" w:hAnsi="Times New Roman" w:cs="Times New Roman"/>
          <w:b/>
          <w:bCs/>
          <w:sz w:val="24"/>
          <w:szCs w:val="24"/>
        </w:rPr>
        <w:tab/>
      </w:r>
      <w:r w:rsidR="0035193F">
        <w:rPr>
          <w:rFonts w:ascii="Times New Roman" w:eastAsia="Times New Roman" w:hAnsi="Times New Roman" w:cs="Times New Roman"/>
          <w:b/>
          <w:bCs/>
          <w:sz w:val="24"/>
          <w:szCs w:val="24"/>
        </w:rPr>
        <w:tab/>
      </w:r>
      <w:r w:rsidRPr="00884EF0">
        <w:rPr>
          <w:rFonts w:ascii="Times New Roman" w:eastAsia="Times New Roman" w:hAnsi="Times New Roman" w:cs="Times New Roman"/>
          <w:b/>
          <w:bCs/>
          <w:sz w:val="24"/>
          <w:szCs w:val="24"/>
          <w:lang w:val="en-GB"/>
        </w:rPr>
        <w:t>O</w:t>
      </w:r>
      <w:r w:rsidRPr="00884EF0">
        <w:rPr>
          <w:rFonts w:ascii="Times New Roman" w:eastAsia="Times New Roman" w:hAnsi="Times New Roman" w:cs="Times New Roman"/>
          <w:b/>
          <w:bCs/>
          <w:sz w:val="24"/>
          <w:szCs w:val="24"/>
          <w:lang w:val="sr-Cyrl-CS"/>
        </w:rPr>
        <w:t>Ш.</w:t>
      </w:r>
      <w:r w:rsidRPr="00884EF0">
        <w:rPr>
          <w:rFonts w:ascii="Times New Roman" w:eastAsia="Times New Roman" w:hAnsi="Times New Roman" w:cs="Times New Roman"/>
          <w:b/>
          <w:bCs/>
          <w:sz w:val="24"/>
          <w:szCs w:val="24"/>
          <w:lang w:val="ru-RU"/>
        </w:rPr>
        <w:t>”</w:t>
      </w:r>
      <w:r w:rsidR="0035193F">
        <w:rPr>
          <w:rFonts w:ascii="Times New Roman" w:eastAsia="Times New Roman" w:hAnsi="Times New Roman" w:cs="Times New Roman"/>
          <w:b/>
          <w:bCs/>
          <w:sz w:val="24"/>
          <w:szCs w:val="24"/>
          <w:lang w:val="sr-Cyrl-CS"/>
        </w:rPr>
        <w:t>Д</w:t>
      </w:r>
      <w:r w:rsidR="0035193F">
        <w:rPr>
          <w:rFonts w:ascii="Times New Roman" w:eastAsia="Times New Roman" w:hAnsi="Times New Roman" w:cs="Times New Roman"/>
          <w:b/>
          <w:bCs/>
          <w:sz w:val="24"/>
          <w:szCs w:val="24"/>
        </w:rPr>
        <w:t xml:space="preserve">ОСИТЕЈ </w:t>
      </w:r>
      <w:r w:rsidRPr="00884EF0">
        <w:rPr>
          <w:rFonts w:ascii="Times New Roman" w:eastAsia="Times New Roman" w:hAnsi="Times New Roman" w:cs="Times New Roman"/>
          <w:b/>
          <w:bCs/>
          <w:sz w:val="24"/>
          <w:szCs w:val="24"/>
          <w:lang w:val="sr-Cyrl-CS"/>
        </w:rPr>
        <w:t>ОБРАДОВИЋ</w:t>
      </w:r>
      <w:r w:rsidRPr="00884EF0">
        <w:rPr>
          <w:rFonts w:ascii="Times New Roman" w:eastAsia="Times New Roman" w:hAnsi="Times New Roman" w:cs="Times New Roman"/>
          <w:b/>
          <w:bCs/>
          <w:sz w:val="24"/>
          <w:szCs w:val="24"/>
          <w:lang w:val="ru-RU"/>
        </w:rPr>
        <w:t>”</w:t>
      </w:r>
    </w:p>
    <w:p w:rsidR="00B32223" w:rsidRPr="00884EF0" w:rsidRDefault="0035193F" w:rsidP="00B32223">
      <w:pPr>
        <w:spacing w:after="0" w:line="240" w:lineRule="auto"/>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 xml:space="preserve">  </w:t>
      </w:r>
      <w:r>
        <w:rPr>
          <w:rFonts w:ascii="Times New Roman" w:eastAsia="Times New Roman" w:hAnsi="Times New Roman" w:cs="Times New Roman"/>
          <w:b/>
          <w:bCs/>
          <w:sz w:val="24"/>
          <w:szCs w:val="24"/>
        </w:rPr>
        <w:t xml:space="preserve">  </w:t>
      </w:r>
      <w:r w:rsidR="00B32223" w:rsidRPr="00884EF0">
        <w:rPr>
          <w:rFonts w:ascii="Times New Roman" w:eastAsia="Times New Roman" w:hAnsi="Times New Roman" w:cs="Times New Roman"/>
          <w:b/>
          <w:bCs/>
          <w:sz w:val="24"/>
          <w:szCs w:val="24"/>
          <w:lang w:val="sr-Cyrl-CS"/>
        </w:rPr>
        <w:t>СРБИЈА</w:t>
      </w:r>
      <w:r w:rsidR="00B32223" w:rsidRPr="00884EF0">
        <w:rPr>
          <w:rFonts w:ascii="Times New Roman" w:eastAsia="Times New Roman" w:hAnsi="Times New Roman" w:cs="Times New Roman"/>
          <w:b/>
          <w:bCs/>
          <w:sz w:val="24"/>
          <w:szCs w:val="24"/>
          <w:lang w:val="sr-Cyrl-CS"/>
        </w:rPr>
        <w:tab/>
      </w:r>
      <w:r w:rsidR="00B32223" w:rsidRPr="00884EF0">
        <w:rPr>
          <w:rFonts w:ascii="Times New Roman" w:eastAsia="Times New Roman" w:hAnsi="Times New Roman" w:cs="Times New Roman"/>
          <w:b/>
          <w:bCs/>
          <w:sz w:val="24"/>
          <w:szCs w:val="24"/>
          <w:lang w:val="sr-Cyrl-CS"/>
        </w:rPr>
        <w:tab/>
      </w:r>
      <w:r w:rsidR="00B32223" w:rsidRPr="00884EF0">
        <w:rPr>
          <w:rFonts w:ascii="Times New Roman" w:eastAsia="Times New Roman" w:hAnsi="Times New Roman" w:cs="Times New Roman"/>
          <w:b/>
          <w:bCs/>
          <w:sz w:val="24"/>
          <w:szCs w:val="24"/>
          <w:lang w:val="sr-Cyrl-CS"/>
        </w:rPr>
        <w:tab/>
      </w:r>
      <w:r w:rsidR="00B32223" w:rsidRPr="00884EF0">
        <w:rPr>
          <w:rFonts w:ascii="Times New Roman" w:eastAsia="Times New Roman" w:hAnsi="Times New Roman" w:cs="Times New Roman"/>
          <w:b/>
          <w:bCs/>
          <w:sz w:val="24"/>
          <w:szCs w:val="24"/>
          <w:lang w:val="sr-Cyrl-CS"/>
        </w:rPr>
        <w:tab/>
        <w:t xml:space="preserve"> </w:t>
      </w:r>
      <w:r>
        <w:rPr>
          <w:rFonts w:ascii="Times New Roman" w:eastAsia="Times New Roman" w:hAnsi="Times New Roman" w:cs="Times New Roman"/>
          <w:b/>
          <w:bCs/>
          <w:sz w:val="24"/>
          <w:szCs w:val="24"/>
          <w:lang w:val="sr-Cyrl-CS"/>
        </w:rPr>
        <w:t xml:space="preserve">                       </w:t>
      </w:r>
      <w:r w:rsidR="00B32223" w:rsidRPr="00884EF0">
        <w:rPr>
          <w:rFonts w:ascii="Times New Roman" w:eastAsia="Times New Roman" w:hAnsi="Times New Roman" w:cs="Times New Roman"/>
          <w:b/>
          <w:bCs/>
          <w:sz w:val="24"/>
          <w:szCs w:val="24"/>
          <w:lang w:val="sr-Cyrl-CS"/>
        </w:rPr>
        <w:t>СВОЂЕ</w:t>
      </w:r>
    </w:p>
    <w:p w:rsidR="00B32223" w:rsidRPr="00884EF0" w:rsidRDefault="00B32223" w:rsidP="00B32223">
      <w:pPr>
        <w:spacing w:after="0" w:line="240" w:lineRule="auto"/>
        <w:jc w:val="both"/>
        <w:rPr>
          <w:rFonts w:ascii="Times New Roman" w:eastAsia="Times New Roman" w:hAnsi="Times New Roman" w:cs="Times New Roman"/>
          <w:sz w:val="24"/>
          <w:szCs w:val="28"/>
        </w:rPr>
      </w:pPr>
      <w:r w:rsidRPr="00884EF0">
        <w:rPr>
          <w:rFonts w:ascii="Times New Roman" w:eastAsia="Times New Roman" w:hAnsi="Times New Roman" w:cs="Times New Roman"/>
          <w:sz w:val="24"/>
          <w:szCs w:val="28"/>
        </w:rPr>
        <w:t>ПИБ</w:t>
      </w:r>
      <w:proofErr w:type="gramStart"/>
      <w:r w:rsidRPr="00884EF0">
        <w:rPr>
          <w:rFonts w:ascii="Times New Roman" w:eastAsia="Times New Roman" w:hAnsi="Times New Roman" w:cs="Times New Roman"/>
          <w:sz w:val="24"/>
          <w:szCs w:val="28"/>
        </w:rPr>
        <w:t>:101937306</w:t>
      </w:r>
      <w:proofErr w:type="gramEnd"/>
      <w:r w:rsidRPr="00884EF0">
        <w:rPr>
          <w:rFonts w:ascii="Times New Roman" w:eastAsia="Times New Roman" w:hAnsi="Times New Roman" w:cs="Times New Roman"/>
          <w:sz w:val="28"/>
          <w:szCs w:val="28"/>
          <w:lang w:val="sr-Cyrl-CS"/>
        </w:rPr>
        <w:tab/>
      </w:r>
      <w:r w:rsidRPr="00884EF0">
        <w:rPr>
          <w:rFonts w:ascii="Times New Roman" w:eastAsia="Times New Roman" w:hAnsi="Times New Roman" w:cs="Times New Roman"/>
          <w:sz w:val="28"/>
          <w:szCs w:val="28"/>
          <w:lang w:val="sr-Cyrl-CS"/>
        </w:rPr>
        <w:tab/>
      </w:r>
      <w:r w:rsidRPr="00884EF0">
        <w:rPr>
          <w:rFonts w:ascii="Times New Roman" w:eastAsia="Times New Roman" w:hAnsi="Times New Roman" w:cs="Times New Roman"/>
          <w:sz w:val="28"/>
          <w:szCs w:val="28"/>
          <w:lang w:val="sr-Cyrl-CS"/>
        </w:rPr>
        <w:tab/>
        <w:t xml:space="preserve">                 </w:t>
      </w:r>
      <w:r w:rsidR="0035193F">
        <w:rPr>
          <w:rFonts w:ascii="Times New Roman" w:eastAsia="Times New Roman" w:hAnsi="Times New Roman" w:cs="Times New Roman"/>
          <w:sz w:val="28"/>
          <w:szCs w:val="28"/>
          <w:lang w:val="sr-Cyrl-CS"/>
        </w:rPr>
        <w:t xml:space="preserve">   </w:t>
      </w:r>
      <w:r w:rsidRPr="00884EF0">
        <w:rPr>
          <w:rFonts w:ascii="Times New Roman" w:eastAsia="Times New Roman" w:hAnsi="Times New Roman" w:cs="Times New Roman"/>
          <w:sz w:val="28"/>
          <w:szCs w:val="28"/>
          <w:lang w:val="sr-Cyrl-CS"/>
        </w:rPr>
        <w:t>Тел/</w:t>
      </w:r>
      <w:r w:rsidRPr="00884EF0">
        <w:rPr>
          <w:rFonts w:ascii="Times New Roman" w:eastAsia="Times New Roman" w:hAnsi="Times New Roman" w:cs="Times New Roman"/>
          <w:sz w:val="28"/>
          <w:szCs w:val="28"/>
        </w:rPr>
        <w:t>f</w:t>
      </w:r>
      <w:r w:rsidRPr="00884EF0">
        <w:rPr>
          <w:rFonts w:ascii="Times New Roman" w:eastAsia="Times New Roman" w:hAnsi="Times New Roman" w:cs="Times New Roman"/>
          <w:sz w:val="28"/>
          <w:szCs w:val="28"/>
          <w:lang w:val="sr-Cyrl-CS"/>
        </w:rPr>
        <w:t>ах : 016/861-102</w:t>
      </w:r>
    </w:p>
    <w:p w:rsidR="00B32223" w:rsidRPr="00884EF0" w:rsidRDefault="00B32223" w:rsidP="00B32223">
      <w:pPr>
        <w:spacing w:after="0" w:line="240" w:lineRule="auto"/>
        <w:jc w:val="both"/>
        <w:rPr>
          <w:rFonts w:ascii="Times New Roman" w:eastAsia="Times New Roman" w:hAnsi="Times New Roman" w:cs="Times New Roman"/>
          <w:sz w:val="28"/>
          <w:szCs w:val="28"/>
          <w:lang w:val="sr-Cyrl-CS"/>
        </w:rPr>
      </w:pPr>
      <w:r w:rsidRPr="00884EF0">
        <w:rPr>
          <w:rFonts w:ascii="Times New Roman" w:eastAsia="Times New Roman" w:hAnsi="Times New Roman" w:cs="Times New Roman"/>
          <w:sz w:val="28"/>
          <w:szCs w:val="28"/>
          <w:lang w:val="sr-Cyrl-CS"/>
        </w:rPr>
        <w:t xml:space="preserve">М.бр:07104871    </w:t>
      </w:r>
      <w:r w:rsidRPr="00884EF0">
        <w:rPr>
          <w:rFonts w:ascii="Times New Roman" w:eastAsia="Times New Roman" w:hAnsi="Times New Roman" w:cs="Times New Roman"/>
          <w:sz w:val="28"/>
          <w:szCs w:val="28"/>
          <w:lang w:val="sr-Cyrl-CS"/>
        </w:rPr>
        <w:tab/>
      </w:r>
      <w:r w:rsidRPr="00884EF0">
        <w:rPr>
          <w:rFonts w:ascii="Times New Roman" w:eastAsia="Times New Roman" w:hAnsi="Times New Roman" w:cs="Times New Roman"/>
          <w:sz w:val="28"/>
          <w:szCs w:val="28"/>
          <w:lang w:val="sr-Cyrl-CS"/>
        </w:rPr>
        <w:tab/>
      </w:r>
      <w:r w:rsidRPr="00884EF0">
        <w:rPr>
          <w:rFonts w:ascii="Times New Roman" w:eastAsia="Times New Roman" w:hAnsi="Times New Roman" w:cs="Times New Roman"/>
          <w:sz w:val="28"/>
          <w:szCs w:val="28"/>
          <w:lang w:val="sr-Cyrl-CS"/>
        </w:rPr>
        <w:tab/>
      </w:r>
      <w:r w:rsidRPr="00884EF0">
        <w:rPr>
          <w:rFonts w:ascii="Times New Roman" w:eastAsia="Times New Roman" w:hAnsi="Times New Roman" w:cs="Times New Roman"/>
          <w:sz w:val="28"/>
          <w:szCs w:val="28"/>
          <w:lang w:val="sr-Cyrl-CS"/>
        </w:rPr>
        <w:tab/>
      </w:r>
      <w:r w:rsidRPr="00884EF0">
        <w:rPr>
          <w:rFonts w:ascii="Times New Roman" w:eastAsia="Times New Roman" w:hAnsi="Times New Roman" w:cs="Times New Roman"/>
          <w:sz w:val="28"/>
          <w:szCs w:val="28"/>
          <w:lang w:val="sr-Cyrl-CS"/>
        </w:rPr>
        <w:tab/>
      </w:r>
      <w:r w:rsidRPr="00884EF0">
        <w:rPr>
          <w:rFonts w:ascii="Times New Roman" w:eastAsia="Times New Roman" w:hAnsi="Times New Roman" w:cs="Times New Roman"/>
          <w:sz w:val="28"/>
          <w:szCs w:val="28"/>
        </w:rPr>
        <w:t>e</w:t>
      </w:r>
      <w:r w:rsidRPr="00884EF0">
        <w:rPr>
          <w:rFonts w:ascii="Times New Roman" w:eastAsia="Times New Roman" w:hAnsi="Times New Roman" w:cs="Times New Roman"/>
          <w:sz w:val="28"/>
          <w:szCs w:val="28"/>
          <w:lang w:val="sr-Cyrl-CS"/>
        </w:rPr>
        <w:t>-</w:t>
      </w:r>
      <w:r w:rsidRPr="00884EF0">
        <w:rPr>
          <w:rFonts w:ascii="Times New Roman" w:eastAsia="Times New Roman" w:hAnsi="Times New Roman" w:cs="Times New Roman"/>
          <w:sz w:val="28"/>
          <w:szCs w:val="28"/>
        </w:rPr>
        <w:t>mail</w:t>
      </w:r>
      <w:r w:rsidRPr="00884EF0">
        <w:rPr>
          <w:rFonts w:ascii="Times New Roman" w:eastAsia="Times New Roman" w:hAnsi="Times New Roman" w:cs="Times New Roman"/>
          <w:sz w:val="28"/>
          <w:szCs w:val="28"/>
          <w:lang w:val="sr-Cyrl-CS"/>
        </w:rPr>
        <w:t xml:space="preserve">: </w:t>
      </w:r>
      <w:r w:rsidRPr="00884EF0">
        <w:rPr>
          <w:rFonts w:ascii="Times New Roman" w:eastAsia="Times New Roman" w:hAnsi="Times New Roman" w:cs="Times New Roman"/>
          <w:sz w:val="28"/>
          <w:szCs w:val="28"/>
        </w:rPr>
        <w:t>dositejo</w:t>
      </w:r>
      <w:r w:rsidRPr="00884EF0">
        <w:rPr>
          <w:rFonts w:ascii="Times New Roman" w:eastAsia="Times New Roman" w:hAnsi="Times New Roman" w:cs="Times New Roman"/>
          <w:sz w:val="28"/>
          <w:szCs w:val="28"/>
          <w:lang w:val="sr-Cyrl-CS"/>
        </w:rPr>
        <w:t>.</w:t>
      </w:r>
      <w:r w:rsidRPr="00884EF0">
        <w:rPr>
          <w:rFonts w:ascii="Times New Roman" w:eastAsia="Times New Roman" w:hAnsi="Times New Roman" w:cs="Times New Roman"/>
          <w:sz w:val="28"/>
          <w:szCs w:val="28"/>
        </w:rPr>
        <w:t>svodje</w:t>
      </w:r>
      <w:r w:rsidRPr="00884EF0">
        <w:rPr>
          <w:rFonts w:ascii="Times New Roman" w:eastAsia="Times New Roman" w:hAnsi="Times New Roman" w:cs="Times New Roman"/>
          <w:sz w:val="28"/>
          <w:szCs w:val="28"/>
          <w:lang w:val="sr-Cyrl-CS"/>
        </w:rPr>
        <w:t>@</w:t>
      </w:r>
      <w:r w:rsidRPr="00884EF0">
        <w:rPr>
          <w:rFonts w:ascii="Times New Roman" w:eastAsia="Times New Roman" w:hAnsi="Times New Roman" w:cs="Times New Roman"/>
          <w:sz w:val="28"/>
          <w:szCs w:val="28"/>
        </w:rPr>
        <w:t>gmail</w:t>
      </w:r>
      <w:r w:rsidRPr="00884EF0">
        <w:rPr>
          <w:rFonts w:ascii="Times New Roman" w:eastAsia="Times New Roman" w:hAnsi="Times New Roman" w:cs="Times New Roman"/>
          <w:sz w:val="28"/>
          <w:szCs w:val="28"/>
          <w:lang w:val="sr-Cyrl-CS"/>
        </w:rPr>
        <w:t>.</w:t>
      </w:r>
      <w:r w:rsidRPr="00884EF0">
        <w:rPr>
          <w:rFonts w:ascii="Times New Roman" w:eastAsia="Times New Roman" w:hAnsi="Times New Roman" w:cs="Times New Roman"/>
          <w:sz w:val="28"/>
          <w:szCs w:val="28"/>
        </w:rPr>
        <w:t>com</w:t>
      </w:r>
    </w:p>
    <w:p w:rsidR="00B32223" w:rsidRPr="00C21CD1" w:rsidRDefault="00B32223" w:rsidP="00B32223">
      <w:pPr>
        <w:spacing w:after="0" w:line="240" w:lineRule="auto"/>
        <w:jc w:val="both"/>
        <w:rPr>
          <w:rFonts w:ascii="Times New Roman" w:eastAsia="Times New Roman" w:hAnsi="Times New Roman" w:cs="Times New Roman"/>
          <w:sz w:val="28"/>
          <w:szCs w:val="28"/>
          <w:lang w:val="sr-Cyrl-CS"/>
        </w:rPr>
      </w:pPr>
      <w:r w:rsidRPr="00884EF0">
        <w:rPr>
          <w:rFonts w:ascii="Times New Roman" w:eastAsia="Times New Roman" w:hAnsi="Times New Roman" w:cs="Times New Roman"/>
          <w:sz w:val="28"/>
          <w:szCs w:val="28"/>
          <w:lang w:val="sr-Cyrl-CS"/>
        </w:rPr>
        <w:tab/>
      </w:r>
      <w:r w:rsidRPr="00884EF0">
        <w:rPr>
          <w:rFonts w:ascii="Times New Roman" w:eastAsia="Times New Roman" w:hAnsi="Times New Roman" w:cs="Times New Roman"/>
          <w:sz w:val="28"/>
          <w:szCs w:val="28"/>
          <w:lang w:val="sr-Cyrl-CS"/>
        </w:rPr>
        <w:tab/>
      </w:r>
      <w:r w:rsidRPr="00884EF0">
        <w:rPr>
          <w:rFonts w:ascii="Times New Roman" w:eastAsia="Times New Roman" w:hAnsi="Times New Roman" w:cs="Times New Roman"/>
          <w:sz w:val="28"/>
          <w:szCs w:val="28"/>
          <w:lang w:val="sr-Cyrl-CS"/>
        </w:rPr>
        <w:tab/>
      </w:r>
      <w:r w:rsidRPr="00884EF0">
        <w:rPr>
          <w:rFonts w:ascii="Times New Roman" w:eastAsia="Times New Roman" w:hAnsi="Times New Roman" w:cs="Times New Roman"/>
          <w:sz w:val="28"/>
          <w:szCs w:val="28"/>
          <w:lang w:val="sr-Cyrl-CS"/>
        </w:rPr>
        <w:tab/>
      </w:r>
      <w:r w:rsidRPr="00884EF0">
        <w:rPr>
          <w:rFonts w:ascii="Times New Roman" w:eastAsia="Times New Roman" w:hAnsi="Times New Roman" w:cs="Times New Roman"/>
          <w:sz w:val="28"/>
          <w:szCs w:val="28"/>
          <w:lang w:val="sr-Cyrl-CS"/>
        </w:rPr>
        <w:tab/>
      </w:r>
      <w:r w:rsidRPr="00884EF0">
        <w:rPr>
          <w:rFonts w:ascii="Times New Roman" w:eastAsia="Times New Roman" w:hAnsi="Times New Roman" w:cs="Times New Roman"/>
          <w:sz w:val="28"/>
          <w:szCs w:val="28"/>
          <w:lang w:val="sr-Cyrl-CS"/>
        </w:rPr>
        <w:tab/>
      </w:r>
      <w:r w:rsidRPr="00884EF0">
        <w:rPr>
          <w:rFonts w:ascii="Times New Roman" w:eastAsia="Times New Roman" w:hAnsi="Times New Roman" w:cs="Times New Roman"/>
          <w:sz w:val="28"/>
          <w:szCs w:val="28"/>
          <w:lang w:val="sr-Cyrl-CS"/>
        </w:rPr>
        <w:tab/>
      </w:r>
      <w:proofErr w:type="gramStart"/>
      <w:r w:rsidRPr="00884EF0">
        <w:rPr>
          <w:rFonts w:ascii="Times New Roman" w:eastAsia="Times New Roman" w:hAnsi="Times New Roman" w:cs="Times New Roman"/>
          <w:sz w:val="28"/>
          <w:szCs w:val="28"/>
        </w:rPr>
        <w:t>web</w:t>
      </w:r>
      <w:proofErr w:type="gramEnd"/>
      <w:r w:rsidRPr="00884EF0">
        <w:rPr>
          <w:rFonts w:ascii="Times New Roman" w:eastAsia="Times New Roman" w:hAnsi="Times New Roman" w:cs="Times New Roman"/>
          <w:sz w:val="28"/>
          <w:szCs w:val="28"/>
          <w:lang w:val="sr-Cyrl-CS"/>
        </w:rPr>
        <w:t xml:space="preserve">: </w:t>
      </w:r>
      <w:hyperlink r:id="rId11" w:history="1">
        <w:r w:rsidRPr="00884EF0">
          <w:rPr>
            <w:rFonts w:ascii="Times New Roman" w:eastAsia="Times New Roman" w:hAnsi="Times New Roman" w:cs="Times New Roman"/>
            <w:color w:val="0000FF"/>
            <w:sz w:val="28"/>
            <w:szCs w:val="28"/>
            <w:u w:val="single"/>
          </w:rPr>
          <w:t>www</w:t>
        </w:r>
        <w:r w:rsidRPr="00884EF0">
          <w:rPr>
            <w:rFonts w:ascii="Times New Roman" w:eastAsia="Times New Roman" w:hAnsi="Times New Roman" w:cs="Times New Roman"/>
            <w:color w:val="0000FF"/>
            <w:sz w:val="28"/>
            <w:szCs w:val="28"/>
            <w:u w:val="single"/>
            <w:lang w:val="sr-Cyrl-CS"/>
          </w:rPr>
          <w:t>.</w:t>
        </w:r>
        <w:r w:rsidRPr="00884EF0">
          <w:rPr>
            <w:rFonts w:ascii="Times New Roman" w:eastAsia="Times New Roman" w:hAnsi="Times New Roman" w:cs="Times New Roman"/>
            <w:color w:val="0000FF"/>
            <w:sz w:val="28"/>
            <w:szCs w:val="28"/>
            <w:u w:val="single"/>
          </w:rPr>
          <w:t>dobradovic</w:t>
        </w:r>
        <w:r w:rsidRPr="00884EF0">
          <w:rPr>
            <w:rFonts w:ascii="Times New Roman" w:eastAsia="Times New Roman" w:hAnsi="Times New Roman" w:cs="Times New Roman"/>
            <w:color w:val="0000FF"/>
            <w:sz w:val="28"/>
            <w:szCs w:val="28"/>
            <w:u w:val="single"/>
            <w:lang w:val="sr-Cyrl-CS"/>
          </w:rPr>
          <w:t>.</w:t>
        </w:r>
        <w:r w:rsidRPr="00884EF0">
          <w:rPr>
            <w:rFonts w:ascii="Times New Roman" w:eastAsia="Times New Roman" w:hAnsi="Times New Roman" w:cs="Times New Roman"/>
            <w:color w:val="0000FF"/>
            <w:sz w:val="28"/>
            <w:szCs w:val="28"/>
            <w:u w:val="single"/>
          </w:rPr>
          <w:t>edu</w:t>
        </w:r>
        <w:r w:rsidRPr="00884EF0">
          <w:rPr>
            <w:rFonts w:ascii="Times New Roman" w:eastAsia="Times New Roman" w:hAnsi="Times New Roman" w:cs="Times New Roman"/>
            <w:color w:val="0000FF"/>
            <w:sz w:val="28"/>
            <w:szCs w:val="28"/>
            <w:u w:val="single"/>
            <w:lang w:val="sr-Cyrl-CS"/>
          </w:rPr>
          <w:t>.</w:t>
        </w:r>
        <w:r w:rsidRPr="00884EF0">
          <w:rPr>
            <w:rFonts w:ascii="Times New Roman" w:eastAsia="Times New Roman" w:hAnsi="Times New Roman" w:cs="Times New Roman"/>
            <w:color w:val="0000FF"/>
            <w:sz w:val="28"/>
            <w:szCs w:val="28"/>
            <w:u w:val="single"/>
          </w:rPr>
          <w:t>rs</w:t>
        </w:r>
      </w:hyperlink>
    </w:p>
    <w:p w:rsidR="00B32223" w:rsidRPr="00C21CD1" w:rsidRDefault="00B32223" w:rsidP="00B32223">
      <w:pPr>
        <w:spacing w:after="0" w:line="240" w:lineRule="auto"/>
        <w:jc w:val="both"/>
        <w:rPr>
          <w:rFonts w:ascii="Times New Roman" w:eastAsia="Times New Roman" w:hAnsi="Times New Roman" w:cs="Times New Roman"/>
          <w:sz w:val="28"/>
          <w:szCs w:val="28"/>
          <w:lang w:val="sr-Cyrl-CS"/>
        </w:rPr>
      </w:pPr>
    </w:p>
    <w:p w:rsidR="00B32223" w:rsidRPr="00C21CD1" w:rsidRDefault="00B32223" w:rsidP="00B32223">
      <w:pPr>
        <w:spacing w:after="0" w:line="240" w:lineRule="auto"/>
        <w:jc w:val="both"/>
        <w:rPr>
          <w:rFonts w:ascii="Times New Roman" w:eastAsia="Times New Roman" w:hAnsi="Times New Roman" w:cs="Times New Roman"/>
          <w:sz w:val="28"/>
          <w:szCs w:val="28"/>
          <w:lang w:val="sr-Cyrl-CS"/>
        </w:rPr>
      </w:pPr>
    </w:p>
    <w:p w:rsidR="00B32223" w:rsidRPr="00C21CD1" w:rsidRDefault="00B32223" w:rsidP="00B32223">
      <w:pPr>
        <w:spacing w:after="0" w:line="240" w:lineRule="auto"/>
        <w:jc w:val="both"/>
        <w:rPr>
          <w:rFonts w:ascii="Times New Roman" w:eastAsia="Times New Roman" w:hAnsi="Times New Roman" w:cs="Times New Roman"/>
          <w:sz w:val="28"/>
          <w:szCs w:val="28"/>
          <w:lang w:val="sr-Cyrl-CS"/>
        </w:rPr>
      </w:pPr>
    </w:p>
    <w:p w:rsidR="00B32223" w:rsidRPr="00C21CD1" w:rsidRDefault="00B32223" w:rsidP="00B32223">
      <w:pPr>
        <w:spacing w:after="0" w:line="240" w:lineRule="auto"/>
        <w:jc w:val="both"/>
        <w:rPr>
          <w:rFonts w:ascii="Times New Roman" w:eastAsia="Times New Roman" w:hAnsi="Times New Roman" w:cs="Times New Roman"/>
          <w:sz w:val="28"/>
          <w:szCs w:val="28"/>
          <w:lang w:val="sr-Cyrl-CS"/>
        </w:rPr>
      </w:pPr>
    </w:p>
    <w:p w:rsidR="00B32223" w:rsidRPr="00C21CD1" w:rsidRDefault="00B32223" w:rsidP="00B32223">
      <w:pPr>
        <w:spacing w:after="0" w:line="240" w:lineRule="auto"/>
        <w:jc w:val="both"/>
        <w:rPr>
          <w:rFonts w:ascii="Times New Roman" w:eastAsia="Times New Roman" w:hAnsi="Times New Roman" w:cs="Times New Roman"/>
          <w:sz w:val="28"/>
          <w:szCs w:val="28"/>
          <w:lang w:val="sr-Cyrl-CS"/>
        </w:rPr>
      </w:pPr>
    </w:p>
    <w:p w:rsidR="00B32223" w:rsidRPr="00C21CD1" w:rsidRDefault="00B32223" w:rsidP="00B32223">
      <w:pPr>
        <w:spacing w:after="0" w:line="240" w:lineRule="auto"/>
        <w:jc w:val="both"/>
        <w:rPr>
          <w:rFonts w:ascii="Times New Roman" w:eastAsia="Times New Roman" w:hAnsi="Times New Roman" w:cs="Times New Roman"/>
          <w:sz w:val="28"/>
          <w:szCs w:val="28"/>
          <w:lang w:val="sr-Cyrl-CS"/>
        </w:rPr>
      </w:pPr>
    </w:p>
    <w:p w:rsidR="00B32223" w:rsidRPr="00C21CD1" w:rsidRDefault="00B32223" w:rsidP="00B32223">
      <w:pPr>
        <w:spacing w:after="0" w:line="240" w:lineRule="auto"/>
        <w:jc w:val="both"/>
        <w:rPr>
          <w:rFonts w:ascii="Times New Roman" w:eastAsia="Times New Roman" w:hAnsi="Times New Roman" w:cs="Times New Roman"/>
          <w:sz w:val="28"/>
          <w:szCs w:val="28"/>
          <w:lang w:val="sr-Cyrl-CS"/>
        </w:rPr>
      </w:pPr>
    </w:p>
    <w:p w:rsidR="00B32223" w:rsidRPr="00C21CD1" w:rsidRDefault="00B32223" w:rsidP="00B32223">
      <w:pPr>
        <w:spacing w:after="0" w:line="240" w:lineRule="auto"/>
        <w:jc w:val="both"/>
        <w:rPr>
          <w:rFonts w:ascii="Times New Roman" w:eastAsia="Times New Roman" w:hAnsi="Times New Roman" w:cs="Times New Roman"/>
          <w:sz w:val="28"/>
          <w:szCs w:val="28"/>
          <w:lang w:val="sr-Cyrl-CS"/>
        </w:rPr>
      </w:pPr>
    </w:p>
    <w:p w:rsidR="00B22DD3" w:rsidRPr="00C21CD1" w:rsidRDefault="00B22DD3" w:rsidP="00B32223">
      <w:pPr>
        <w:spacing w:after="0" w:line="240" w:lineRule="auto"/>
        <w:jc w:val="both"/>
        <w:rPr>
          <w:rFonts w:ascii="Times New Roman" w:eastAsia="Times New Roman" w:hAnsi="Times New Roman" w:cs="Times New Roman"/>
          <w:sz w:val="28"/>
          <w:szCs w:val="28"/>
          <w:lang w:val="sr-Cyrl-CS"/>
        </w:rPr>
      </w:pPr>
    </w:p>
    <w:p w:rsidR="00B32223" w:rsidRPr="00C21CD1" w:rsidRDefault="00B32223" w:rsidP="00B32223">
      <w:pPr>
        <w:spacing w:after="0" w:line="240" w:lineRule="auto"/>
        <w:jc w:val="both"/>
        <w:rPr>
          <w:rFonts w:ascii="Times New Roman" w:eastAsia="Times New Roman" w:hAnsi="Times New Roman" w:cs="Times New Roman"/>
          <w:sz w:val="28"/>
          <w:szCs w:val="28"/>
          <w:lang w:val="sr-Cyrl-CS"/>
        </w:rPr>
      </w:pPr>
    </w:p>
    <w:p w:rsidR="00B32223" w:rsidRPr="00C21CD1" w:rsidRDefault="00B32223" w:rsidP="00B32223">
      <w:pPr>
        <w:spacing w:after="0" w:line="240" w:lineRule="auto"/>
        <w:jc w:val="both"/>
        <w:rPr>
          <w:rFonts w:ascii="Times New Roman" w:eastAsia="Times New Roman" w:hAnsi="Times New Roman" w:cs="Times New Roman"/>
          <w:sz w:val="28"/>
          <w:szCs w:val="28"/>
          <w:lang w:val="sr-Cyrl-CS"/>
        </w:rPr>
      </w:pPr>
    </w:p>
    <w:p w:rsidR="00B32223" w:rsidRPr="00C21CD1" w:rsidRDefault="00B32223" w:rsidP="00B32223">
      <w:pPr>
        <w:spacing w:after="0" w:line="240" w:lineRule="auto"/>
        <w:jc w:val="both"/>
        <w:rPr>
          <w:rFonts w:ascii="Times New Roman" w:eastAsia="Times New Roman" w:hAnsi="Times New Roman" w:cs="Times New Roman"/>
          <w:sz w:val="28"/>
          <w:szCs w:val="28"/>
          <w:lang w:val="sr-Cyrl-CS"/>
        </w:rPr>
      </w:pPr>
    </w:p>
    <w:p w:rsidR="00B32223" w:rsidRPr="00B32223" w:rsidRDefault="00B32223" w:rsidP="00B32223">
      <w:pPr>
        <w:spacing w:after="0" w:line="240" w:lineRule="auto"/>
        <w:jc w:val="center"/>
        <w:rPr>
          <w:rFonts w:ascii="Times New Roman" w:eastAsia="Times New Roman" w:hAnsi="Times New Roman" w:cs="Times New Roman"/>
          <w:b/>
          <w:sz w:val="40"/>
          <w:szCs w:val="40"/>
        </w:rPr>
      </w:pPr>
      <w:proofErr w:type="gramStart"/>
      <w:r w:rsidRPr="00B32223">
        <w:rPr>
          <w:rFonts w:ascii="Times New Roman" w:eastAsia="Times New Roman" w:hAnsi="Times New Roman" w:cs="Times New Roman"/>
          <w:b/>
          <w:sz w:val="40"/>
          <w:szCs w:val="40"/>
        </w:rPr>
        <w:t xml:space="preserve">ИЗВЕШТАЈ О </w:t>
      </w:r>
      <w:r w:rsidR="00502132">
        <w:rPr>
          <w:rFonts w:ascii="Times New Roman" w:eastAsia="Times New Roman" w:hAnsi="Times New Roman" w:cs="Times New Roman"/>
          <w:b/>
          <w:sz w:val="40"/>
          <w:szCs w:val="40"/>
        </w:rPr>
        <w:t>РЕАЛИЗАЦИЈИ АКТИВНОСТИ ИЗ ГОДИШЊЕГ ПЛАНА РАДА</w:t>
      </w:r>
      <w:r w:rsidR="006211BE">
        <w:rPr>
          <w:rFonts w:ascii="Times New Roman" w:eastAsia="Times New Roman" w:hAnsi="Times New Roman" w:cs="Times New Roman"/>
          <w:b/>
          <w:sz w:val="40"/>
          <w:szCs w:val="40"/>
        </w:rPr>
        <w:t xml:space="preserve"> НА КРАЈУ </w:t>
      </w:r>
      <w:r w:rsidR="0031142D">
        <w:rPr>
          <w:rFonts w:ascii="Times New Roman" w:eastAsia="Times New Roman" w:hAnsi="Times New Roman" w:cs="Times New Roman"/>
          <w:b/>
          <w:sz w:val="40"/>
          <w:szCs w:val="40"/>
        </w:rPr>
        <w:t>ПРВОГ ПОЛУГОДИШТА ШКОЛСКЕ 2025/2026</w:t>
      </w:r>
      <w:r w:rsidRPr="00B32223">
        <w:rPr>
          <w:rFonts w:ascii="Times New Roman" w:eastAsia="Times New Roman" w:hAnsi="Times New Roman" w:cs="Times New Roman"/>
          <w:b/>
          <w:sz w:val="40"/>
          <w:szCs w:val="40"/>
        </w:rPr>
        <w:t>.</w:t>
      </w:r>
      <w:proofErr w:type="gramEnd"/>
      <w:r w:rsidRPr="00B32223">
        <w:rPr>
          <w:rFonts w:ascii="Times New Roman" w:eastAsia="Times New Roman" w:hAnsi="Times New Roman" w:cs="Times New Roman"/>
          <w:b/>
          <w:sz w:val="40"/>
          <w:szCs w:val="40"/>
        </w:rPr>
        <w:t xml:space="preserve"> ГОДИНЕ</w:t>
      </w:r>
    </w:p>
    <w:p w:rsidR="00595CFC" w:rsidRPr="00C21CD1" w:rsidRDefault="00595CFC">
      <w:pPr>
        <w:rPr>
          <w:rFonts w:ascii="Times New Roman" w:hAnsi="Times New Roman" w:cs="Times New Roman"/>
          <w:sz w:val="28"/>
          <w:szCs w:val="28"/>
        </w:rPr>
      </w:pPr>
    </w:p>
    <w:p w:rsidR="00B32223" w:rsidRPr="00C21CD1" w:rsidRDefault="00B32223">
      <w:pPr>
        <w:rPr>
          <w:rFonts w:ascii="Times New Roman" w:hAnsi="Times New Roman" w:cs="Times New Roman"/>
          <w:sz w:val="28"/>
          <w:szCs w:val="28"/>
        </w:rPr>
      </w:pPr>
    </w:p>
    <w:p w:rsidR="00B32223" w:rsidRPr="00C21CD1" w:rsidRDefault="00B32223">
      <w:pPr>
        <w:rPr>
          <w:rFonts w:ascii="Times New Roman" w:hAnsi="Times New Roman" w:cs="Times New Roman"/>
          <w:sz w:val="28"/>
          <w:szCs w:val="28"/>
        </w:rPr>
      </w:pPr>
    </w:p>
    <w:p w:rsidR="00B32223" w:rsidRPr="00C21CD1" w:rsidRDefault="00B32223">
      <w:pPr>
        <w:rPr>
          <w:rFonts w:ascii="Times New Roman" w:hAnsi="Times New Roman" w:cs="Times New Roman"/>
          <w:sz w:val="28"/>
          <w:szCs w:val="28"/>
        </w:rPr>
      </w:pPr>
    </w:p>
    <w:p w:rsidR="00B32223" w:rsidRPr="00C21CD1" w:rsidRDefault="00B32223">
      <w:pPr>
        <w:rPr>
          <w:rFonts w:ascii="Times New Roman" w:hAnsi="Times New Roman" w:cs="Times New Roman"/>
          <w:sz w:val="28"/>
          <w:szCs w:val="28"/>
        </w:rPr>
      </w:pPr>
    </w:p>
    <w:p w:rsidR="00B32223" w:rsidRPr="00C21CD1" w:rsidRDefault="00B32223">
      <w:pPr>
        <w:rPr>
          <w:rFonts w:ascii="Times New Roman" w:hAnsi="Times New Roman" w:cs="Times New Roman"/>
          <w:sz w:val="28"/>
          <w:szCs w:val="28"/>
        </w:rPr>
      </w:pPr>
    </w:p>
    <w:p w:rsidR="00B32223" w:rsidRPr="00C21CD1" w:rsidRDefault="00B32223">
      <w:pPr>
        <w:rPr>
          <w:rFonts w:ascii="Times New Roman" w:hAnsi="Times New Roman" w:cs="Times New Roman"/>
          <w:sz w:val="28"/>
          <w:szCs w:val="28"/>
        </w:rPr>
      </w:pPr>
    </w:p>
    <w:p w:rsidR="00B32223" w:rsidRDefault="008C5CC6" w:rsidP="00B32223">
      <w:pPr>
        <w:jc w:val="center"/>
        <w:rPr>
          <w:rFonts w:ascii="Times New Roman" w:hAnsi="Times New Roman" w:cs="Times New Roman"/>
          <w:sz w:val="28"/>
          <w:szCs w:val="28"/>
        </w:rPr>
      </w:pPr>
      <w:proofErr w:type="gramStart"/>
      <w:r>
        <w:rPr>
          <w:rFonts w:ascii="Times New Roman" w:hAnsi="Times New Roman" w:cs="Times New Roman"/>
          <w:sz w:val="28"/>
          <w:szCs w:val="28"/>
        </w:rPr>
        <w:t>Децембар, 2025</w:t>
      </w:r>
      <w:r w:rsidR="00B32223">
        <w:rPr>
          <w:rFonts w:ascii="Times New Roman" w:hAnsi="Times New Roman" w:cs="Times New Roman"/>
          <w:sz w:val="28"/>
          <w:szCs w:val="28"/>
        </w:rPr>
        <w:t>.</w:t>
      </w:r>
      <w:proofErr w:type="gramEnd"/>
    </w:p>
    <w:sdt>
      <w:sdtPr>
        <w:rPr>
          <w:rFonts w:ascii="Times New Roman" w:hAnsi="Times New Roman" w:cs="Times New Roman"/>
        </w:rPr>
        <w:id w:val="2037875517"/>
        <w:docPartObj>
          <w:docPartGallery w:val="Table of Contents"/>
          <w:docPartUnique/>
        </w:docPartObj>
      </w:sdtPr>
      <w:sdtEndPr>
        <w:rPr>
          <w:rFonts w:eastAsiaTheme="minorHAnsi"/>
          <w:b w:val="0"/>
          <w:bCs w:val="0"/>
          <w:color w:val="auto"/>
          <w:sz w:val="22"/>
          <w:szCs w:val="22"/>
        </w:rPr>
      </w:sdtEndPr>
      <w:sdtContent>
        <w:p w:rsidR="00FE1B48" w:rsidRPr="0089143C" w:rsidRDefault="00FE1B48">
          <w:pPr>
            <w:pStyle w:val="TOCHeading"/>
            <w:rPr>
              <w:rFonts w:ascii="Times New Roman" w:hAnsi="Times New Roman" w:cs="Times New Roman"/>
              <w:sz w:val="20"/>
              <w:szCs w:val="20"/>
              <w:lang/>
            </w:rPr>
          </w:pPr>
          <w:r w:rsidRPr="0089143C">
            <w:rPr>
              <w:rFonts w:ascii="Times New Roman" w:hAnsi="Times New Roman" w:cs="Times New Roman"/>
              <w:szCs w:val="20"/>
              <w:lang/>
            </w:rPr>
            <w:t>Садржај</w:t>
          </w:r>
        </w:p>
        <w:p w:rsidR="0089143C" w:rsidRPr="0089143C" w:rsidRDefault="00FE1B48">
          <w:pPr>
            <w:pStyle w:val="TOC2"/>
            <w:tabs>
              <w:tab w:val="right" w:leader="dot" w:pos="9350"/>
            </w:tabs>
            <w:rPr>
              <w:rFonts w:ascii="Times New Roman" w:eastAsiaTheme="minorEastAsia" w:hAnsi="Times New Roman" w:cs="Times New Roman"/>
              <w:noProof/>
            </w:rPr>
          </w:pPr>
          <w:r w:rsidRPr="0089143C">
            <w:rPr>
              <w:rFonts w:ascii="Times New Roman" w:hAnsi="Times New Roman" w:cs="Times New Roman"/>
              <w:sz w:val="20"/>
              <w:szCs w:val="20"/>
            </w:rPr>
            <w:fldChar w:fldCharType="begin"/>
          </w:r>
          <w:r w:rsidRPr="0089143C">
            <w:rPr>
              <w:rFonts w:ascii="Times New Roman" w:hAnsi="Times New Roman" w:cs="Times New Roman"/>
              <w:sz w:val="20"/>
              <w:szCs w:val="20"/>
            </w:rPr>
            <w:instrText xml:space="preserve"> TOC \o "1-3" \h \z \u </w:instrText>
          </w:r>
          <w:r w:rsidRPr="0089143C">
            <w:rPr>
              <w:rFonts w:ascii="Times New Roman" w:hAnsi="Times New Roman" w:cs="Times New Roman"/>
              <w:sz w:val="20"/>
              <w:szCs w:val="20"/>
            </w:rPr>
            <w:fldChar w:fldCharType="separate"/>
          </w:r>
          <w:hyperlink w:anchor="_Toc220663511" w:history="1">
            <w:r w:rsidR="0089143C" w:rsidRPr="0089143C">
              <w:rPr>
                <w:rStyle w:val="Hyperlink"/>
                <w:rFonts w:ascii="Times New Roman" w:hAnsi="Times New Roman" w:cs="Times New Roman"/>
                <w:noProof/>
              </w:rPr>
              <w:t>АНАЛИЗА ДЕЛАТНОСТИ ШКОЛЕ</w:t>
            </w:r>
            <w:r w:rsidR="0089143C" w:rsidRPr="0089143C">
              <w:rPr>
                <w:rFonts w:ascii="Times New Roman" w:hAnsi="Times New Roman" w:cs="Times New Roman"/>
                <w:noProof/>
                <w:webHidden/>
              </w:rPr>
              <w:tab/>
            </w:r>
            <w:r w:rsidR="0089143C" w:rsidRPr="0089143C">
              <w:rPr>
                <w:rFonts w:ascii="Times New Roman" w:hAnsi="Times New Roman" w:cs="Times New Roman"/>
                <w:noProof/>
                <w:webHidden/>
              </w:rPr>
              <w:fldChar w:fldCharType="begin"/>
            </w:r>
            <w:r w:rsidR="0089143C" w:rsidRPr="0089143C">
              <w:rPr>
                <w:rFonts w:ascii="Times New Roman" w:hAnsi="Times New Roman" w:cs="Times New Roman"/>
                <w:noProof/>
                <w:webHidden/>
              </w:rPr>
              <w:instrText xml:space="preserve"> PAGEREF _Toc220663511 \h </w:instrText>
            </w:r>
            <w:r w:rsidR="0089143C" w:rsidRPr="0089143C">
              <w:rPr>
                <w:rFonts w:ascii="Times New Roman" w:hAnsi="Times New Roman" w:cs="Times New Roman"/>
                <w:noProof/>
                <w:webHidden/>
              </w:rPr>
            </w:r>
            <w:r w:rsidR="0089143C" w:rsidRPr="0089143C">
              <w:rPr>
                <w:rFonts w:ascii="Times New Roman" w:hAnsi="Times New Roman" w:cs="Times New Roman"/>
                <w:noProof/>
                <w:webHidden/>
              </w:rPr>
              <w:fldChar w:fldCharType="separate"/>
            </w:r>
            <w:r w:rsidR="00367CE7">
              <w:rPr>
                <w:rFonts w:ascii="Times New Roman" w:hAnsi="Times New Roman" w:cs="Times New Roman"/>
                <w:noProof/>
                <w:webHidden/>
              </w:rPr>
              <w:t>5</w:t>
            </w:r>
            <w:r w:rsidR="0089143C"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12" w:history="1">
            <w:r w:rsidRPr="0089143C">
              <w:rPr>
                <w:rStyle w:val="Hyperlink"/>
                <w:rFonts w:ascii="Times New Roman" w:hAnsi="Times New Roman" w:cs="Times New Roman"/>
                <w:noProof/>
              </w:rPr>
              <w:t>Остваривање наставних програма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_Toc220663512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5</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13" w:history="1">
            <w:r w:rsidRPr="0089143C">
              <w:rPr>
                <w:rStyle w:val="Hyperlink"/>
                <w:rFonts w:ascii="Times New Roman" w:hAnsi="Times New Roman" w:cs="Times New Roman"/>
                <w:noProof/>
              </w:rPr>
              <w:t>УСПЕХ УЧЕНИКА 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_Toc220663513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7</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14" w:history="1">
            <w:r w:rsidRPr="0089143C">
              <w:rPr>
                <w:rStyle w:val="Hyperlink"/>
                <w:rFonts w:ascii="Times New Roman" w:hAnsi="Times New Roman" w:cs="Times New Roman"/>
                <w:noProof/>
              </w:rPr>
              <w:t>Успех и изостајање ученика на нивоу школе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_Toc220663514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7</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15" w:history="1">
            <w:r w:rsidRPr="0089143C">
              <w:rPr>
                <w:rStyle w:val="Hyperlink"/>
                <w:rFonts w:ascii="Times New Roman" w:hAnsi="Times New Roman" w:cs="Times New Roman"/>
                <w:noProof/>
              </w:rPr>
              <w:t>Успех ученика по разредима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_Toc220663515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7</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16" w:history="1">
            <w:r w:rsidRPr="0089143C">
              <w:rPr>
                <w:rStyle w:val="Hyperlink"/>
                <w:rFonts w:ascii="Times New Roman" w:hAnsi="Times New Roman" w:cs="Times New Roman"/>
                <w:noProof/>
              </w:rPr>
              <w:t>Изостанци ученика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_Toc220663516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8</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17" w:history="1">
            <w:r w:rsidRPr="0089143C">
              <w:rPr>
                <w:rStyle w:val="Hyperlink"/>
                <w:rFonts w:ascii="Times New Roman" w:hAnsi="Times New Roman" w:cs="Times New Roman"/>
                <w:noProof/>
                <w:lang w:val="ru-RU"/>
              </w:rPr>
              <w:t xml:space="preserve">ИЗВЕШТАЈИ РАДА ОРГАНА ШКОЛЕ </w:t>
            </w:r>
            <w:r w:rsidRPr="0089143C">
              <w:rPr>
                <w:rStyle w:val="Hyperlink"/>
                <w:rFonts w:ascii="Times New Roman" w:hAnsi="Times New Roman" w:cs="Times New Roman"/>
                <w:noProof/>
              </w:rPr>
              <w:t>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_Toc220663517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9</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18" w:history="1">
            <w:r w:rsidRPr="0089143C">
              <w:rPr>
                <w:rStyle w:val="Hyperlink"/>
                <w:rFonts w:ascii="Times New Roman" w:eastAsia="Calibri" w:hAnsi="Times New Roman" w:cs="Times New Roman"/>
                <w:noProof/>
              </w:rPr>
              <w:t>ИЗВЕШТАЈ О РАДУ ШКОЛСКОГ ОДБОРА 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_Toc220663518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9</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19" w:history="1">
            <w:r w:rsidRPr="0089143C">
              <w:rPr>
                <w:rStyle w:val="Hyperlink"/>
                <w:rFonts w:ascii="Times New Roman" w:eastAsia="Calibri" w:hAnsi="Times New Roman" w:cs="Times New Roman"/>
                <w:noProof/>
              </w:rPr>
              <w:t xml:space="preserve">ИЗВЕШТАЈ О РАДУ ПЕДАГОШКОГ КОЛЕГИЈУМА </w:t>
            </w:r>
            <w:r w:rsidRPr="0089143C">
              <w:rPr>
                <w:rStyle w:val="Hyperlink"/>
                <w:rFonts w:ascii="Times New Roman" w:hAnsi="Times New Roman" w:cs="Times New Roman"/>
                <w:noProof/>
              </w:rPr>
              <w:t>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_Toc220663519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11</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20" w:history="1">
            <w:r w:rsidRPr="0089143C">
              <w:rPr>
                <w:rStyle w:val="Hyperlink"/>
                <w:rFonts w:ascii="Times New Roman" w:hAnsi="Times New Roman" w:cs="Times New Roman"/>
                <w:noProof/>
              </w:rPr>
              <w:t>ИЗВЕШТАЈ О РАДУ САВЕТА РОДИТЕЉА 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_Toc220663520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12</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21" w:history="1">
            <w:r w:rsidRPr="0089143C">
              <w:rPr>
                <w:rStyle w:val="Hyperlink"/>
                <w:rFonts w:ascii="Times New Roman" w:eastAsia="Calibri" w:hAnsi="Times New Roman" w:cs="Times New Roman"/>
                <w:noProof/>
              </w:rPr>
              <w:t xml:space="preserve">ИЗВЕШТАЈ О РАДУ УЧЕНИЧКОГ ПАРЛАМЕНТА </w:t>
            </w:r>
            <w:r w:rsidRPr="0089143C">
              <w:rPr>
                <w:rStyle w:val="Hyperlink"/>
                <w:rFonts w:ascii="Times New Roman" w:hAnsi="Times New Roman" w:cs="Times New Roman"/>
                <w:noProof/>
              </w:rPr>
              <w:t>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_Toc220663521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13</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22" w:history="1">
            <w:r w:rsidRPr="0089143C">
              <w:rPr>
                <w:rStyle w:val="Hyperlink"/>
                <w:rFonts w:ascii="Times New Roman" w:hAnsi="Times New Roman" w:cs="Times New Roman"/>
                <w:noProof/>
                <w:lang w:val="ru-RU"/>
              </w:rPr>
              <w:t xml:space="preserve">ИЗВЕШТАЈИ О РАДУ СТРУЧНИХ ВЕЋА И ТИМОВА </w:t>
            </w:r>
            <w:r w:rsidRPr="0089143C">
              <w:rPr>
                <w:rStyle w:val="Hyperlink"/>
                <w:rFonts w:ascii="Times New Roman" w:hAnsi="Times New Roman" w:cs="Times New Roman"/>
                <w:noProof/>
              </w:rPr>
              <w:t>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_Toc220663522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14</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23" w:history="1">
            <w:r w:rsidRPr="0089143C">
              <w:rPr>
                <w:rStyle w:val="Hyperlink"/>
                <w:rFonts w:ascii="Times New Roman" w:hAnsi="Times New Roman" w:cs="Times New Roman"/>
                <w:noProof/>
              </w:rPr>
              <w:t>Извештај о раду већа разредне наставе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_Toc220663523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14</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24" w:history="1">
            <w:r w:rsidRPr="0089143C">
              <w:rPr>
                <w:rStyle w:val="Hyperlink"/>
                <w:rFonts w:ascii="Times New Roman" w:hAnsi="Times New Roman" w:cs="Times New Roman"/>
                <w:noProof/>
              </w:rPr>
              <w:t>Извештај стручног већа  друштвених група предмета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_Toc220663524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15</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25" w:history="1">
            <w:r w:rsidRPr="0089143C">
              <w:rPr>
                <w:rStyle w:val="Hyperlink"/>
                <w:rFonts w:ascii="Times New Roman" w:hAnsi="Times New Roman" w:cs="Times New Roman"/>
                <w:noProof/>
              </w:rPr>
              <w:t>Извештај стручног већа природне групе предмета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_Toc220663525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16</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26" w:history="1">
            <w:r w:rsidRPr="0089143C">
              <w:rPr>
                <w:rStyle w:val="Hyperlink"/>
                <w:rFonts w:ascii="Times New Roman" w:hAnsi="Times New Roman" w:cs="Times New Roman"/>
                <w:noProof/>
              </w:rPr>
              <w:t>Извештај о раду Стручног већа осталих предмета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_Toc220663526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16</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27" w:history="1">
            <w:r w:rsidRPr="0089143C">
              <w:rPr>
                <w:rStyle w:val="Hyperlink"/>
                <w:rFonts w:ascii="Times New Roman" w:hAnsi="Times New Roman" w:cs="Times New Roman"/>
                <w:noProof/>
              </w:rPr>
              <w:t>ИЗВЕШТАЈ ТИМА ЗА ЗАШТИТУ ОД ДИСКРИМИНАЦИЈЕ, НАСИЉА, ЗЛОСТАВЉАЊА И ЗАНЕМАРИВАЊА  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_Toc220663527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17</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28" w:history="1">
            <w:r w:rsidRPr="0089143C">
              <w:rPr>
                <w:rStyle w:val="Hyperlink"/>
                <w:rFonts w:ascii="Times New Roman" w:hAnsi="Times New Roman" w:cs="Times New Roman"/>
                <w:noProof/>
              </w:rPr>
              <w:t>Извештај Подтима за кризне догађаје на крају првог полугодишта школске 2025/2026. 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_Toc220663528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18</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29" w:history="1">
            <w:r w:rsidRPr="0089143C">
              <w:rPr>
                <w:rStyle w:val="Hyperlink"/>
                <w:rFonts w:ascii="Times New Roman" w:hAnsi="Times New Roman" w:cs="Times New Roman"/>
                <w:noProof/>
              </w:rPr>
              <w:t>ИЗВЕШТАЈ О РАДУ ТИМА ЗА ПРОФЕСИОНАЛНУ ОРИЈЕНТАЦИЈУ УЧЕНИКА 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_Toc220663529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18</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30" w:history="1">
            <w:r w:rsidRPr="0089143C">
              <w:rPr>
                <w:rStyle w:val="Hyperlink"/>
                <w:rFonts w:ascii="Times New Roman" w:hAnsi="Times New Roman" w:cs="Times New Roman"/>
                <w:noProof/>
              </w:rPr>
              <w:t>ИЗВЕШТАЈ О РАДУ ТИМА ЗА ПРОФЕСИОНАЛНИ РАЗВОЈ 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_Toc220663530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19</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31" w:history="1">
            <w:r w:rsidRPr="0089143C">
              <w:rPr>
                <w:rStyle w:val="Hyperlink"/>
                <w:rFonts w:ascii="Times New Roman" w:hAnsi="Times New Roman" w:cs="Times New Roman"/>
                <w:noProof/>
              </w:rPr>
              <w:t>ИЗВЕШТАЈ О РАДУ  ТИМА ЗА ИНКЛУЗИВНО ОБРАЗОВАЊЕ 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_Toc220663531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20</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32" w:history="1">
            <w:r w:rsidRPr="0089143C">
              <w:rPr>
                <w:rStyle w:val="Hyperlink"/>
                <w:rFonts w:ascii="Times New Roman" w:hAnsi="Times New Roman" w:cs="Times New Roman"/>
                <w:noProof/>
                <w:lang/>
              </w:rPr>
              <w:t xml:space="preserve">ИЗВЕШТАЈ О </w:t>
            </w:r>
            <w:r w:rsidRPr="0089143C">
              <w:rPr>
                <w:rStyle w:val="Hyperlink"/>
                <w:rFonts w:ascii="Times New Roman" w:hAnsi="Times New Roman" w:cs="Times New Roman"/>
                <w:noProof/>
              </w:rPr>
              <w:t>САМОВРЕДНОВАЊ</w:t>
            </w:r>
            <w:r w:rsidRPr="0089143C">
              <w:rPr>
                <w:rStyle w:val="Hyperlink"/>
                <w:rFonts w:ascii="Times New Roman" w:hAnsi="Times New Roman" w:cs="Times New Roman"/>
                <w:noProof/>
                <w:lang/>
              </w:rPr>
              <w:t xml:space="preserve">у </w:t>
            </w:r>
            <w:r w:rsidRPr="0089143C">
              <w:rPr>
                <w:rStyle w:val="Hyperlink"/>
                <w:rFonts w:ascii="Times New Roman" w:hAnsi="Times New Roman" w:cs="Times New Roman"/>
                <w:noProof/>
              </w:rPr>
              <w:t>РАДА ШКОЛЕ У  ПРВОМ ПОЛУГОДИШТУ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_Toc220663532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20</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33" w:history="1">
            <w:r w:rsidRPr="0089143C">
              <w:rPr>
                <w:rStyle w:val="Hyperlink"/>
                <w:rFonts w:ascii="Times New Roman" w:hAnsi="Times New Roman" w:cs="Times New Roman"/>
                <w:noProof/>
              </w:rPr>
              <w:t>ИЗВЕШТАЈ О РАДУ  СТРУЧНОГ АКТИВА ЗА ШКОЛСКО РАЗВОЈНО ПЛАНИРАЊЕ 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_Toc220663533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29</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34" w:history="1">
            <w:r w:rsidRPr="0089143C">
              <w:rPr>
                <w:rStyle w:val="Hyperlink"/>
                <w:rFonts w:ascii="Times New Roman" w:hAnsi="Times New Roman" w:cs="Times New Roman"/>
                <w:noProof/>
              </w:rPr>
              <w:t>ИЗВЕШТАЈ О РАДУ СТРУЧНОГ АКТИВА ЗА РАЗВОЈ ШКОЛСКОГ ПРОГРАМА 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_Toc220663534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30</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35" w:history="1">
            <w:r w:rsidRPr="0089143C">
              <w:rPr>
                <w:rStyle w:val="Hyperlink"/>
                <w:rFonts w:ascii="Times New Roman" w:hAnsi="Times New Roman" w:cs="Times New Roman"/>
                <w:noProof/>
              </w:rPr>
              <w:t>ИЗВЕШТАЈ ТИМА ЗА ОБЕЗБЕЂИВАЊЕ КВАЛИТЕТА РАДА И РАЗВОЈА УСТАНОВЕ 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_Toc220663535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31</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36" w:history="1">
            <w:r w:rsidRPr="0089143C">
              <w:rPr>
                <w:rStyle w:val="Hyperlink"/>
                <w:rFonts w:ascii="Times New Roman" w:hAnsi="Times New Roman" w:cs="Times New Roman"/>
                <w:noProof/>
                <w:lang w:val="ru-RU"/>
              </w:rPr>
              <w:t xml:space="preserve">ИЗВЕШТАЈ ТИМА ЗА </w:t>
            </w:r>
            <w:r w:rsidRPr="0089143C">
              <w:rPr>
                <w:rStyle w:val="Hyperlink"/>
                <w:rFonts w:ascii="Times New Roman" w:hAnsi="Times New Roman" w:cs="Times New Roman"/>
                <w:noProof/>
              </w:rPr>
              <w:t xml:space="preserve">РАЗВОЈ </w:t>
            </w:r>
            <w:r w:rsidRPr="0089143C">
              <w:rPr>
                <w:rStyle w:val="Hyperlink"/>
                <w:rFonts w:ascii="Times New Roman" w:hAnsi="Times New Roman" w:cs="Times New Roman"/>
                <w:noProof/>
                <w:lang w:val="ru-RU"/>
              </w:rPr>
              <w:t>МЕЂУПРЕТМЕТН</w:t>
            </w:r>
            <w:r w:rsidRPr="0089143C">
              <w:rPr>
                <w:rStyle w:val="Hyperlink"/>
                <w:rFonts w:ascii="Times New Roman" w:hAnsi="Times New Roman" w:cs="Times New Roman"/>
                <w:noProof/>
              </w:rPr>
              <w:t>ИХ</w:t>
            </w:r>
            <w:r w:rsidRPr="0089143C">
              <w:rPr>
                <w:rStyle w:val="Hyperlink"/>
                <w:rFonts w:ascii="Times New Roman" w:hAnsi="Times New Roman" w:cs="Times New Roman"/>
                <w:noProof/>
                <w:lang w:val="ru-RU"/>
              </w:rPr>
              <w:t xml:space="preserve"> КОМПЕТЕНЦИЈ</w:t>
            </w:r>
            <w:r w:rsidRPr="0089143C">
              <w:rPr>
                <w:rStyle w:val="Hyperlink"/>
                <w:rFonts w:ascii="Times New Roman" w:hAnsi="Times New Roman" w:cs="Times New Roman"/>
                <w:noProof/>
              </w:rPr>
              <w:t>А И ПРЕДУЗЕТНИШТВА 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_Toc220663536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31</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37" w:history="1">
            <w:r w:rsidRPr="0089143C">
              <w:rPr>
                <w:rStyle w:val="Hyperlink"/>
                <w:rFonts w:ascii="Times New Roman" w:hAnsi="Times New Roman" w:cs="Times New Roman"/>
                <w:noProof/>
              </w:rPr>
              <w:t>ИЗВЕШТАЈ О РАДУ ТИМА ЗА ОБОГАЋЕН ЈЕДНОСМЕНСКИ РАД 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_Toc220663537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33</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38" w:history="1">
            <w:r w:rsidRPr="0089143C">
              <w:rPr>
                <w:rStyle w:val="Hyperlink"/>
                <w:rFonts w:ascii="Times New Roman" w:hAnsi="Times New Roman" w:cs="Times New Roman"/>
                <w:noProof/>
              </w:rPr>
              <w:t>ИЗВЕШТАЈИ О РАДУ ОДЕЉЕЊСКИХ СТАРЕШИНА 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_Toc220663538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34</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39" w:history="1">
            <w:r w:rsidRPr="0089143C">
              <w:rPr>
                <w:rStyle w:val="Hyperlink"/>
                <w:rFonts w:ascii="Times New Roman" w:hAnsi="Times New Roman" w:cs="Times New Roman"/>
                <w:noProof/>
              </w:rPr>
              <w:t>Извештај о раду одељењског старешине  другог  и четвртог разреда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_Toc220663539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34</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40" w:history="1">
            <w:r w:rsidRPr="0089143C">
              <w:rPr>
                <w:rStyle w:val="Hyperlink"/>
                <w:rFonts w:ascii="Times New Roman" w:hAnsi="Times New Roman" w:cs="Times New Roman"/>
                <w:noProof/>
                <w:lang w:val="ru-RU"/>
              </w:rPr>
              <w:t>Извештај рада одељењског старешине петог разреда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_Toc220663540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34</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41" w:history="1">
            <w:r w:rsidRPr="0089143C">
              <w:rPr>
                <w:rStyle w:val="Hyperlink"/>
                <w:rFonts w:ascii="Times New Roman" w:hAnsi="Times New Roman" w:cs="Times New Roman"/>
                <w:noProof/>
              </w:rPr>
              <w:t>Извештај о раду разредног старешине осмог разреда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_Toc220663541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35</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42" w:history="1">
            <w:r w:rsidRPr="0089143C">
              <w:rPr>
                <w:rStyle w:val="Hyperlink"/>
                <w:rFonts w:ascii="Times New Roman" w:hAnsi="Times New Roman" w:cs="Times New Roman"/>
                <w:noProof/>
              </w:rPr>
              <w:t>ИЗВЕШТАЈ О РЕАЛИЗАЦИЈИ ОСТАЛИХ ПРОГРАМА У ШКОЛИ 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_Toc220663542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36</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43" w:history="1">
            <w:r w:rsidRPr="0089143C">
              <w:rPr>
                <w:rStyle w:val="Hyperlink"/>
                <w:rFonts w:ascii="Times New Roman" w:hAnsi="Times New Roman" w:cs="Times New Roman"/>
                <w:noProof/>
              </w:rPr>
              <w:t>Програм здравственог васпитања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_Toc220663543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36</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44" w:history="1">
            <w:r w:rsidRPr="0089143C">
              <w:rPr>
                <w:rStyle w:val="Hyperlink"/>
                <w:rFonts w:ascii="Times New Roman" w:hAnsi="Times New Roman" w:cs="Times New Roman"/>
                <w:noProof/>
              </w:rPr>
              <w:t>Корективни рад са ученицима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_Toc220663544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36</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45" w:history="1">
            <w:r w:rsidRPr="0089143C">
              <w:rPr>
                <w:rStyle w:val="Hyperlink"/>
                <w:rFonts w:ascii="Times New Roman" w:hAnsi="Times New Roman" w:cs="Times New Roman"/>
                <w:noProof/>
              </w:rPr>
              <w:t>Програма сарадње са породицом и друштвеном средином</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_Toc220663545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36</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46" w:history="1">
            <w:r w:rsidRPr="0089143C">
              <w:rPr>
                <w:rStyle w:val="Hyperlink"/>
                <w:rFonts w:ascii="Times New Roman" w:hAnsi="Times New Roman" w:cs="Times New Roman"/>
                <w:noProof/>
              </w:rPr>
              <w:t>Програм школског маркетинга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_Toc220663546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37</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47" w:history="1">
            <w:r w:rsidRPr="0089143C">
              <w:rPr>
                <w:rStyle w:val="Hyperlink"/>
                <w:rFonts w:ascii="Times New Roman" w:hAnsi="Times New Roman" w:cs="Times New Roman"/>
                <w:noProof/>
              </w:rPr>
              <w:t>ПРАЋЕЊЕ ОСТВАРИВАЊА И ЕВАЛУАЦИЈЕ ГОДИШЊЕГПЛАНА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_Toc220663547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37</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48" w:history="1">
            <w:r w:rsidRPr="0089143C">
              <w:rPr>
                <w:rStyle w:val="Hyperlink"/>
                <w:rFonts w:ascii="Times New Roman" w:hAnsi="Times New Roman" w:cs="Times New Roman"/>
                <w:noProof/>
              </w:rPr>
              <w:t>ИЗВЕШТАЈ О РАДУ СТРУЧНИХ САРАДНИКА 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_Toc220663548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39</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49" w:history="1">
            <w:r w:rsidRPr="0089143C">
              <w:rPr>
                <w:rStyle w:val="Hyperlink"/>
                <w:rFonts w:ascii="Times New Roman" w:hAnsi="Times New Roman" w:cs="Times New Roman"/>
                <w:noProof/>
              </w:rPr>
              <w:t>Извештај о раду педагога школе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_Toc220663549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39</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50" w:history="1">
            <w:r w:rsidRPr="0089143C">
              <w:rPr>
                <w:rStyle w:val="Hyperlink"/>
                <w:rFonts w:ascii="Times New Roman" w:eastAsia="Calibri" w:hAnsi="Times New Roman" w:cs="Times New Roman"/>
                <w:noProof/>
              </w:rPr>
              <w:t>Запажања директора и стручног сарадника о квалитету наставе (анализа након посећених часова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_Toc220663550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41</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51" w:history="1">
            <w:r w:rsidRPr="0089143C">
              <w:rPr>
                <w:rStyle w:val="Hyperlink"/>
                <w:rFonts w:ascii="Times New Roman" w:hAnsi="Times New Roman" w:cs="Times New Roman"/>
                <w:noProof/>
              </w:rPr>
              <w:t>Извештај рада библиотекара 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_Toc220663551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42</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52" w:history="1">
            <w:r w:rsidRPr="0089143C">
              <w:rPr>
                <w:rStyle w:val="Hyperlink"/>
                <w:rFonts w:ascii="Times New Roman" w:hAnsi="Times New Roman" w:cs="Times New Roman"/>
                <w:noProof/>
              </w:rPr>
              <w:t>ИЗВЕШТАЈ О РАДУ В.Д. ДИРЕКТОРА ШКОЛЕ НА КРАЈУ ПРВОГ ПОЛУГОДИШТА ШКОЛСКЕ 2025/2026.ГОДИНЕ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_Toc220663552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44</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53" w:history="1">
            <w:r w:rsidRPr="0089143C">
              <w:rPr>
                <w:rStyle w:val="Hyperlink"/>
                <w:rFonts w:ascii="Times New Roman" w:hAnsi="Times New Roman" w:cs="Times New Roman"/>
                <w:noProof/>
              </w:rPr>
              <w:t>Планирање и организовање остваривања програма образовања и васпитања и свих активности установе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_Toc220663553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44</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54" w:history="1">
            <w:r w:rsidRPr="0089143C">
              <w:rPr>
                <w:rStyle w:val="Hyperlink"/>
                <w:rFonts w:ascii="Times New Roman" w:hAnsi="Times New Roman" w:cs="Times New Roman"/>
                <w:noProof/>
              </w:rPr>
              <w:t>Осигурање квалитета рада, самовредновање,  остваривање стандарда постигнућа и унапређења образовно - васпитног рада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_Toc220663554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45</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55" w:history="1">
            <w:r w:rsidRPr="0089143C">
              <w:rPr>
                <w:rStyle w:val="Hyperlink"/>
                <w:rFonts w:ascii="Times New Roman" w:hAnsi="Times New Roman" w:cs="Times New Roman"/>
                <w:noProof/>
              </w:rPr>
              <w:t>Коришћење средстава утврђених финансијским плано</w:t>
            </w:r>
            <w:r w:rsidRPr="0089143C">
              <w:rPr>
                <w:rStyle w:val="Hyperlink"/>
                <w:rFonts w:ascii="Times New Roman" w:hAnsi="Times New Roman" w:cs="Times New Roman"/>
                <w:noProof/>
                <w:lang/>
              </w:rPr>
              <w:t>м</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_Toc220663555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45</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56" w:history="1">
            <w:r w:rsidRPr="0089143C">
              <w:rPr>
                <w:rStyle w:val="Hyperlink"/>
                <w:rFonts w:ascii="Times New Roman" w:hAnsi="Times New Roman" w:cs="Times New Roman"/>
                <w:noProof/>
              </w:rPr>
              <w:t>Сарадња са органима јединице локалне самоуправе, организацијама и удружењима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_Toc220663556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45</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57" w:history="1">
            <w:r w:rsidRPr="0089143C">
              <w:rPr>
                <w:rStyle w:val="Hyperlink"/>
                <w:rFonts w:ascii="Times New Roman" w:hAnsi="Times New Roman" w:cs="Times New Roman"/>
                <w:noProof/>
              </w:rPr>
              <w:t>Организација и педагошко-инструктивни увид у праћењу квалитета образовно-васпитног рада и педагошке праксе и мере за унапређивање и усавршавање рада наставника и стручних сарадника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_Toc220663557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46</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58" w:history="1">
            <w:r w:rsidRPr="0089143C">
              <w:rPr>
                <w:rStyle w:val="Hyperlink"/>
                <w:rFonts w:ascii="Times New Roman" w:hAnsi="Times New Roman" w:cs="Times New Roman"/>
                <w:noProof/>
              </w:rPr>
              <w:t>Благовременост објављивања и обавештавања запослених, ученика и родитеља односно старатеља, стручних органа  органа управљања о свим питањима од интереса за рад установе и ових органа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_Toc220663558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46</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59" w:history="1">
            <w:r w:rsidRPr="0089143C">
              <w:rPr>
                <w:rStyle w:val="Hyperlink"/>
                <w:rFonts w:ascii="Times New Roman" w:hAnsi="Times New Roman" w:cs="Times New Roman"/>
                <w:noProof/>
              </w:rPr>
              <w:t>Сазивање и руковођење седницама васпитно-образовног наставничког, односно педагошког већа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_Toc220663559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47</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60" w:history="1">
            <w:r w:rsidRPr="0089143C">
              <w:rPr>
                <w:rStyle w:val="Hyperlink"/>
                <w:rFonts w:ascii="Times New Roman" w:hAnsi="Times New Roman" w:cs="Times New Roman"/>
                <w:noProof/>
              </w:rPr>
              <w:t>Сарадња с родитељима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_Toc220663560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48</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61" w:history="1">
            <w:r w:rsidRPr="0089143C">
              <w:rPr>
                <w:rStyle w:val="Hyperlink"/>
                <w:rFonts w:ascii="Times New Roman" w:hAnsi="Times New Roman" w:cs="Times New Roman"/>
                <w:noProof/>
              </w:rPr>
              <w:t>Сарадња са ученицима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_Toc220663561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48</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62" w:history="1">
            <w:r w:rsidRPr="0089143C">
              <w:rPr>
                <w:rStyle w:val="Hyperlink"/>
                <w:rFonts w:ascii="Times New Roman" w:hAnsi="Times New Roman" w:cs="Times New Roman"/>
                <w:noProof/>
              </w:rPr>
              <w:t>Извештавање о свом раду и раду установе органу управљања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_Toc220663562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48</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63" w:history="1">
            <w:r w:rsidRPr="0089143C">
              <w:rPr>
                <w:rStyle w:val="Hyperlink"/>
                <w:rFonts w:ascii="Times New Roman" w:hAnsi="Times New Roman" w:cs="Times New Roman"/>
                <w:noProof/>
              </w:rPr>
              <w:t>Општи акт о организацији и систематизацији послова</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_Toc220663563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49</w:t>
            </w:r>
            <w:r w:rsidRPr="0089143C">
              <w:rPr>
                <w:rFonts w:ascii="Times New Roman" w:hAnsi="Times New Roman" w:cs="Times New Roman"/>
                <w:noProof/>
                <w:webHidden/>
              </w:rPr>
              <w:fldChar w:fldCharType="end"/>
            </w:r>
          </w:hyperlink>
        </w:p>
        <w:p w:rsidR="0089143C" w:rsidRPr="0089143C" w:rsidRDefault="0089143C">
          <w:pPr>
            <w:pStyle w:val="TOC3"/>
            <w:tabs>
              <w:tab w:val="right" w:leader="dot" w:pos="9350"/>
            </w:tabs>
            <w:rPr>
              <w:rFonts w:ascii="Times New Roman" w:eastAsiaTheme="minorEastAsia" w:hAnsi="Times New Roman" w:cs="Times New Roman"/>
              <w:noProof/>
            </w:rPr>
          </w:pPr>
          <w:hyperlink w:anchor="_Toc220663564" w:history="1">
            <w:r w:rsidRPr="0089143C">
              <w:rPr>
                <w:rStyle w:val="Hyperlink"/>
                <w:rFonts w:ascii="Times New Roman" w:hAnsi="Times New Roman" w:cs="Times New Roman"/>
                <w:noProof/>
              </w:rPr>
              <w:t>Школско развојно панирање</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_Toc220663564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49</w:t>
            </w:r>
            <w:r w:rsidRPr="0089143C">
              <w:rPr>
                <w:rFonts w:ascii="Times New Roman" w:hAnsi="Times New Roman" w:cs="Times New Roman"/>
                <w:noProof/>
                <w:webHidden/>
              </w:rPr>
              <w:fldChar w:fldCharType="end"/>
            </w:r>
          </w:hyperlink>
        </w:p>
        <w:p w:rsidR="0089143C" w:rsidRPr="0089143C" w:rsidRDefault="0089143C">
          <w:pPr>
            <w:pStyle w:val="TOC2"/>
            <w:tabs>
              <w:tab w:val="right" w:leader="dot" w:pos="9350"/>
            </w:tabs>
            <w:rPr>
              <w:rFonts w:ascii="Times New Roman" w:eastAsiaTheme="minorEastAsia" w:hAnsi="Times New Roman" w:cs="Times New Roman"/>
              <w:noProof/>
            </w:rPr>
          </w:pPr>
          <w:hyperlink w:anchor="_Toc220663565" w:history="1">
            <w:r w:rsidRPr="0089143C">
              <w:rPr>
                <w:rStyle w:val="Hyperlink"/>
                <w:rFonts w:ascii="Times New Roman" w:hAnsi="Times New Roman" w:cs="Times New Roman"/>
                <w:noProof/>
              </w:rPr>
              <w:t>ИНСПЕКСЦИЈСКИ НАДЗОР</w:t>
            </w:r>
            <w:r w:rsidRPr="0089143C">
              <w:rPr>
                <w:rFonts w:ascii="Times New Roman" w:hAnsi="Times New Roman" w:cs="Times New Roman"/>
                <w:noProof/>
                <w:webHidden/>
              </w:rPr>
              <w:tab/>
            </w:r>
            <w:r w:rsidRPr="0089143C">
              <w:rPr>
                <w:rFonts w:ascii="Times New Roman" w:hAnsi="Times New Roman" w:cs="Times New Roman"/>
                <w:noProof/>
                <w:webHidden/>
              </w:rPr>
              <w:fldChar w:fldCharType="begin"/>
            </w:r>
            <w:r w:rsidRPr="0089143C">
              <w:rPr>
                <w:rFonts w:ascii="Times New Roman" w:hAnsi="Times New Roman" w:cs="Times New Roman"/>
                <w:noProof/>
                <w:webHidden/>
              </w:rPr>
              <w:instrText xml:space="preserve"> PAGEREF _Toc220663565 \h </w:instrText>
            </w:r>
            <w:r w:rsidRPr="0089143C">
              <w:rPr>
                <w:rFonts w:ascii="Times New Roman" w:hAnsi="Times New Roman" w:cs="Times New Roman"/>
                <w:noProof/>
                <w:webHidden/>
              </w:rPr>
            </w:r>
            <w:r w:rsidRPr="0089143C">
              <w:rPr>
                <w:rFonts w:ascii="Times New Roman" w:hAnsi="Times New Roman" w:cs="Times New Roman"/>
                <w:noProof/>
                <w:webHidden/>
              </w:rPr>
              <w:fldChar w:fldCharType="separate"/>
            </w:r>
            <w:r w:rsidR="00367CE7">
              <w:rPr>
                <w:rFonts w:ascii="Times New Roman" w:hAnsi="Times New Roman" w:cs="Times New Roman"/>
                <w:noProof/>
                <w:webHidden/>
              </w:rPr>
              <w:t>50</w:t>
            </w:r>
            <w:r w:rsidRPr="0089143C">
              <w:rPr>
                <w:rFonts w:ascii="Times New Roman" w:hAnsi="Times New Roman" w:cs="Times New Roman"/>
                <w:noProof/>
                <w:webHidden/>
              </w:rPr>
              <w:fldChar w:fldCharType="end"/>
            </w:r>
          </w:hyperlink>
        </w:p>
        <w:p w:rsidR="00FE1B48" w:rsidRPr="0089143C" w:rsidRDefault="00FE1B48">
          <w:pPr>
            <w:rPr>
              <w:rFonts w:ascii="Times New Roman" w:hAnsi="Times New Roman" w:cs="Times New Roman"/>
            </w:rPr>
          </w:pPr>
          <w:r w:rsidRPr="0089143C">
            <w:rPr>
              <w:rFonts w:ascii="Times New Roman" w:hAnsi="Times New Roman" w:cs="Times New Roman"/>
              <w:sz w:val="20"/>
              <w:szCs w:val="20"/>
            </w:rPr>
            <w:fldChar w:fldCharType="end"/>
          </w:r>
        </w:p>
      </w:sdtContent>
    </w:sdt>
    <w:p w:rsidR="006B755B" w:rsidRDefault="006B755B" w:rsidP="00AB7B4B">
      <w:pPr>
        <w:pStyle w:val="Heading2"/>
        <w:rPr>
          <w:lang/>
        </w:rPr>
      </w:pPr>
    </w:p>
    <w:p w:rsidR="0089143C" w:rsidRDefault="0089143C" w:rsidP="0089143C">
      <w:pPr>
        <w:rPr>
          <w:lang/>
        </w:rPr>
      </w:pPr>
    </w:p>
    <w:p w:rsidR="0089143C" w:rsidRDefault="0089143C" w:rsidP="0089143C">
      <w:pPr>
        <w:rPr>
          <w:lang/>
        </w:rPr>
      </w:pPr>
    </w:p>
    <w:p w:rsidR="0089143C" w:rsidRDefault="0089143C" w:rsidP="0089143C">
      <w:pPr>
        <w:rPr>
          <w:lang/>
        </w:rPr>
      </w:pPr>
    </w:p>
    <w:p w:rsidR="0089143C" w:rsidRDefault="0089143C" w:rsidP="0089143C">
      <w:pPr>
        <w:rPr>
          <w:lang/>
        </w:rPr>
      </w:pPr>
    </w:p>
    <w:p w:rsidR="0089143C" w:rsidRDefault="0089143C" w:rsidP="0089143C">
      <w:pPr>
        <w:rPr>
          <w:lang/>
        </w:rPr>
      </w:pPr>
    </w:p>
    <w:p w:rsidR="0089143C" w:rsidRDefault="0089143C" w:rsidP="0089143C">
      <w:pPr>
        <w:rPr>
          <w:lang/>
        </w:rPr>
      </w:pPr>
    </w:p>
    <w:p w:rsidR="0089143C" w:rsidRDefault="0089143C" w:rsidP="0089143C">
      <w:pPr>
        <w:rPr>
          <w:lang/>
        </w:rPr>
      </w:pPr>
    </w:p>
    <w:p w:rsidR="0089143C" w:rsidRDefault="0089143C" w:rsidP="0089143C">
      <w:pPr>
        <w:rPr>
          <w:lang/>
        </w:rPr>
      </w:pPr>
    </w:p>
    <w:p w:rsidR="0089143C" w:rsidRDefault="0089143C" w:rsidP="0089143C">
      <w:pPr>
        <w:rPr>
          <w:lang/>
        </w:rPr>
      </w:pPr>
    </w:p>
    <w:p w:rsidR="0089143C" w:rsidRDefault="0089143C" w:rsidP="0089143C">
      <w:pPr>
        <w:rPr>
          <w:lang/>
        </w:rPr>
      </w:pPr>
    </w:p>
    <w:p w:rsidR="0089143C" w:rsidRDefault="0089143C" w:rsidP="0089143C">
      <w:pPr>
        <w:rPr>
          <w:lang/>
        </w:rPr>
      </w:pPr>
    </w:p>
    <w:p w:rsidR="0089143C" w:rsidRDefault="0089143C" w:rsidP="0089143C">
      <w:pPr>
        <w:rPr>
          <w:lang/>
        </w:rPr>
      </w:pPr>
    </w:p>
    <w:p w:rsidR="0089143C" w:rsidRDefault="0089143C" w:rsidP="0089143C">
      <w:pPr>
        <w:rPr>
          <w:lang/>
        </w:rPr>
      </w:pPr>
    </w:p>
    <w:p w:rsidR="0089143C" w:rsidRDefault="0089143C" w:rsidP="0089143C">
      <w:pPr>
        <w:rPr>
          <w:lang/>
        </w:rPr>
      </w:pPr>
    </w:p>
    <w:p w:rsidR="0089143C" w:rsidRDefault="0089143C" w:rsidP="0089143C">
      <w:pPr>
        <w:rPr>
          <w:lang/>
        </w:rPr>
      </w:pPr>
    </w:p>
    <w:p w:rsidR="0089143C" w:rsidRPr="0089143C" w:rsidRDefault="0089143C" w:rsidP="0089143C">
      <w:pPr>
        <w:rPr>
          <w:lang/>
        </w:rPr>
      </w:pPr>
    </w:p>
    <w:p w:rsidR="006B755B" w:rsidRDefault="006B755B" w:rsidP="00B32223">
      <w:pPr>
        <w:spacing w:after="0" w:line="240" w:lineRule="auto"/>
        <w:ind w:left="720"/>
        <w:contextualSpacing/>
        <w:jc w:val="center"/>
        <w:rPr>
          <w:rFonts w:ascii="Times New Roman" w:eastAsia="Times New Roman" w:hAnsi="Times New Roman" w:cs="Times New Roman"/>
          <w:b/>
          <w:bCs/>
          <w:sz w:val="28"/>
          <w:szCs w:val="36"/>
          <w:lang w:val="ru-RU"/>
        </w:rPr>
      </w:pPr>
    </w:p>
    <w:p w:rsidR="006B755B" w:rsidRDefault="006B755B" w:rsidP="00B32223">
      <w:pPr>
        <w:spacing w:after="0" w:line="240" w:lineRule="auto"/>
        <w:ind w:left="720"/>
        <w:contextualSpacing/>
        <w:jc w:val="center"/>
        <w:rPr>
          <w:rFonts w:ascii="Times New Roman" w:eastAsia="Times New Roman" w:hAnsi="Times New Roman" w:cs="Times New Roman"/>
          <w:b/>
          <w:bCs/>
          <w:sz w:val="28"/>
          <w:szCs w:val="36"/>
          <w:lang w:val="ru-RU"/>
        </w:rPr>
      </w:pPr>
    </w:p>
    <w:p w:rsidR="00B32223" w:rsidRPr="00FE1B48" w:rsidRDefault="00B32223" w:rsidP="00FE1B48">
      <w:pPr>
        <w:pStyle w:val="Heading2"/>
      </w:pPr>
      <w:bookmarkStart w:id="0" w:name="_Toc220663511"/>
      <w:r w:rsidRPr="00FE1B48">
        <w:lastRenderedPageBreak/>
        <w:t>АНАЛИЗА ДЕЛАТНОСТИ ШКОЛЕ</w:t>
      </w:r>
      <w:bookmarkEnd w:id="0"/>
      <w:r w:rsidRPr="00FE1B48">
        <w:t xml:space="preserve"> </w:t>
      </w:r>
    </w:p>
    <w:p w:rsidR="00B32223" w:rsidRPr="00B32223" w:rsidRDefault="00B32223" w:rsidP="00B32223">
      <w:pPr>
        <w:spacing w:after="0" w:line="240" w:lineRule="auto"/>
        <w:ind w:left="720"/>
        <w:contextualSpacing/>
        <w:jc w:val="center"/>
        <w:rPr>
          <w:rFonts w:ascii="Times New Roman" w:eastAsia="Times New Roman" w:hAnsi="Times New Roman" w:cs="Times New Roman"/>
          <w:b/>
          <w:bCs/>
          <w:color w:val="000000" w:themeColor="text1"/>
          <w:sz w:val="28"/>
          <w:szCs w:val="36"/>
          <w:lang w:val="ru-RU"/>
        </w:rPr>
      </w:pPr>
    </w:p>
    <w:p w:rsidR="00B32223" w:rsidRPr="00B32223" w:rsidRDefault="00B32223" w:rsidP="00B32223">
      <w:pPr>
        <w:spacing w:after="0" w:line="240" w:lineRule="auto"/>
        <w:ind w:left="720"/>
        <w:contextualSpacing/>
        <w:rPr>
          <w:rFonts w:ascii="Times New Roman" w:eastAsia="Times New Roman" w:hAnsi="Times New Roman" w:cs="Times New Roman"/>
          <w:b/>
          <w:sz w:val="24"/>
          <w:szCs w:val="24"/>
          <w:lang w:val="ru-RU"/>
        </w:rPr>
      </w:pPr>
    </w:p>
    <w:p w:rsidR="006211BE" w:rsidRPr="00B32223" w:rsidRDefault="006211BE" w:rsidP="006A0253">
      <w:pPr>
        <w:spacing w:after="0" w:line="276" w:lineRule="auto"/>
        <w:ind w:firstLine="720"/>
        <w:jc w:val="both"/>
        <w:rPr>
          <w:rFonts w:ascii="Times New Roman" w:eastAsia="Times New Roman" w:hAnsi="Times New Roman" w:cs="Times New Roman"/>
          <w:sz w:val="24"/>
          <w:szCs w:val="24"/>
        </w:rPr>
      </w:pPr>
      <w:r w:rsidRPr="00B32223">
        <w:rPr>
          <w:rFonts w:ascii="Times New Roman" w:eastAsia="Times New Roman" w:hAnsi="Times New Roman" w:cs="Times New Roman"/>
          <w:sz w:val="24"/>
          <w:szCs w:val="24"/>
          <w:lang w:val="ru-RU"/>
        </w:rPr>
        <w:t>Рад</w:t>
      </w:r>
      <w:r w:rsidRPr="00B32223">
        <w:rPr>
          <w:rFonts w:ascii="Times New Roman" w:eastAsia="Times New Roman" w:hAnsi="Times New Roman" w:cs="Times New Roman"/>
          <w:sz w:val="24"/>
          <w:szCs w:val="24"/>
          <w:lang w:val="sr-Cyrl-CS"/>
        </w:rPr>
        <w:t xml:space="preserve"> ш</w:t>
      </w:r>
      <w:r w:rsidRPr="00B32223">
        <w:rPr>
          <w:rFonts w:ascii="Times New Roman" w:eastAsia="Times New Roman" w:hAnsi="Times New Roman" w:cs="Times New Roman"/>
          <w:sz w:val="24"/>
          <w:szCs w:val="24"/>
          <w:lang w:val="ru-RU"/>
        </w:rPr>
        <w:t>коле</w:t>
      </w:r>
      <w:r w:rsidR="004D67D1">
        <w:rPr>
          <w:rFonts w:ascii="Times New Roman" w:eastAsia="Times New Roman" w:hAnsi="Times New Roman" w:cs="Times New Roman"/>
          <w:sz w:val="24"/>
          <w:szCs w:val="24"/>
          <w:lang w:val="ru-RU"/>
        </w:rPr>
        <w:t xml:space="preserve"> у </w:t>
      </w:r>
      <w:r w:rsidRPr="00B32223">
        <w:rPr>
          <w:rFonts w:ascii="Times New Roman" w:eastAsia="Times New Roman" w:hAnsi="Times New Roman" w:cs="Times New Roman"/>
          <w:sz w:val="24"/>
          <w:szCs w:val="24"/>
          <w:lang w:val="sr-Cyrl-CS"/>
        </w:rPr>
        <w:t xml:space="preserve"> </w:t>
      </w:r>
      <w:r w:rsidR="00AF48B9">
        <w:rPr>
          <w:rFonts w:ascii="Times New Roman" w:eastAsia="Times New Roman" w:hAnsi="Times New Roman" w:cs="Times New Roman"/>
          <w:sz w:val="24"/>
          <w:szCs w:val="24"/>
          <w:lang w:val="sr-Cyrl-CS"/>
        </w:rPr>
        <w:t xml:space="preserve">току првог полугодишта </w:t>
      </w:r>
      <w:r w:rsidRPr="00B32223">
        <w:rPr>
          <w:rFonts w:ascii="Times New Roman" w:eastAsia="Times New Roman" w:hAnsi="Times New Roman" w:cs="Times New Roman"/>
          <w:sz w:val="24"/>
          <w:szCs w:val="24"/>
          <w:lang w:val="sr-Cyrl-CS"/>
        </w:rPr>
        <w:t>ш</w:t>
      </w:r>
      <w:r w:rsidR="0053340A">
        <w:rPr>
          <w:rFonts w:ascii="Times New Roman" w:eastAsia="Times New Roman" w:hAnsi="Times New Roman" w:cs="Times New Roman"/>
          <w:sz w:val="24"/>
          <w:szCs w:val="24"/>
          <w:lang w:val="ru-RU"/>
        </w:rPr>
        <w:t>колск</w:t>
      </w:r>
      <w:r w:rsidR="00AF48B9">
        <w:rPr>
          <w:rFonts w:ascii="Times New Roman" w:eastAsia="Times New Roman" w:hAnsi="Times New Roman" w:cs="Times New Roman"/>
          <w:sz w:val="24"/>
          <w:szCs w:val="24"/>
          <w:lang w:val="ru-RU"/>
        </w:rPr>
        <w:t>е</w:t>
      </w:r>
      <w:r w:rsidRPr="00B32223">
        <w:rPr>
          <w:rFonts w:ascii="Times New Roman" w:eastAsia="Times New Roman" w:hAnsi="Times New Roman" w:cs="Times New Roman"/>
          <w:sz w:val="24"/>
          <w:szCs w:val="24"/>
          <w:lang w:val="sr-Cyrl-CS"/>
        </w:rPr>
        <w:t xml:space="preserve"> 20</w:t>
      </w:r>
      <w:r w:rsidR="008C5CC6">
        <w:rPr>
          <w:rFonts w:ascii="Times New Roman" w:eastAsia="Times New Roman" w:hAnsi="Times New Roman" w:cs="Times New Roman"/>
          <w:sz w:val="24"/>
          <w:szCs w:val="24"/>
          <w:lang w:val="ru-RU"/>
        </w:rPr>
        <w:t>25</w:t>
      </w:r>
      <w:r w:rsidR="008C5CC6">
        <w:rPr>
          <w:rFonts w:ascii="Times New Roman" w:eastAsia="Times New Roman" w:hAnsi="Times New Roman" w:cs="Times New Roman"/>
          <w:sz w:val="24"/>
          <w:szCs w:val="24"/>
          <w:lang w:val="sr-Cyrl-CS"/>
        </w:rPr>
        <w:t>/2026</w:t>
      </w:r>
      <w:r w:rsidRPr="00B32223">
        <w:rPr>
          <w:rFonts w:ascii="Times New Roman" w:eastAsia="Times New Roman" w:hAnsi="Times New Roman" w:cs="Times New Roman"/>
          <w:sz w:val="24"/>
          <w:szCs w:val="24"/>
          <w:lang w:val="sr-Cyrl-CS"/>
        </w:rPr>
        <w:t xml:space="preserve">. </w:t>
      </w:r>
      <w:r w:rsidR="00AF48B9">
        <w:rPr>
          <w:rFonts w:ascii="Times New Roman" w:eastAsia="Times New Roman" w:hAnsi="Times New Roman" w:cs="Times New Roman"/>
          <w:sz w:val="24"/>
          <w:szCs w:val="24"/>
          <w:lang w:val="ru-RU"/>
        </w:rPr>
        <w:t>године</w:t>
      </w:r>
      <w:r w:rsidRPr="00B32223">
        <w:rPr>
          <w:rFonts w:ascii="Times New Roman" w:eastAsia="Times New Roman" w:hAnsi="Times New Roman" w:cs="Times New Roman"/>
          <w:sz w:val="24"/>
          <w:szCs w:val="24"/>
          <w:lang w:val="ru-RU"/>
        </w:rPr>
        <w:t xml:space="preserve"> одвијао се према Годи</w:t>
      </w:r>
      <w:r w:rsidRPr="00B32223">
        <w:rPr>
          <w:rFonts w:ascii="Times New Roman" w:eastAsia="Times New Roman" w:hAnsi="Times New Roman" w:cs="Times New Roman"/>
          <w:sz w:val="24"/>
          <w:szCs w:val="24"/>
          <w:lang w:val="sr-Cyrl-CS"/>
        </w:rPr>
        <w:t>ш</w:t>
      </w:r>
      <w:r w:rsidRPr="00B32223">
        <w:rPr>
          <w:rFonts w:ascii="Times New Roman" w:eastAsia="Times New Roman" w:hAnsi="Times New Roman" w:cs="Times New Roman"/>
          <w:sz w:val="24"/>
          <w:szCs w:val="24"/>
          <w:lang w:val="ru-RU"/>
        </w:rPr>
        <w:t>њем плану рада</w:t>
      </w:r>
      <w:r w:rsidRPr="00B32223">
        <w:rPr>
          <w:rFonts w:ascii="Times New Roman" w:eastAsia="Times New Roman" w:hAnsi="Times New Roman" w:cs="Times New Roman"/>
          <w:sz w:val="24"/>
          <w:szCs w:val="24"/>
          <w:lang w:val="sr-Cyrl-CS"/>
        </w:rPr>
        <w:t xml:space="preserve"> ш</w:t>
      </w:r>
      <w:r w:rsidRPr="00B32223">
        <w:rPr>
          <w:rFonts w:ascii="Times New Roman" w:eastAsia="Times New Roman" w:hAnsi="Times New Roman" w:cs="Times New Roman"/>
          <w:sz w:val="24"/>
          <w:szCs w:val="24"/>
          <w:lang w:val="ru-RU"/>
        </w:rPr>
        <w:t>коле у усвојеном у законском року</w:t>
      </w:r>
      <w:r w:rsidRPr="00B32223">
        <w:rPr>
          <w:rFonts w:ascii="Times New Roman" w:eastAsia="Times New Roman" w:hAnsi="Times New Roman" w:cs="Times New Roman"/>
          <w:sz w:val="24"/>
          <w:szCs w:val="24"/>
          <w:lang w:val="sr-Cyrl-CS"/>
        </w:rPr>
        <w:t xml:space="preserve">. </w:t>
      </w:r>
    </w:p>
    <w:p w:rsidR="006211BE" w:rsidRPr="00B32223" w:rsidRDefault="006211BE" w:rsidP="006A0253">
      <w:pPr>
        <w:spacing w:after="0" w:line="276" w:lineRule="auto"/>
        <w:ind w:firstLine="720"/>
        <w:jc w:val="both"/>
        <w:rPr>
          <w:rFonts w:ascii="Times New Roman" w:eastAsia="Times New Roman" w:hAnsi="Times New Roman" w:cs="Times New Roman"/>
          <w:sz w:val="24"/>
          <w:szCs w:val="24"/>
          <w:lang w:val="ru-RU"/>
        </w:rPr>
      </w:pPr>
      <w:r w:rsidRPr="00B32223">
        <w:rPr>
          <w:rFonts w:ascii="Times New Roman" w:eastAsia="Times New Roman" w:hAnsi="Times New Roman" w:cs="Times New Roman"/>
          <w:sz w:val="24"/>
          <w:szCs w:val="24"/>
          <w:lang w:val="ru-RU"/>
        </w:rPr>
        <w:t>Припреме за почетак школске године извршене су на време.  Настава је извођена у адекватним условима за рад</w:t>
      </w:r>
      <w:r w:rsidR="0029484C">
        <w:rPr>
          <w:rFonts w:ascii="Times New Roman" w:eastAsia="Times New Roman" w:hAnsi="Times New Roman" w:cs="Times New Roman"/>
          <w:sz w:val="24"/>
          <w:szCs w:val="24"/>
        </w:rPr>
        <w:t>, 90</w:t>
      </w:r>
      <w:r w:rsidRPr="00B32223">
        <w:rPr>
          <w:rFonts w:ascii="Times New Roman" w:eastAsia="Times New Roman" w:hAnsi="Times New Roman" w:cs="Times New Roman"/>
          <w:sz w:val="24"/>
          <w:szCs w:val="24"/>
        </w:rPr>
        <w:t>%</w:t>
      </w:r>
      <w:r w:rsidRPr="00B32223">
        <w:rPr>
          <w:rFonts w:ascii="Times New Roman" w:eastAsia="Times New Roman" w:hAnsi="Times New Roman" w:cs="Times New Roman"/>
          <w:sz w:val="24"/>
          <w:szCs w:val="24"/>
          <w:lang w:val="ru-RU"/>
        </w:rPr>
        <w:t xml:space="preserve"> наставних предмета </w:t>
      </w:r>
      <w:r w:rsidR="0029484C">
        <w:rPr>
          <w:rFonts w:ascii="Times New Roman" w:eastAsia="Times New Roman" w:hAnsi="Times New Roman" w:cs="Times New Roman"/>
          <w:sz w:val="24"/>
          <w:szCs w:val="24"/>
        </w:rPr>
        <w:t xml:space="preserve"> </w:t>
      </w:r>
      <w:r w:rsidRPr="00B32223">
        <w:rPr>
          <w:rFonts w:ascii="Times New Roman" w:eastAsia="Times New Roman" w:hAnsi="Times New Roman" w:cs="Times New Roman"/>
          <w:sz w:val="24"/>
          <w:szCs w:val="24"/>
          <w:lang w:val="ru-RU"/>
        </w:rPr>
        <w:t xml:space="preserve"> </w:t>
      </w:r>
      <w:r w:rsidR="0029484C">
        <w:rPr>
          <w:rFonts w:ascii="Times New Roman" w:eastAsia="Times New Roman" w:hAnsi="Times New Roman" w:cs="Times New Roman"/>
          <w:sz w:val="24"/>
          <w:szCs w:val="24"/>
        </w:rPr>
        <w:t>je</w:t>
      </w:r>
      <w:r w:rsidRPr="00B32223">
        <w:rPr>
          <w:rFonts w:ascii="Times New Roman" w:eastAsia="Times New Roman" w:hAnsi="Times New Roman" w:cs="Times New Roman"/>
          <w:sz w:val="24"/>
          <w:szCs w:val="24"/>
          <w:lang w:val="ru-RU"/>
        </w:rPr>
        <w:t xml:space="preserve"> стручно заступљен</w:t>
      </w:r>
      <w:r w:rsidR="0029484C">
        <w:rPr>
          <w:rFonts w:ascii="Times New Roman" w:eastAsia="Times New Roman" w:hAnsi="Times New Roman" w:cs="Times New Roman"/>
          <w:sz w:val="24"/>
          <w:szCs w:val="24"/>
        </w:rPr>
        <w:t>o</w:t>
      </w:r>
      <w:r w:rsidRPr="00B32223">
        <w:rPr>
          <w:rFonts w:ascii="Times New Roman" w:eastAsia="Times New Roman" w:hAnsi="Times New Roman" w:cs="Times New Roman"/>
          <w:sz w:val="24"/>
          <w:szCs w:val="24"/>
          <w:lang w:val="ru-RU"/>
        </w:rPr>
        <w:t>.</w:t>
      </w:r>
      <w:r w:rsidR="0029484C">
        <w:rPr>
          <w:rFonts w:ascii="Times New Roman" w:eastAsia="Times New Roman" w:hAnsi="Times New Roman" w:cs="Times New Roman"/>
          <w:sz w:val="24"/>
          <w:szCs w:val="24"/>
        </w:rPr>
        <w:t xml:space="preserve"> </w:t>
      </w:r>
      <w:r w:rsidRPr="00B32223">
        <w:rPr>
          <w:rFonts w:ascii="Times New Roman" w:eastAsia="Times New Roman" w:hAnsi="Times New Roman" w:cs="Times New Roman"/>
          <w:sz w:val="24"/>
          <w:szCs w:val="24"/>
          <w:lang w:val="ru-RU"/>
        </w:rPr>
        <w:t xml:space="preserve"> </w:t>
      </w:r>
    </w:p>
    <w:p w:rsidR="006211BE" w:rsidRDefault="006211BE" w:rsidP="006A0253">
      <w:pPr>
        <w:spacing w:after="0" w:line="276" w:lineRule="auto"/>
        <w:ind w:firstLine="720"/>
        <w:jc w:val="both"/>
        <w:rPr>
          <w:rFonts w:ascii="Times New Roman" w:eastAsia="Times New Roman" w:hAnsi="Times New Roman" w:cs="Times New Roman"/>
          <w:sz w:val="24"/>
          <w:szCs w:val="24"/>
          <w:lang w:val="sr-Cyrl-CS"/>
        </w:rPr>
      </w:pPr>
      <w:r w:rsidRPr="00B32223">
        <w:rPr>
          <w:rFonts w:ascii="Times New Roman" w:eastAsia="Times New Roman" w:hAnsi="Times New Roman" w:cs="Times New Roman"/>
          <w:sz w:val="24"/>
          <w:szCs w:val="24"/>
          <w:lang w:val="ru-RU"/>
        </w:rPr>
        <w:t>Сви наставни дани</w:t>
      </w:r>
      <w:r w:rsidR="00AF48B9">
        <w:rPr>
          <w:rFonts w:ascii="Times New Roman" w:eastAsia="Times New Roman" w:hAnsi="Times New Roman" w:cs="Times New Roman"/>
          <w:sz w:val="24"/>
          <w:szCs w:val="24"/>
          <w:lang w:val="ru-RU"/>
        </w:rPr>
        <w:t xml:space="preserve"> у првом полугодишту</w:t>
      </w:r>
      <w:r w:rsidRPr="00B32223">
        <w:rPr>
          <w:rFonts w:ascii="Times New Roman" w:eastAsia="Times New Roman" w:hAnsi="Times New Roman" w:cs="Times New Roman"/>
          <w:sz w:val="24"/>
          <w:szCs w:val="24"/>
          <w:lang w:val="ru-RU"/>
        </w:rPr>
        <w:t xml:space="preserve"> су реализовани према Календару образовно </w:t>
      </w:r>
      <w:r>
        <w:rPr>
          <w:rFonts w:ascii="Times New Roman" w:eastAsia="Times New Roman" w:hAnsi="Times New Roman" w:cs="Times New Roman"/>
          <w:sz w:val="24"/>
          <w:szCs w:val="24"/>
          <w:lang w:val="ru-RU"/>
        </w:rPr>
        <w:t>–</w:t>
      </w:r>
      <w:r w:rsidR="008C5CC6">
        <w:rPr>
          <w:rFonts w:ascii="Times New Roman" w:eastAsia="Times New Roman" w:hAnsi="Times New Roman" w:cs="Times New Roman"/>
          <w:sz w:val="24"/>
          <w:szCs w:val="24"/>
          <w:lang w:val="ru-RU"/>
        </w:rPr>
        <w:t xml:space="preserve"> васпитног  рада за школску 2025-2026</w:t>
      </w:r>
      <w:r w:rsidRPr="00B32223">
        <w:rPr>
          <w:rFonts w:ascii="Times New Roman" w:eastAsia="Times New Roman" w:hAnsi="Times New Roman" w:cs="Times New Roman"/>
          <w:sz w:val="24"/>
          <w:szCs w:val="24"/>
          <w:lang w:val="ru-RU"/>
        </w:rPr>
        <w:t>. годину</w:t>
      </w:r>
      <w:r w:rsidR="008C5CC6">
        <w:rPr>
          <w:rFonts w:ascii="Times New Roman" w:eastAsia="Times New Roman" w:hAnsi="Times New Roman" w:cs="Times New Roman"/>
          <w:sz w:val="24"/>
          <w:szCs w:val="24"/>
          <w:lang w:val="ru-RU"/>
        </w:rPr>
        <w:t xml:space="preserve"> до 30.децембра 2025</w:t>
      </w:r>
      <w:r>
        <w:rPr>
          <w:rFonts w:ascii="Times New Roman" w:eastAsia="Times New Roman" w:hAnsi="Times New Roman" w:cs="Times New Roman"/>
          <w:sz w:val="24"/>
          <w:szCs w:val="24"/>
          <w:lang w:val="ru-RU"/>
        </w:rPr>
        <w:t xml:space="preserve">. </w:t>
      </w:r>
      <w:r w:rsidR="00AF48B9">
        <w:rPr>
          <w:rFonts w:ascii="Times New Roman" w:eastAsia="Times New Roman" w:hAnsi="Times New Roman" w:cs="Times New Roman"/>
          <w:sz w:val="24"/>
          <w:szCs w:val="24"/>
          <w:lang w:val="sr-Cyrl-CS"/>
        </w:rPr>
        <w:t>На почетку школс</w:t>
      </w:r>
      <w:r w:rsidR="008C5CC6">
        <w:rPr>
          <w:rFonts w:ascii="Times New Roman" w:eastAsia="Times New Roman" w:hAnsi="Times New Roman" w:cs="Times New Roman"/>
          <w:sz w:val="24"/>
          <w:szCs w:val="24"/>
          <w:lang w:val="sr-Cyrl-CS"/>
        </w:rPr>
        <w:t>ке 2025</w:t>
      </w:r>
      <w:r w:rsidRPr="00B32223">
        <w:rPr>
          <w:rFonts w:ascii="Times New Roman" w:eastAsia="Times New Roman" w:hAnsi="Times New Roman" w:cs="Times New Roman"/>
          <w:sz w:val="24"/>
          <w:szCs w:val="24"/>
          <w:lang w:val="sr-Cyrl-CS"/>
        </w:rPr>
        <w:t>/</w:t>
      </w:r>
      <w:r w:rsidR="008C5CC6">
        <w:rPr>
          <w:rFonts w:ascii="Times New Roman" w:eastAsia="Times New Roman" w:hAnsi="Times New Roman" w:cs="Times New Roman"/>
          <w:sz w:val="24"/>
          <w:szCs w:val="24"/>
          <w:lang w:val="sr-Cyrl-CS"/>
        </w:rPr>
        <w:t>2026</w:t>
      </w:r>
      <w:r w:rsidRPr="00B32223">
        <w:rPr>
          <w:rFonts w:ascii="Times New Roman" w:eastAsia="Times New Roman" w:hAnsi="Times New Roman" w:cs="Times New Roman"/>
          <w:sz w:val="24"/>
          <w:szCs w:val="24"/>
          <w:lang w:val="sr-Cyrl-CS"/>
        </w:rPr>
        <w:t xml:space="preserve">. године било је </w:t>
      </w:r>
      <w:r w:rsidR="008C5CC6">
        <w:rPr>
          <w:rFonts w:ascii="Times New Roman" w:eastAsia="Times New Roman" w:hAnsi="Times New Roman" w:cs="Times New Roman"/>
          <w:sz w:val="24"/>
          <w:szCs w:val="24"/>
          <w:lang w:val="ru-RU"/>
        </w:rPr>
        <w:t>9</w:t>
      </w:r>
      <w:r w:rsidR="00AF48B9">
        <w:rPr>
          <w:rFonts w:ascii="Times New Roman" w:eastAsia="Times New Roman" w:hAnsi="Times New Roman" w:cs="Times New Roman"/>
          <w:sz w:val="24"/>
          <w:szCs w:val="24"/>
          <w:lang w:val="ru-RU"/>
        </w:rPr>
        <w:t xml:space="preserve"> </w:t>
      </w:r>
      <w:r w:rsidRPr="00B32223">
        <w:rPr>
          <w:rFonts w:ascii="Times New Roman" w:eastAsia="Times New Roman" w:hAnsi="Times New Roman" w:cs="Times New Roman"/>
          <w:sz w:val="24"/>
          <w:szCs w:val="24"/>
          <w:lang w:val="sr-Cyrl-CS"/>
        </w:rPr>
        <w:t xml:space="preserve">ученика. У млађим разредима је било </w:t>
      </w:r>
      <w:r w:rsidR="008C5CC6">
        <w:rPr>
          <w:rFonts w:ascii="Times New Roman" w:eastAsia="Times New Roman" w:hAnsi="Times New Roman" w:cs="Times New Roman"/>
          <w:sz w:val="24"/>
          <w:szCs w:val="24"/>
          <w:lang w:val="ru-RU"/>
        </w:rPr>
        <w:t xml:space="preserve">5 </w:t>
      </w:r>
      <w:r w:rsidRPr="00B32223">
        <w:rPr>
          <w:rFonts w:ascii="Times New Roman" w:eastAsia="Times New Roman" w:hAnsi="Times New Roman" w:cs="Times New Roman"/>
          <w:sz w:val="24"/>
          <w:szCs w:val="24"/>
          <w:lang w:val="sr-Cyrl-CS"/>
        </w:rPr>
        <w:t xml:space="preserve">ученика а у старијим </w:t>
      </w:r>
      <w:r w:rsidR="008C5CC6">
        <w:rPr>
          <w:rFonts w:ascii="Times New Roman" w:eastAsia="Times New Roman" w:hAnsi="Times New Roman" w:cs="Times New Roman"/>
          <w:sz w:val="24"/>
          <w:szCs w:val="24"/>
          <w:lang w:val="ru-RU"/>
        </w:rPr>
        <w:t>4</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sr-Cyrl-CS"/>
        </w:rPr>
        <w:t>ученика</w:t>
      </w:r>
      <w:r w:rsidRPr="00B32223">
        <w:rPr>
          <w:rFonts w:ascii="Times New Roman" w:eastAsia="Times New Roman" w:hAnsi="Times New Roman" w:cs="Times New Roman"/>
          <w:sz w:val="24"/>
          <w:szCs w:val="24"/>
          <w:lang w:val="sr-Cyrl-CS"/>
        </w:rPr>
        <w:t xml:space="preserve">. Исти број ученика је и завршио </w:t>
      </w:r>
      <w:r>
        <w:rPr>
          <w:rFonts w:ascii="Times New Roman" w:eastAsia="Times New Roman" w:hAnsi="Times New Roman" w:cs="Times New Roman"/>
          <w:sz w:val="24"/>
          <w:szCs w:val="24"/>
          <w:lang w:val="sr-Cyrl-CS"/>
        </w:rPr>
        <w:t xml:space="preserve">прво полугодиште у матичној школи. </w:t>
      </w:r>
    </w:p>
    <w:p w:rsidR="006211BE" w:rsidRDefault="006211BE" w:rsidP="00B32223">
      <w:pPr>
        <w:keepNext/>
        <w:spacing w:after="0" w:line="240" w:lineRule="auto"/>
        <w:jc w:val="center"/>
        <w:outlineLvl w:val="0"/>
        <w:rPr>
          <w:rFonts w:ascii="Times New Roman" w:eastAsia="Times New Roman" w:hAnsi="Times New Roman" w:cs="Times New Roman"/>
          <w:b/>
          <w:bCs/>
          <w:noProof/>
          <w:color w:val="000000" w:themeColor="text1"/>
          <w:sz w:val="24"/>
          <w:szCs w:val="24"/>
        </w:rPr>
      </w:pPr>
    </w:p>
    <w:p w:rsidR="006211BE" w:rsidRDefault="006211BE" w:rsidP="00B32223">
      <w:pPr>
        <w:keepNext/>
        <w:spacing w:after="0" w:line="240" w:lineRule="auto"/>
        <w:jc w:val="center"/>
        <w:outlineLvl w:val="0"/>
        <w:rPr>
          <w:rFonts w:ascii="Times New Roman" w:eastAsia="Times New Roman" w:hAnsi="Times New Roman" w:cs="Times New Roman"/>
          <w:b/>
          <w:bCs/>
          <w:noProof/>
          <w:color w:val="000000" w:themeColor="text1"/>
          <w:sz w:val="24"/>
          <w:szCs w:val="24"/>
        </w:rPr>
      </w:pPr>
    </w:p>
    <w:p w:rsidR="00B32223" w:rsidRPr="00B32223" w:rsidRDefault="00B32223" w:rsidP="00FE1B48">
      <w:pPr>
        <w:pStyle w:val="Heading3"/>
      </w:pPr>
      <w:bookmarkStart w:id="1" w:name="_Toc220663512"/>
      <w:r w:rsidRPr="00B32223">
        <w:t>Остваривање наставних програма</w:t>
      </w:r>
      <w:bookmarkEnd w:id="1"/>
    </w:p>
    <w:p w:rsidR="00B32223" w:rsidRPr="00B32223" w:rsidRDefault="00B32223" w:rsidP="00B32223">
      <w:pPr>
        <w:spacing w:after="0" w:line="240" w:lineRule="auto"/>
        <w:rPr>
          <w:rFonts w:ascii="Times New Roman" w:eastAsia="Times New Roman" w:hAnsi="Times New Roman" w:cs="Times New Roman"/>
          <w:sz w:val="24"/>
          <w:szCs w:val="24"/>
          <w:u w:val="single"/>
          <w:lang w:val="ru-RU"/>
        </w:rPr>
      </w:pPr>
    </w:p>
    <w:p w:rsidR="00B32223" w:rsidRPr="00B32223" w:rsidRDefault="00B32223" w:rsidP="00B32223">
      <w:pPr>
        <w:spacing w:after="0" w:line="240" w:lineRule="auto"/>
        <w:ind w:firstLine="1122"/>
        <w:rPr>
          <w:rFonts w:ascii="Times New Roman" w:eastAsia="Times New Roman" w:hAnsi="Times New Roman" w:cs="Times New Roman"/>
          <w:color w:val="365F91"/>
          <w:sz w:val="24"/>
          <w:szCs w:val="24"/>
        </w:rPr>
      </w:pPr>
      <w:r w:rsidRPr="00B32223">
        <w:rPr>
          <w:rFonts w:ascii="Times New Roman" w:eastAsia="Times New Roman" w:hAnsi="Times New Roman" w:cs="Times New Roman"/>
          <w:color w:val="365F91"/>
          <w:sz w:val="24"/>
          <w:szCs w:val="24"/>
          <w:lang w:val="sr-Cyrl-CS"/>
        </w:rPr>
        <w:t xml:space="preserve">Табела 1. </w:t>
      </w:r>
      <w:r w:rsidRPr="00B32223">
        <w:rPr>
          <w:rFonts w:ascii="Times New Roman" w:eastAsia="Times New Roman" w:hAnsi="Times New Roman" w:cs="Times New Roman"/>
          <w:i/>
          <w:color w:val="365F91"/>
          <w:sz w:val="24"/>
          <w:szCs w:val="24"/>
          <w:lang w:val="sr-Cyrl-CS"/>
        </w:rPr>
        <w:t>Н</w:t>
      </w:r>
      <w:r w:rsidRPr="00B32223">
        <w:rPr>
          <w:rFonts w:ascii="Times New Roman" w:eastAsia="Times New Roman" w:hAnsi="Times New Roman" w:cs="Times New Roman"/>
          <w:i/>
          <w:iCs/>
          <w:color w:val="365F91"/>
          <w:sz w:val="24"/>
          <w:szCs w:val="24"/>
          <w:lang w:val="sr-Cyrl-CS"/>
        </w:rPr>
        <w:t>едељни фонд часова редовних одељења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3"/>
        <w:gridCol w:w="3013"/>
        <w:gridCol w:w="696"/>
        <w:gridCol w:w="697"/>
        <w:gridCol w:w="697"/>
        <w:gridCol w:w="700"/>
        <w:gridCol w:w="697"/>
        <w:gridCol w:w="700"/>
        <w:gridCol w:w="720"/>
        <w:gridCol w:w="741"/>
      </w:tblGrid>
      <w:tr w:rsidR="006211BE" w:rsidRPr="00401C17" w:rsidTr="006211BE">
        <w:trPr>
          <w:cantSplit/>
          <w:jc w:val="center"/>
        </w:trPr>
        <w:tc>
          <w:tcPr>
            <w:tcW w:w="593" w:type="dxa"/>
            <w:vMerge w:val="restart"/>
            <w:tcBorders>
              <w:top w:val="thinThickLargeGap" w:sz="24" w:space="0" w:color="auto"/>
              <w:left w:val="thinThickLargeGap" w:sz="24" w:space="0" w:color="auto"/>
            </w:tcBorders>
            <w:vAlign w:val="center"/>
          </w:tcPr>
          <w:p w:rsidR="006211BE" w:rsidRPr="00401C17" w:rsidRDefault="006211BE"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Р.б.</w:t>
            </w:r>
          </w:p>
        </w:tc>
        <w:tc>
          <w:tcPr>
            <w:tcW w:w="3013" w:type="dxa"/>
            <w:vMerge w:val="restart"/>
            <w:tcBorders>
              <w:top w:val="thinThickLargeGap" w:sz="24" w:space="0" w:color="auto"/>
            </w:tcBorders>
          </w:tcPr>
          <w:p w:rsidR="006211BE" w:rsidRPr="00401C17" w:rsidRDefault="006211BE" w:rsidP="006211BE">
            <w:pPr>
              <w:spacing w:after="0" w:line="48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Назив предмета</w:t>
            </w:r>
          </w:p>
        </w:tc>
        <w:tc>
          <w:tcPr>
            <w:tcW w:w="5648" w:type="dxa"/>
            <w:gridSpan w:val="8"/>
            <w:tcBorders>
              <w:top w:val="thinThickLargeGap" w:sz="24" w:space="0" w:color="auto"/>
              <w:right w:val="thickThinLargeGap" w:sz="24" w:space="0" w:color="auto"/>
            </w:tcBorders>
          </w:tcPr>
          <w:p w:rsidR="006211BE" w:rsidRPr="00401C17" w:rsidRDefault="006211BE"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Разреди</w:t>
            </w:r>
          </w:p>
        </w:tc>
      </w:tr>
      <w:tr w:rsidR="006211BE" w:rsidRPr="00401C17" w:rsidTr="006211BE">
        <w:trPr>
          <w:cantSplit/>
          <w:trHeight w:val="297"/>
          <w:jc w:val="center"/>
        </w:trPr>
        <w:tc>
          <w:tcPr>
            <w:tcW w:w="593" w:type="dxa"/>
            <w:vMerge/>
            <w:tcBorders>
              <w:left w:val="thinThickLargeGap" w:sz="24" w:space="0" w:color="auto"/>
              <w:bottom w:val="thinThickThinLargeGap" w:sz="24" w:space="0" w:color="auto"/>
            </w:tcBorders>
          </w:tcPr>
          <w:p w:rsidR="006211BE" w:rsidRPr="00401C17" w:rsidRDefault="006211BE" w:rsidP="006211BE">
            <w:pPr>
              <w:spacing w:after="0" w:line="240" w:lineRule="auto"/>
              <w:jc w:val="center"/>
              <w:rPr>
                <w:rFonts w:ascii="Times New Roman" w:eastAsia="Times New Roman" w:hAnsi="Times New Roman" w:cs="Times New Roman"/>
                <w:color w:val="000000" w:themeColor="text1"/>
                <w:sz w:val="24"/>
                <w:szCs w:val="24"/>
                <w:lang w:val="sr-Cyrl-CS"/>
              </w:rPr>
            </w:pPr>
          </w:p>
        </w:tc>
        <w:tc>
          <w:tcPr>
            <w:tcW w:w="3013" w:type="dxa"/>
            <w:vMerge/>
            <w:tcBorders>
              <w:bottom w:val="thinThickThinLargeGap" w:sz="24" w:space="0" w:color="auto"/>
            </w:tcBorders>
          </w:tcPr>
          <w:p w:rsidR="006211BE" w:rsidRPr="00401C17" w:rsidRDefault="006211BE" w:rsidP="006211BE">
            <w:pPr>
              <w:spacing w:after="0" w:line="240" w:lineRule="auto"/>
              <w:jc w:val="center"/>
              <w:rPr>
                <w:rFonts w:ascii="Times New Roman" w:eastAsia="Times New Roman" w:hAnsi="Times New Roman" w:cs="Times New Roman"/>
                <w:color w:val="000000" w:themeColor="text1"/>
                <w:sz w:val="24"/>
                <w:szCs w:val="24"/>
                <w:lang w:val="sr-Cyrl-CS"/>
              </w:rPr>
            </w:pPr>
          </w:p>
        </w:tc>
        <w:tc>
          <w:tcPr>
            <w:tcW w:w="696" w:type="dxa"/>
            <w:tcBorders>
              <w:bottom w:val="thinThickThinLargeGap" w:sz="24" w:space="0" w:color="auto"/>
            </w:tcBorders>
          </w:tcPr>
          <w:p w:rsidR="006211BE" w:rsidRPr="00401C17" w:rsidRDefault="006211BE" w:rsidP="006211BE">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I</w:t>
            </w:r>
          </w:p>
        </w:tc>
        <w:tc>
          <w:tcPr>
            <w:tcW w:w="697" w:type="dxa"/>
            <w:tcBorders>
              <w:bottom w:val="thinThickThinLargeGap" w:sz="24" w:space="0" w:color="auto"/>
            </w:tcBorders>
          </w:tcPr>
          <w:p w:rsidR="006211BE" w:rsidRPr="00401C17" w:rsidRDefault="006211BE" w:rsidP="006211BE">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II</w:t>
            </w:r>
          </w:p>
        </w:tc>
        <w:tc>
          <w:tcPr>
            <w:tcW w:w="697" w:type="dxa"/>
            <w:tcBorders>
              <w:bottom w:val="thinThickThinLargeGap" w:sz="24" w:space="0" w:color="auto"/>
            </w:tcBorders>
          </w:tcPr>
          <w:p w:rsidR="006211BE" w:rsidRPr="00401C17" w:rsidRDefault="006211BE" w:rsidP="006211BE">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III</w:t>
            </w:r>
          </w:p>
        </w:tc>
        <w:tc>
          <w:tcPr>
            <w:tcW w:w="700" w:type="dxa"/>
            <w:tcBorders>
              <w:bottom w:val="thinThickThinLargeGap" w:sz="24" w:space="0" w:color="auto"/>
            </w:tcBorders>
          </w:tcPr>
          <w:p w:rsidR="006211BE" w:rsidRPr="00401C17" w:rsidRDefault="006211BE" w:rsidP="006211BE">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IV</w:t>
            </w:r>
          </w:p>
        </w:tc>
        <w:tc>
          <w:tcPr>
            <w:tcW w:w="697" w:type="dxa"/>
            <w:tcBorders>
              <w:bottom w:val="thinThickThinLargeGap" w:sz="24" w:space="0" w:color="auto"/>
            </w:tcBorders>
          </w:tcPr>
          <w:p w:rsidR="006211BE" w:rsidRPr="00401C17" w:rsidRDefault="006211BE" w:rsidP="006211BE">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V</w:t>
            </w:r>
          </w:p>
        </w:tc>
        <w:tc>
          <w:tcPr>
            <w:tcW w:w="700" w:type="dxa"/>
            <w:tcBorders>
              <w:bottom w:val="thinThickThinLargeGap" w:sz="24" w:space="0" w:color="auto"/>
            </w:tcBorders>
          </w:tcPr>
          <w:p w:rsidR="006211BE" w:rsidRPr="00401C17" w:rsidRDefault="006211BE" w:rsidP="006211BE">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VI</w:t>
            </w:r>
          </w:p>
        </w:tc>
        <w:tc>
          <w:tcPr>
            <w:tcW w:w="720" w:type="dxa"/>
            <w:tcBorders>
              <w:bottom w:val="thinThickThinLargeGap" w:sz="24" w:space="0" w:color="auto"/>
            </w:tcBorders>
          </w:tcPr>
          <w:p w:rsidR="006211BE" w:rsidRPr="00401C17" w:rsidRDefault="006211BE" w:rsidP="006211BE">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VII</w:t>
            </w:r>
          </w:p>
        </w:tc>
        <w:tc>
          <w:tcPr>
            <w:tcW w:w="741" w:type="dxa"/>
            <w:tcBorders>
              <w:bottom w:val="thinThickThinLargeGap" w:sz="24" w:space="0" w:color="auto"/>
              <w:right w:val="thickThinLargeGap" w:sz="24" w:space="0" w:color="auto"/>
            </w:tcBorders>
          </w:tcPr>
          <w:p w:rsidR="006211BE" w:rsidRPr="00401C17" w:rsidRDefault="006211BE"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rPr>
              <w:t>VIII</w:t>
            </w:r>
          </w:p>
        </w:tc>
      </w:tr>
      <w:tr w:rsidR="007F14C2" w:rsidRPr="00401C17" w:rsidTr="006211BE">
        <w:trPr>
          <w:jc w:val="center"/>
        </w:trPr>
        <w:tc>
          <w:tcPr>
            <w:tcW w:w="593" w:type="dxa"/>
            <w:tcBorders>
              <w:top w:val="thinThickThinLargeGap" w:sz="24" w:space="0" w:color="auto"/>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c>
          <w:tcPr>
            <w:tcW w:w="3013" w:type="dxa"/>
            <w:tcBorders>
              <w:top w:val="thinThickThinLargeGap" w:sz="24" w:space="0" w:color="auto"/>
            </w:tcBorders>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Српски језик</w:t>
            </w:r>
          </w:p>
        </w:tc>
        <w:tc>
          <w:tcPr>
            <w:tcW w:w="696" w:type="dxa"/>
            <w:tcBorders>
              <w:top w:val="thinThickThinLargeGap" w:sz="24" w:space="0" w:color="auto"/>
            </w:tcBorders>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Borders>
              <w:top w:val="thinThickThinLargeGap" w:sz="24" w:space="0" w:color="auto"/>
            </w:tcBorders>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5</w:t>
            </w:r>
          </w:p>
        </w:tc>
        <w:tc>
          <w:tcPr>
            <w:tcW w:w="697" w:type="dxa"/>
            <w:tcBorders>
              <w:top w:val="thinThickThinLargeGap" w:sz="24" w:space="0" w:color="auto"/>
            </w:tcBorders>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Borders>
              <w:top w:val="thin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5</w:t>
            </w:r>
          </w:p>
        </w:tc>
        <w:tc>
          <w:tcPr>
            <w:tcW w:w="697" w:type="dxa"/>
            <w:tcBorders>
              <w:top w:val="thin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5</w:t>
            </w:r>
          </w:p>
        </w:tc>
        <w:tc>
          <w:tcPr>
            <w:tcW w:w="700" w:type="dxa"/>
            <w:tcBorders>
              <w:top w:val="thinThickThinLargeGap" w:sz="24" w:space="0" w:color="auto"/>
            </w:tcBorders>
          </w:tcPr>
          <w:p w:rsidR="007F14C2" w:rsidRPr="00401C17" w:rsidRDefault="00401C17"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20" w:type="dxa"/>
            <w:tcBorders>
              <w:top w:val="thinThickThinLargeGap" w:sz="24" w:space="0" w:color="auto"/>
            </w:tcBorders>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top w:val="thinThickThinLargeGap" w:sz="24" w:space="0" w:color="auto"/>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4</w:t>
            </w:r>
          </w:p>
        </w:tc>
      </w:tr>
      <w:tr w:rsidR="007F14C2" w:rsidRPr="00401C17" w:rsidTr="006211BE">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Енглески језик</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2</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2</w:t>
            </w:r>
          </w:p>
        </w:tc>
        <w:tc>
          <w:tcPr>
            <w:tcW w:w="700" w:type="dxa"/>
          </w:tcPr>
          <w:p w:rsidR="007F14C2" w:rsidRPr="00401C17" w:rsidRDefault="00401C17"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w:t>
            </w:r>
          </w:p>
        </w:tc>
      </w:tr>
      <w:tr w:rsidR="007F14C2" w:rsidRPr="00401C17" w:rsidTr="006211BE">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3</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Руски обавезан/ изборни јез.</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w:t>
            </w:r>
          </w:p>
        </w:tc>
        <w:tc>
          <w:tcPr>
            <w:tcW w:w="700" w:type="dxa"/>
          </w:tcPr>
          <w:p w:rsidR="007F14C2" w:rsidRPr="00401C17" w:rsidRDefault="00401C17"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w:t>
            </w:r>
          </w:p>
        </w:tc>
      </w:tr>
      <w:tr w:rsidR="007F14C2" w:rsidRPr="00401C17" w:rsidTr="006211BE">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4</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Ликовна култура</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2</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w:t>
            </w:r>
          </w:p>
        </w:tc>
        <w:tc>
          <w:tcPr>
            <w:tcW w:w="700" w:type="dxa"/>
          </w:tcPr>
          <w:p w:rsidR="007F14C2" w:rsidRPr="00401C17" w:rsidRDefault="00401C17"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r>
      <w:tr w:rsidR="007F14C2" w:rsidRPr="00401C17" w:rsidTr="006211BE">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5</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Музичка култура</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1</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w:t>
            </w:r>
          </w:p>
        </w:tc>
        <w:tc>
          <w:tcPr>
            <w:tcW w:w="700" w:type="dxa"/>
          </w:tcPr>
          <w:p w:rsidR="007F14C2" w:rsidRPr="00401C17" w:rsidRDefault="00401C17"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r>
      <w:tr w:rsidR="007F14C2" w:rsidRPr="00401C17" w:rsidTr="006211BE">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6</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Свет око нас</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r>
      <w:tr w:rsidR="007F14C2" w:rsidRPr="00401C17" w:rsidTr="006211BE">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7</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Природа и друштво</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r>
      <w:tr w:rsidR="007F14C2" w:rsidRPr="00401C17" w:rsidTr="006211BE">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8</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Историја</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c>
          <w:tcPr>
            <w:tcW w:w="700" w:type="dxa"/>
          </w:tcPr>
          <w:p w:rsidR="007F14C2" w:rsidRPr="00401C17" w:rsidRDefault="00401C17"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w:t>
            </w:r>
          </w:p>
        </w:tc>
      </w:tr>
      <w:tr w:rsidR="007F14C2" w:rsidRPr="00401C17" w:rsidTr="006211BE">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9</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Географија</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c>
          <w:tcPr>
            <w:tcW w:w="700" w:type="dxa"/>
          </w:tcPr>
          <w:p w:rsidR="007F14C2" w:rsidRPr="00401C17" w:rsidRDefault="00401C17"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w:t>
            </w:r>
          </w:p>
        </w:tc>
      </w:tr>
      <w:tr w:rsidR="007F14C2" w:rsidRPr="00401C17" w:rsidTr="006211BE">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10</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Физика</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401C17"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w:t>
            </w:r>
          </w:p>
        </w:tc>
      </w:tr>
      <w:tr w:rsidR="007F14C2" w:rsidRPr="00401C17" w:rsidTr="006211BE">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11</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Математика</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5</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5</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4</w:t>
            </w:r>
          </w:p>
        </w:tc>
        <w:tc>
          <w:tcPr>
            <w:tcW w:w="700" w:type="dxa"/>
          </w:tcPr>
          <w:p w:rsidR="007F14C2" w:rsidRPr="00401C17" w:rsidRDefault="00401C17"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4</w:t>
            </w:r>
          </w:p>
        </w:tc>
      </w:tr>
      <w:tr w:rsidR="007F14C2" w:rsidRPr="00401C17" w:rsidTr="006211BE">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12</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Биологија</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w:t>
            </w:r>
          </w:p>
        </w:tc>
        <w:tc>
          <w:tcPr>
            <w:tcW w:w="700" w:type="dxa"/>
          </w:tcPr>
          <w:p w:rsidR="007F14C2" w:rsidRPr="00401C17" w:rsidRDefault="00401C17"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w:t>
            </w:r>
          </w:p>
        </w:tc>
      </w:tr>
      <w:tr w:rsidR="007F14C2" w:rsidRPr="00401C17" w:rsidTr="006211BE">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13</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Хемија</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w:t>
            </w:r>
          </w:p>
        </w:tc>
      </w:tr>
      <w:tr w:rsidR="007F14C2" w:rsidRPr="00401C17" w:rsidTr="006211BE">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15</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Техника и технологија</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w:t>
            </w:r>
          </w:p>
        </w:tc>
        <w:tc>
          <w:tcPr>
            <w:tcW w:w="700" w:type="dxa"/>
          </w:tcPr>
          <w:p w:rsidR="007F14C2" w:rsidRPr="00401C17" w:rsidRDefault="00401C17"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w:t>
            </w:r>
          </w:p>
        </w:tc>
      </w:tr>
      <w:tr w:rsidR="007F14C2" w:rsidRPr="00401C17" w:rsidTr="006211BE">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18</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Физичко</w:t>
            </w:r>
            <w:r w:rsidRPr="00401C17">
              <w:rPr>
                <w:rFonts w:ascii="Times New Roman" w:eastAsia="Times New Roman" w:hAnsi="Times New Roman" w:cs="Times New Roman"/>
                <w:color w:val="000000" w:themeColor="text1"/>
                <w:sz w:val="24"/>
                <w:szCs w:val="24"/>
              </w:rPr>
              <w:t xml:space="preserve"> и здравствено</w:t>
            </w:r>
            <w:r w:rsidRPr="00401C17">
              <w:rPr>
                <w:rFonts w:ascii="Times New Roman" w:eastAsia="Times New Roman" w:hAnsi="Times New Roman" w:cs="Times New Roman"/>
                <w:color w:val="000000" w:themeColor="text1"/>
                <w:sz w:val="24"/>
                <w:szCs w:val="24"/>
                <w:lang w:val="sr-Cyrl-CS"/>
              </w:rPr>
              <w:t xml:space="preserve"> васпитање</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rPr>
            </w:pPr>
          </w:p>
        </w:tc>
        <w:tc>
          <w:tcPr>
            <w:tcW w:w="697" w:type="dxa"/>
          </w:tcPr>
          <w:p w:rsidR="007F14C2" w:rsidRPr="00401C17" w:rsidRDefault="0030108F"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3</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rPr>
            </w:pP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3</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w:t>
            </w:r>
          </w:p>
        </w:tc>
        <w:tc>
          <w:tcPr>
            <w:tcW w:w="700" w:type="dxa"/>
          </w:tcPr>
          <w:p w:rsidR="007F14C2" w:rsidRPr="00401C17" w:rsidRDefault="00401C17"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rPr>
            </w:pP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2</w:t>
            </w:r>
          </w:p>
        </w:tc>
      </w:tr>
      <w:tr w:rsidR="007F14C2" w:rsidRPr="00401C17" w:rsidTr="006211BE">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19</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Обавезне физичке активности</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30108F"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c>
          <w:tcPr>
            <w:tcW w:w="70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30108F"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r>
      <w:tr w:rsidR="007F14C2" w:rsidRPr="00401C17" w:rsidTr="006211BE">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20</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lang w:val="sr-Cyrl-CS"/>
              </w:rPr>
              <w:t>Грађанско васп</w:t>
            </w:r>
            <w:r w:rsidRPr="00401C17">
              <w:rPr>
                <w:rFonts w:ascii="Times New Roman" w:eastAsia="Times New Roman" w:hAnsi="Times New Roman" w:cs="Times New Roman"/>
                <w:color w:val="000000" w:themeColor="text1"/>
                <w:sz w:val="24"/>
                <w:szCs w:val="24"/>
              </w:rPr>
              <w:t>итање</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30108F"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1</w:t>
            </w:r>
          </w:p>
        </w:tc>
        <w:tc>
          <w:tcPr>
            <w:tcW w:w="700" w:type="dxa"/>
          </w:tcPr>
          <w:p w:rsidR="007F14C2" w:rsidRPr="00401C17" w:rsidRDefault="00401C17"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r>
      <w:tr w:rsidR="007F14C2" w:rsidRPr="00401C17" w:rsidTr="006211BE">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21</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Информатика и рачунарство</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c>
          <w:tcPr>
            <w:tcW w:w="700" w:type="dxa"/>
          </w:tcPr>
          <w:p w:rsidR="007F14C2" w:rsidRPr="00401C17" w:rsidRDefault="00401C17"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r>
      <w:tr w:rsidR="007F14C2" w:rsidRPr="00401C17" w:rsidTr="00884798">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22</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Дигитални свет</w:t>
            </w:r>
          </w:p>
        </w:tc>
        <w:tc>
          <w:tcPr>
            <w:tcW w:w="696" w:type="dxa"/>
            <w:vAlign w:val="center"/>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697" w:type="dxa"/>
          </w:tcPr>
          <w:p w:rsidR="007F14C2" w:rsidRPr="00401C17" w:rsidRDefault="0030108F"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c>
          <w:tcPr>
            <w:tcW w:w="697" w:type="dxa"/>
            <w:vAlign w:val="center"/>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00" w:type="dxa"/>
            <w:vAlign w:val="center"/>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vAlign w:val="center"/>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30108F"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20" w:type="dxa"/>
            <w:vAlign w:val="center"/>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41" w:type="dxa"/>
            <w:tcBorders>
              <w:right w:val="thickThinLargeGap" w:sz="24" w:space="0" w:color="auto"/>
            </w:tcBorders>
            <w:vAlign w:val="center"/>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r>
      <w:tr w:rsidR="007F14C2" w:rsidRPr="00401C17" w:rsidTr="00884798">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23</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Пројектна настава</w:t>
            </w:r>
          </w:p>
        </w:tc>
        <w:tc>
          <w:tcPr>
            <w:tcW w:w="696" w:type="dxa"/>
            <w:vAlign w:val="center"/>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30108F" w:rsidP="00A07E32">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697" w:type="dxa"/>
            <w:vAlign w:val="center"/>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vAlign w:val="center"/>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c>
          <w:tcPr>
            <w:tcW w:w="697" w:type="dxa"/>
            <w:vAlign w:val="center"/>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30108F"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20" w:type="dxa"/>
            <w:vAlign w:val="center"/>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vAlign w:val="center"/>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p>
        </w:tc>
      </w:tr>
      <w:tr w:rsidR="007F14C2" w:rsidRPr="00401C17" w:rsidTr="006211BE">
        <w:trPr>
          <w:trHeight w:val="330"/>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lastRenderedPageBreak/>
              <w:t>25</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ЧОС</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30108F"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c>
          <w:tcPr>
            <w:tcW w:w="700" w:type="dxa"/>
          </w:tcPr>
          <w:p w:rsidR="007F14C2" w:rsidRPr="00401C17" w:rsidRDefault="00401C17"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r>
      <w:tr w:rsidR="007F14C2" w:rsidRPr="00401C17" w:rsidTr="00884798">
        <w:trPr>
          <w:trHeight w:val="330"/>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26</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Ваннаставне активности</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vAlign w:val="center"/>
          </w:tcPr>
          <w:p w:rsidR="007F14C2" w:rsidRPr="00401C17" w:rsidRDefault="0030108F"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vAlign w:val="center"/>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401C17" w:rsidP="006211B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r>
      <w:tr w:rsidR="007F14C2" w:rsidRPr="00401C17" w:rsidTr="00884798">
        <w:trPr>
          <w:trHeight w:val="330"/>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27</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Библиотечка секција</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vAlign w:val="center"/>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c>
          <w:tcPr>
            <w:tcW w:w="700" w:type="dxa"/>
            <w:vAlign w:val="center"/>
          </w:tcPr>
          <w:p w:rsidR="007F14C2" w:rsidRPr="00401C17" w:rsidRDefault="00401C17"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r>
      <w:tr w:rsidR="007F14C2" w:rsidRPr="00401C17" w:rsidTr="006211BE">
        <w:trPr>
          <w:trHeight w:val="330"/>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28</w:t>
            </w:r>
          </w:p>
        </w:tc>
        <w:tc>
          <w:tcPr>
            <w:tcW w:w="3013" w:type="dxa"/>
          </w:tcPr>
          <w:p w:rsidR="007F14C2" w:rsidRPr="00401C17" w:rsidRDefault="007F14C2"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Драмска секција</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c>
          <w:tcPr>
            <w:tcW w:w="700" w:type="dxa"/>
          </w:tcPr>
          <w:p w:rsidR="007F14C2" w:rsidRPr="00401C17" w:rsidRDefault="00401C17"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r>
      <w:tr w:rsidR="007F14C2" w:rsidRPr="00401C17" w:rsidTr="00884798">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29</w:t>
            </w:r>
          </w:p>
        </w:tc>
        <w:tc>
          <w:tcPr>
            <w:tcW w:w="3013" w:type="dxa"/>
          </w:tcPr>
          <w:p w:rsidR="007F14C2" w:rsidRPr="00401C17" w:rsidRDefault="0053340A"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Сачувајмо нашу планету</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53340A"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1</w:t>
            </w:r>
          </w:p>
        </w:tc>
        <w:tc>
          <w:tcPr>
            <w:tcW w:w="700" w:type="dxa"/>
          </w:tcPr>
          <w:p w:rsidR="007F14C2" w:rsidRPr="00401C17" w:rsidRDefault="00401C17"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r>
      <w:tr w:rsidR="007F14C2" w:rsidRPr="00401C17" w:rsidTr="00884798">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30</w:t>
            </w:r>
          </w:p>
        </w:tc>
        <w:tc>
          <w:tcPr>
            <w:tcW w:w="3013" w:type="dxa"/>
          </w:tcPr>
          <w:p w:rsidR="007F14C2" w:rsidRPr="00401C17" w:rsidRDefault="0053340A"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Предузетништво</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53340A"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00" w:type="dxa"/>
          </w:tcPr>
          <w:p w:rsidR="007F14C2" w:rsidRPr="00401C17" w:rsidRDefault="0053340A" w:rsidP="00884798">
            <w:pPr>
              <w:spacing w:after="0" w:line="240" w:lineRule="auto"/>
              <w:jc w:val="center"/>
              <w:rPr>
                <w:rFonts w:ascii="Times New Roman" w:eastAsia="Times New Roman" w:hAnsi="Times New Roman" w:cs="Times New Roman"/>
                <w:color w:val="000000" w:themeColor="text1"/>
                <w:sz w:val="24"/>
                <w:szCs w:val="24"/>
              </w:rPr>
            </w:pPr>
            <w:r w:rsidRPr="00401C17">
              <w:rPr>
                <w:rFonts w:ascii="Times New Roman" w:eastAsia="Times New Roman" w:hAnsi="Times New Roman" w:cs="Times New Roman"/>
                <w:color w:val="000000" w:themeColor="text1"/>
                <w:sz w:val="24"/>
                <w:szCs w:val="24"/>
              </w:rPr>
              <w:t>-</w:t>
            </w: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w:t>
            </w:r>
          </w:p>
        </w:tc>
        <w:tc>
          <w:tcPr>
            <w:tcW w:w="741" w:type="dxa"/>
            <w:tcBorders>
              <w:right w:val="thickThinLargeGap" w:sz="24" w:space="0" w:color="auto"/>
            </w:tcBorders>
          </w:tcPr>
          <w:p w:rsidR="007F14C2" w:rsidRPr="00401C17" w:rsidRDefault="0053340A"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1</w:t>
            </w:r>
          </w:p>
        </w:tc>
      </w:tr>
      <w:tr w:rsidR="007F14C2" w:rsidRPr="00401C17" w:rsidTr="00884798">
        <w:trPr>
          <w:jc w:val="center"/>
        </w:trPr>
        <w:tc>
          <w:tcPr>
            <w:tcW w:w="593" w:type="dxa"/>
            <w:tcBorders>
              <w:left w:val="thinThick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31</w:t>
            </w:r>
          </w:p>
        </w:tc>
        <w:tc>
          <w:tcPr>
            <w:tcW w:w="3013" w:type="dxa"/>
          </w:tcPr>
          <w:p w:rsidR="007F14C2" w:rsidRPr="00401C17" w:rsidRDefault="0030108F" w:rsidP="006211BE">
            <w:pPr>
              <w:spacing w:after="0" w:line="240" w:lineRule="auto"/>
              <w:jc w:val="both"/>
              <w:rPr>
                <w:rFonts w:ascii="Times New Roman" w:eastAsia="Times New Roman" w:hAnsi="Times New Roman" w:cs="Times New Roman"/>
                <w:color w:val="000000" w:themeColor="text1"/>
                <w:sz w:val="24"/>
                <w:szCs w:val="24"/>
                <w:lang w:val="sr-Cyrl-CS"/>
              </w:rPr>
            </w:pPr>
            <w:r w:rsidRPr="00401C17">
              <w:rPr>
                <w:rFonts w:ascii="Times New Roman" w:eastAsia="Times New Roman" w:hAnsi="Times New Roman" w:cs="Times New Roman"/>
                <w:color w:val="000000" w:themeColor="text1"/>
                <w:sz w:val="24"/>
                <w:szCs w:val="24"/>
                <w:lang w:val="sr-Cyrl-CS"/>
              </w:rPr>
              <w:t>ОЈР</w:t>
            </w:r>
          </w:p>
        </w:tc>
        <w:tc>
          <w:tcPr>
            <w:tcW w:w="696"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p>
        </w:tc>
        <w:tc>
          <w:tcPr>
            <w:tcW w:w="697" w:type="dxa"/>
          </w:tcPr>
          <w:p w:rsidR="007F14C2" w:rsidRPr="00401C17" w:rsidRDefault="007F14C2" w:rsidP="00A07E32">
            <w:pPr>
              <w:spacing w:after="0" w:line="240" w:lineRule="auto"/>
              <w:jc w:val="center"/>
              <w:rPr>
                <w:rFonts w:ascii="Times New Roman" w:eastAsia="Times New Roman" w:hAnsi="Times New Roman" w:cs="Times New Roman"/>
                <w:color w:val="000000" w:themeColor="text1"/>
                <w:sz w:val="24"/>
                <w:szCs w:val="24"/>
                <w:lang w:val="sr-Cyrl-CS"/>
              </w:rPr>
            </w:pPr>
          </w:p>
        </w:tc>
        <w:tc>
          <w:tcPr>
            <w:tcW w:w="700"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p>
        </w:tc>
        <w:tc>
          <w:tcPr>
            <w:tcW w:w="697" w:type="dxa"/>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p>
        </w:tc>
        <w:tc>
          <w:tcPr>
            <w:tcW w:w="70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rPr>
            </w:pPr>
          </w:p>
        </w:tc>
        <w:tc>
          <w:tcPr>
            <w:tcW w:w="720" w:type="dxa"/>
          </w:tcPr>
          <w:p w:rsidR="007F14C2" w:rsidRPr="00401C17" w:rsidRDefault="007F14C2" w:rsidP="00884798">
            <w:pPr>
              <w:spacing w:after="0" w:line="240" w:lineRule="auto"/>
              <w:jc w:val="center"/>
              <w:rPr>
                <w:rFonts w:ascii="Times New Roman" w:eastAsia="Times New Roman" w:hAnsi="Times New Roman" w:cs="Times New Roman"/>
                <w:color w:val="000000" w:themeColor="text1"/>
                <w:sz w:val="24"/>
                <w:szCs w:val="24"/>
                <w:lang w:val="sr-Cyrl-CS"/>
              </w:rPr>
            </w:pPr>
          </w:p>
        </w:tc>
        <w:tc>
          <w:tcPr>
            <w:tcW w:w="741" w:type="dxa"/>
            <w:tcBorders>
              <w:right w:val="thickThinLargeGap" w:sz="24" w:space="0" w:color="auto"/>
            </w:tcBorders>
          </w:tcPr>
          <w:p w:rsidR="007F14C2" w:rsidRPr="00401C17" w:rsidRDefault="007F14C2" w:rsidP="006211BE">
            <w:pPr>
              <w:spacing w:after="0" w:line="240" w:lineRule="auto"/>
              <w:jc w:val="center"/>
              <w:rPr>
                <w:rFonts w:ascii="Times New Roman" w:eastAsia="Times New Roman" w:hAnsi="Times New Roman" w:cs="Times New Roman"/>
                <w:color w:val="000000" w:themeColor="text1"/>
                <w:sz w:val="24"/>
                <w:szCs w:val="24"/>
                <w:lang w:val="sr-Cyrl-CS"/>
              </w:rPr>
            </w:pPr>
          </w:p>
        </w:tc>
      </w:tr>
    </w:tbl>
    <w:p w:rsidR="00B32223" w:rsidRPr="00B32223" w:rsidRDefault="00B32223" w:rsidP="00B32223">
      <w:pPr>
        <w:spacing w:after="0" w:line="240" w:lineRule="auto"/>
        <w:jc w:val="both"/>
        <w:rPr>
          <w:rFonts w:ascii="Times New Roman" w:eastAsia="Times New Roman" w:hAnsi="Times New Roman" w:cs="Times New Roman"/>
          <w:iCs/>
          <w:sz w:val="24"/>
          <w:szCs w:val="24"/>
          <w:lang w:val="sr-Cyrl-CS"/>
        </w:rPr>
      </w:pPr>
    </w:p>
    <w:p w:rsidR="00B32223" w:rsidRPr="00B32223" w:rsidRDefault="00B32223" w:rsidP="00B32223">
      <w:pPr>
        <w:spacing w:after="0" w:line="240" w:lineRule="auto"/>
        <w:ind w:firstLine="1122"/>
        <w:jc w:val="both"/>
        <w:rPr>
          <w:rFonts w:ascii="Times New Roman" w:eastAsia="Times New Roman" w:hAnsi="Times New Roman" w:cs="Times New Roman"/>
          <w:iCs/>
          <w:sz w:val="24"/>
          <w:szCs w:val="24"/>
        </w:rPr>
      </w:pPr>
    </w:p>
    <w:p w:rsidR="00B32223" w:rsidRPr="006211BE" w:rsidRDefault="00B32223" w:rsidP="00B32223">
      <w:pPr>
        <w:spacing w:after="0" w:line="240" w:lineRule="auto"/>
        <w:ind w:firstLine="1122"/>
        <w:jc w:val="both"/>
        <w:rPr>
          <w:rFonts w:ascii="Times New Roman" w:eastAsia="Times New Roman" w:hAnsi="Times New Roman" w:cs="Times New Roman"/>
          <w:color w:val="FF0000"/>
          <w:sz w:val="24"/>
          <w:szCs w:val="24"/>
          <w:lang w:val="sr-Cyrl-CS"/>
        </w:rPr>
      </w:pPr>
      <w:r w:rsidRPr="006211BE">
        <w:rPr>
          <w:rFonts w:ascii="Times New Roman" w:eastAsia="Times New Roman" w:hAnsi="Times New Roman" w:cs="Times New Roman"/>
          <w:iCs/>
          <w:color w:val="FF0000"/>
          <w:sz w:val="24"/>
          <w:szCs w:val="24"/>
          <w:lang w:val="sr-Cyrl-CS"/>
        </w:rPr>
        <w:t>Табела бр. 2.</w:t>
      </w:r>
      <w:r w:rsidRPr="006211BE">
        <w:rPr>
          <w:rFonts w:ascii="Times New Roman" w:eastAsia="Times New Roman" w:hAnsi="Times New Roman" w:cs="Times New Roman"/>
          <w:i/>
          <w:iCs/>
          <w:color w:val="FF0000"/>
          <w:sz w:val="24"/>
          <w:szCs w:val="24"/>
          <w:lang w:val="sr-Cyrl-CS"/>
        </w:rPr>
        <w:t xml:space="preserve"> фонд часова редовних одељења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3"/>
        <w:gridCol w:w="2205"/>
        <w:gridCol w:w="639"/>
        <w:gridCol w:w="639"/>
        <w:gridCol w:w="639"/>
        <w:gridCol w:w="583"/>
        <w:gridCol w:w="722"/>
        <w:gridCol w:w="722"/>
        <w:gridCol w:w="1325"/>
        <w:gridCol w:w="1187"/>
      </w:tblGrid>
      <w:tr w:rsidR="00B32223" w:rsidRPr="00B4242B" w:rsidTr="00AC70EE">
        <w:trPr>
          <w:cantSplit/>
          <w:jc w:val="center"/>
        </w:trPr>
        <w:tc>
          <w:tcPr>
            <w:tcW w:w="593" w:type="dxa"/>
            <w:vMerge w:val="restart"/>
            <w:tcBorders>
              <w:top w:val="thinThickLargeGap" w:sz="24" w:space="0" w:color="auto"/>
              <w:left w:val="thinThickLargeGap" w:sz="24" w:space="0" w:color="auto"/>
            </w:tcBorders>
            <w:vAlign w:val="center"/>
          </w:tcPr>
          <w:p w:rsidR="00B32223" w:rsidRPr="00B4242B" w:rsidRDefault="00B32223"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Р.б.</w:t>
            </w:r>
          </w:p>
        </w:tc>
        <w:tc>
          <w:tcPr>
            <w:tcW w:w="2205" w:type="dxa"/>
            <w:vMerge w:val="restart"/>
            <w:tcBorders>
              <w:top w:val="thinThickLargeGap" w:sz="24" w:space="0" w:color="auto"/>
            </w:tcBorders>
            <w:vAlign w:val="center"/>
          </w:tcPr>
          <w:p w:rsidR="00B32223" w:rsidRPr="00B4242B" w:rsidRDefault="00B32223" w:rsidP="00B32223">
            <w:pPr>
              <w:spacing w:after="0" w:line="48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Назив предмета</w:t>
            </w:r>
          </w:p>
        </w:tc>
        <w:tc>
          <w:tcPr>
            <w:tcW w:w="6456" w:type="dxa"/>
            <w:gridSpan w:val="8"/>
            <w:tcBorders>
              <w:top w:val="thinThickLargeGap" w:sz="24" w:space="0" w:color="auto"/>
              <w:right w:val="thickThinLargeGap" w:sz="24" w:space="0" w:color="auto"/>
            </w:tcBorders>
          </w:tcPr>
          <w:p w:rsidR="00B32223" w:rsidRPr="00B4242B" w:rsidRDefault="00B32223"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Разреди</w:t>
            </w:r>
          </w:p>
        </w:tc>
      </w:tr>
      <w:tr w:rsidR="00B32223" w:rsidRPr="00B4242B" w:rsidTr="00AC70EE">
        <w:trPr>
          <w:cantSplit/>
          <w:trHeight w:val="258"/>
          <w:jc w:val="center"/>
        </w:trPr>
        <w:tc>
          <w:tcPr>
            <w:tcW w:w="593" w:type="dxa"/>
            <w:vMerge/>
            <w:tcBorders>
              <w:left w:val="thinThickLargeGap" w:sz="24" w:space="0" w:color="auto"/>
              <w:bottom w:val="thinThickThinLargeGap" w:sz="24" w:space="0" w:color="auto"/>
            </w:tcBorders>
          </w:tcPr>
          <w:p w:rsidR="00B32223" w:rsidRPr="00B4242B" w:rsidRDefault="00B32223" w:rsidP="00B32223">
            <w:pPr>
              <w:spacing w:after="0" w:line="240" w:lineRule="auto"/>
              <w:jc w:val="center"/>
              <w:rPr>
                <w:rFonts w:ascii="Times New Roman" w:eastAsia="Times New Roman" w:hAnsi="Times New Roman" w:cs="Times New Roman"/>
                <w:color w:val="000000" w:themeColor="text1"/>
                <w:sz w:val="24"/>
                <w:szCs w:val="24"/>
                <w:lang w:val="sr-Cyrl-CS"/>
              </w:rPr>
            </w:pPr>
          </w:p>
        </w:tc>
        <w:tc>
          <w:tcPr>
            <w:tcW w:w="2205" w:type="dxa"/>
            <w:vMerge/>
            <w:tcBorders>
              <w:bottom w:val="thinThickThinLargeGap" w:sz="24" w:space="0" w:color="auto"/>
            </w:tcBorders>
          </w:tcPr>
          <w:p w:rsidR="00B32223" w:rsidRPr="00B4242B" w:rsidRDefault="00B32223" w:rsidP="00B32223">
            <w:pPr>
              <w:spacing w:after="0" w:line="240" w:lineRule="auto"/>
              <w:jc w:val="center"/>
              <w:rPr>
                <w:rFonts w:ascii="Times New Roman" w:eastAsia="Times New Roman" w:hAnsi="Times New Roman" w:cs="Times New Roman"/>
                <w:color w:val="000000" w:themeColor="text1"/>
                <w:sz w:val="24"/>
                <w:szCs w:val="24"/>
                <w:lang w:val="sr-Cyrl-CS"/>
              </w:rPr>
            </w:pPr>
          </w:p>
        </w:tc>
        <w:tc>
          <w:tcPr>
            <w:tcW w:w="639" w:type="dxa"/>
            <w:tcBorders>
              <w:bottom w:val="thinThickThinLargeGap" w:sz="24" w:space="0" w:color="auto"/>
            </w:tcBorders>
          </w:tcPr>
          <w:p w:rsidR="00B32223" w:rsidRPr="00B4242B" w:rsidRDefault="00B32223"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I</w:t>
            </w:r>
          </w:p>
        </w:tc>
        <w:tc>
          <w:tcPr>
            <w:tcW w:w="639" w:type="dxa"/>
            <w:tcBorders>
              <w:bottom w:val="thinThickThinLargeGap" w:sz="24" w:space="0" w:color="auto"/>
            </w:tcBorders>
          </w:tcPr>
          <w:p w:rsidR="00B32223" w:rsidRPr="00B4242B" w:rsidRDefault="00B32223"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II</w:t>
            </w:r>
          </w:p>
        </w:tc>
        <w:tc>
          <w:tcPr>
            <w:tcW w:w="639" w:type="dxa"/>
            <w:tcBorders>
              <w:bottom w:val="thinThickThinLargeGap" w:sz="24" w:space="0" w:color="auto"/>
            </w:tcBorders>
          </w:tcPr>
          <w:p w:rsidR="00B32223" w:rsidRPr="00B4242B" w:rsidRDefault="00B32223"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III</w:t>
            </w:r>
          </w:p>
        </w:tc>
        <w:tc>
          <w:tcPr>
            <w:tcW w:w="583" w:type="dxa"/>
            <w:tcBorders>
              <w:bottom w:val="thinThickThinLargeGap" w:sz="24" w:space="0" w:color="auto"/>
            </w:tcBorders>
          </w:tcPr>
          <w:p w:rsidR="00B32223" w:rsidRPr="00B4242B" w:rsidRDefault="00B32223"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IV</w:t>
            </w:r>
          </w:p>
        </w:tc>
        <w:tc>
          <w:tcPr>
            <w:tcW w:w="722" w:type="dxa"/>
            <w:tcBorders>
              <w:bottom w:val="thinThickThinLargeGap" w:sz="24" w:space="0" w:color="auto"/>
            </w:tcBorders>
          </w:tcPr>
          <w:p w:rsidR="00B32223" w:rsidRPr="00B4242B" w:rsidRDefault="00B32223"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V</w:t>
            </w:r>
          </w:p>
        </w:tc>
        <w:tc>
          <w:tcPr>
            <w:tcW w:w="722" w:type="dxa"/>
            <w:tcBorders>
              <w:bottom w:val="thinThickThinLargeGap" w:sz="24" w:space="0" w:color="auto"/>
            </w:tcBorders>
          </w:tcPr>
          <w:p w:rsidR="00B32223" w:rsidRPr="00B4242B" w:rsidRDefault="00B32223"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VI</w:t>
            </w:r>
          </w:p>
        </w:tc>
        <w:tc>
          <w:tcPr>
            <w:tcW w:w="1325" w:type="dxa"/>
            <w:tcBorders>
              <w:bottom w:val="thinThickThinLargeGap" w:sz="24" w:space="0" w:color="auto"/>
            </w:tcBorders>
          </w:tcPr>
          <w:p w:rsidR="00B32223" w:rsidRPr="00B4242B" w:rsidRDefault="00B32223"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VII</w:t>
            </w:r>
          </w:p>
        </w:tc>
        <w:tc>
          <w:tcPr>
            <w:tcW w:w="1187" w:type="dxa"/>
            <w:tcBorders>
              <w:bottom w:val="thinThickThinLargeGap" w:sz="24" w:space="0" w:color="auto"/>
              <w:right w:val="thickThinLargeGap" w:sz="24" w:space="0" w:color="auto"/>
            </w:tcBorders>
          </w:tcPr>
          <w:p w:rsidR="00B32223" w:rsidRPr="00B4242B" w:rsidRDefault="00B32223"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rPr>
              <w:t>VIII</w:t>
            </w:r>
          </w:p>
        </w:tc>
      </w:tr>
      <w:tr w:rsidR="009657EC" w:rsidRPr="00B4242B" w:rsidTr="00AC70EE">
        <w:trPr>
          <w:jc w:val="center"/>
        </w:trPr>
        <w:tc>
          <w:tcPr>
            <w:tcW w:w="593" w:type="dxa"/>
            <w:tcBorders>
              <w:top w:val="thinThickThinLargeGap" w:sz="24" w:space="0" w:color="auto"/>
              <w:left w:val="thinThick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1</w:t>
            </w:r>
          </w:p>
        </w:tc>
        <w:tc>
          <w:tcPr>
            <w:tcW w:w="2205" w:type="dxa"/>
            <w:tcBorders>
              <w:top w:val="thinThickThinLargeGap" w:sz="24" w:space="0" w:color="auto"/>
            </w:tcBorders>
          </w:tcPr>
          <w:p w:rsidR="009657EC" w:rsidRPr="00B4242B" w:rsidRDefault="009657EC" w:rsidP="00B32223">
            <w:pPr>
              <w:spacing w:after="0" w:line="240" w:lineRule="auto"/>
              <w:jc w:val="both"/>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Српски језик</w:t>
            </w:r>
          </w:p>
        </w:tc>
        <w:tc>
          <w:tcPr>
            <w:tcW w:w="639" w:type="dxa"/>
            <w:tcBorders>
              <w:top w:val="thinThickThinLargeGap" w:sz="24" w:space="0" w:color="auto"/>
            </w:tcBorders>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Borders>
              <w:top w:val="thinThickThinLargeGap" w:sz="24" w:space="0" w:color="auto"/>
            </w:tcBorders>
          </w:tcPr>
          <w:p w:rsidR="009657EC" w:rsidRPr="00B4242B" w:rsidRDefault="0046389A"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85</w:t>
            </w:r>
          </w:p>
        </w:tc>
        <w:tc>
          <w:tcPr>
            <w:tcW w:w="639" w:type="dxa"/>
            <w:tcBorders>
              <w:top w:val="thinThickThinLargeGap" w:sz="24" w:space="0" w:color="auto"/>
            </w:tcBorders>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tcBorders>
              <w:top w:val="thinThickThinLargeGap" w:sz="24" w:space="0" w:color="auto"/>
            </w:tcBorders>
          </w:tcPr>
          <w:p w:rsidR="009657EC" w:rsidRPr="00B4242B" w:rsidRDefault="008D71BD" w:rsidP="00C7410C">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85</w:t>
            </w:r>
          </w:p>
        </w:tc>
        <w:tc>
          <w:tcPr>
            <w:tcW w:w="722" w:type="dxa"/>
            <w:tcBorders>
              <w:top w:val="thinThickThin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85</w:t>
            </w:r>
          </w:p>
        </w:tc>
        <w:tc>
          <w:tcPr>
            <w:tcW w:w="722" w:type="dxa"/>
            <w:tcBorders>
              <w:top w:val="thinThickThinLargeGap" w:sz="24" w:space="0" w:color="auto"/>
            </w:tcBorders>
          </w:tcPr>
          <w:p w:rsidR="009657EC" w:rsidRPr="00B4242B" w:rsidRDefault="00401C17"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w:t>
            </w:r>
          </w:p>
        </w:tc>
        <w:tc>
          <w:tcPr>
            <w:tcW w:w="1325" w:type="dxa"/>
            <w:tcBorders>
              <w:top w:val="thinThickThinLargeGap" w:sz="24" w:space="0" w:color="auto"/>
            </w:tcBorders>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top w:val="thinThickThinLargeGap" w:sz="24" w:space="0" w:color="auto"/>
              <w:right w:val="thickThinLargeGap" w:sz="24" w:space="0" w:color="auto"/>
            </w:tcBorders>
          </w:tcPr>
          <w:p w:rsidR="009657EC" w:rsidRPr="00B4242B" w:rsidRDefault="00AE1A7D" w:rsidP="00256A65">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69</w:t>
            </w:r>
          </w:p>
        </w:tc>
      </w:tr>
      <w:tr w:rsidR="009657EC" w:rsidRPr="00B4242B" w:rsidTr="00AC70EE">
        <w:trPr>
          <w:jc w:val="center"/>
        </w:trPr>
        <w:tc>
          <w:tcPr>
            <w:tcW w:w="593" w:type="dxa"/>
            <w:tcBorders>
              <w:left w:val="thinThick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2</w:t>
            </w:r>
          </w:p>
        </w:tc>
        <w:tc>
          <w:tcPr>
            <w:tcW w:w="2205" w:type="dxa"/>
          </w:tcPr>
          <w:p w:rsidR="009657EC" w:rsidRPr="00B4242B" w:rsidRDefault="009657EC" w:rsidP="00B32223">
            <w:pPr>
              <w:spacing w:after="0" w:line="240" w:lineRule="auto"/>
              <w:jc w:val="both"/>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Енглески језик</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34</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34</w:t>
            </w:r>
          </w:p>
        </w:tc>
        <w:tc>
          <w:tcPr>
            <w:tcW w:w="722" w:type="dxa"/>
          </w:tcPr>
          <w:p w:rsidR="009657EC" w:rsidRPr="00B4242B" w:rsidRDefault="009657EC" w:rsidP="00FE726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34</w:t>
            </w:r>
          </w:p>
        </w:tc>
        <w:tc>
          <w:tcPr>
            <w:tcW w:w="722" w:type="dxa"/>
          </w:tcPr>
          <w:p w:rsidR="009657EC" w:rsidRPr="00B4242B" w:rsidRDefault="00401C17"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w:t>
            </w:r>
          </w:p>
        </w:tc>
        <w:tc>
          <w:tcPr>
            <w:tcW w:w="1325" w:type="dxa"/>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tcPr>
          <w:p w:rsidR="009657EC" w:rsidRPr="00B4242B" w:rsidRDefault="00AE1A7D"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34</w:t>
            </w:r>
          </w:p>
        </w:tc>
      </w:tr>
      <w:tr w:rsidR="009657EC" w:rsidRPr="00B4242B" w:rsidTr="0030108F">
        <w:trPr>
          <w:jc w:val="center"/>
        </w:trPr>
        <w:tc>
          <w:tcPr>
            <w:tcW w:w="593" w:type="dxa"/>
            <w:tcBorders>
              <w:left w:val="thinThickLargeGap" w:sz="24" w:space="0" w:color="auto"/>
            </w:tcBorders>
            <w:vAlign w:val="center"/>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3</w:t>
            </w:r>
          </w:p>
        </w:tc>
        <w:tc>
          <w:tcPr>
            <w:tcW w:w="2205" w:type="dxa"/>
          </w:tcPr>
          <w:p w:rsidR="009657EC" w:rsidRPr="00B4242B" w:rsidRDefault="009657EC" w:rsidP="00B32223">
            <w:pPr>
              <w:spacing w:after="0" w:line="240" w:lineRule="auto"/>
              <w:jc w:val="both"/>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lang w:val="sr-Cyrl-CS"/>
              </w:rPr>
              <w:t>Руски  обавезан/ изборни јез</w:t>
            </w:r>
            <w:r w:rsidRPr="00B4242B">
              <w:rPr>
                <w:rFonts w:ascii="Times New Roman" w:eastAsia="Times New Roman" w:hAnsi="Times New Roman" w:cs="Times New Roman"/>
                <w:color w:val="000000" w:themeColor="text1"/>
                <w:sz w:val="24"/>
                <w:szCs w:val="24"/>
              </w:rPr>
              <w:t>ик</w:t>
            </w:r>
          </w:p>
        </w:tc>
        <w:tc>
          <w:tcPr>
            <w:tcW w:w="639" w:type="dxa"/>
            <w:vAlign w:val="center"/>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vAlign w:val="center"/>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vAlign w:val="center"/>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vAlign w:val="center"/>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722" w:type="dxa"/>
            <w:vAlign w:val="center"/>
          </w:tcPr>
          <w:p w:rsidR="009657EC" w:rsidRPr="00B4242B" w:rsidRDefault="009657EC" w:rsidP="008D10B9">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34</w:t>
            </w:r>
          </w:p>
        </w:tc>
        <w:tc>
          <w:tcPr>
            <w:tcW w:w="722" w:type="dxa"/>
            <w:vAlign w:val="center"/>
          </w:tcPr>
          <w:p w:rsidR="009657EC" w:rsidRPr="00B4242B" w:rsidRDefault="00401C17"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w:t>
            </w:r>
          </w:p>
        </w:tc>
        <w:tc>
          <w:tcPr>
            <w:tcW w:w="1325" w:type="dxa"/>
            <w:vAlign w:val="center"/>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vAlign w:val="center"/>
          </w:tcPr>
          <w:p w:rsidR="009657EC" w:rsidRPr="00B4242B" w:rsidRDefault="00AE1A7D"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34</w:t>
            </w:r>
          </w:p>
        </w:tc>
      </w:tr>
      <w:tr w:rsidR="009657EC" w:rsidRPr="00B4242B" w:rsidTr="00AC70EE">
        <w:trPr>
          <w:jc w:val="center"/>
        </w:trPr>
        <w:tc>
          <w:tcPr>
            <w:tcW w:w="593" w:type="dxa"/>
            <w:tcBorders>
              <w:left w:val="thinThick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4</w:t>
            </w:r>
          </w:p>
        </w:tc>
        <w:tc>
          <w:tcPr>
            <w:tcW w:w="2205" w:type="dxa"/>
          </w:tcPr>
          <w:p w:rsidR="009657EC" w:rsidRPr="00B4242B" w:rsidRDefault="009657EC" w:rsidP="00B32223">
            <w:pPr>
              <w:spacing w:after="0" w:line="240" w:lineRule="auto"/>
              <w:jc w:val="both"/>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Ликовна култура</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34</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34</w:t>
            </w:r>
          </w:p>
        </w:tc>
        <w:tc>
          <w:tcPr>
            <w:tcW w:w="722"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34</w:t>
            </w:r>
          </w:p>
        </w:tc>
        <w:tc>
          <w:tcPr>
            <w:tcW w:w="722" w:type="dxa"/>
          </w:tcPr>
          <w:p w:rsidR="009657EC" w:rsidRPr="00B4242B" w:rsidRDefault="00401C17"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w:t>
            </w:r>
          </w:p>
        </w:tc>
        <w:tc>
          <w:tcPr>
            <w:tcW w:w="1325" w:type="dxa"/>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tcPr>
          <w:p w:rsidR="009657EC" w:rsidRPr="00B4242B" w:rsidRDefault="00AE1A7D"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1</w:t>
            </w:r>
            <w:r w:rsidR="00074455">
              <w:rPr>
                <w:rFonts w:ascii="Times New Roman" w:eastAsia="Times New Roman" w:hAnsi="Times New Roman" w:cs="Times New Roman"/>
                <w:color w:val="000000" w:themeColor="text1"/>
                <w:sz w:val="24"/>
                <w:szCs w:val="24"/>
                <w:lang w:val="sr-Cyrl-CS"/>
              </w:rPr>
              <w:t>8</w:t>
            </w:r>
          </w:p>
        </w:tc>
      </w:tr>
      <w:tr w:rsidR="009657EC" w:rsidRPr="00B4242B" w:rsidTr="00AC70EE">
        <w:trPr>
          <w:jc w:val="center"/>
        </w:trPr>
        <w:tc>
          <w:tcPr>
            <w:tcW w:w="593" w:type="dxa"/>
            <w:tcBorders>
              <w:left w:val="thinThick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5</w:t>
            </w:r>
          </w:p>
        </w:tc>
        <w:tc>
          <w:tcPr>
            <w:tcW w:w="2205" w:type="dxa"/>
          </w:tcPr>
          <w:p w:rsidR="009657EC" w:rsidRPr="00B4242B" w:rsidRDefault="009657EC" w:rsidP="00B32223">
            <w:pPr>
              <w:spacing w:after="0" w:line="240" w:lineRule="auto"/>
              <w:jc w:val="both"/>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Музичка култура</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17</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17</w:t>
            </w:r>
          </w:p>
        </w:tc>
        <w:tc>
          <w:tcPr>
            <w:tcW w:w="722"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34</w:t>
            </w:r>
          </w:p>
        </w:tc>
        <w:tc>
          <w:tcPr>
            <w:tcW w:w="722" w:type="dxa"/>
          </w:tcPr>
          <w:p w:rsidR="009657EC" w:rsidRPr="00B4242B" w:rsidRDefault="00401C17"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w:t>
            </w:r>
          </w:p>
        </w:tc>
        <w:tc>
          <w:tcPr>
            <w:tcW w:w="1325" w:type="dxa"/>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tcPr>
          <w:p w:rsidR="009657EC" w:rsidRPr="00B4242B" w:rsidRDefault="00AE1A7D"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17</w:t>
            </w:r>
          </w:p>
        </w:tc>
      </w:tr>
      <w:tr w:rsidR="009657EC" w:rsidRPr="00B4242B" w:rsidTr="00AC70EE">
        <w:trPr>
          <w:jc w:val="center"/>
        </w:trPr>
        <w:tc>
          <w:tcPr>
            <w:tcW w:w="593" w:type="dxa"/>
            <w:tcBorders>
              <w:left w:val="thinThick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6</w:t>
            </w:r>
          </w:p>
        </w:tc>
        <w:tc>
          <w:tcPr>
            <w:tcW w:w="2205" w:type="dxa"/>
          </w:tcPr>
          <w:p w:rsidR="009657EC" w:rsidRPr="00B4242B" w:rsidRDefault="009657EC" w:rsidP="00B32223">
            <w:pPr>
              <w:spacing w:after="0" w:line="240" w:lineRule="auto"/>
              <w:jc w:val="both"/>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Свет око нас</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34</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tcPr>
          <w:p w:rsidR="009657EC" w:rsidRPr="00B4242B" w:rsidRDefault="00C7410C" w:rsidP="00C7410C">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w:t>
            </w:r>
          </w:p>
        </w:tc>
        <w:tc>
          <w:tcPr>
            <w:tcW w:w="722"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722"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325" w:type="dxa"/>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r>
      <w:tr w:rsidR="009657EC" w:rsidRPr="00B4242B" w:rsidTr="00C7410C">
        <w:trPr>
          <w:jc w:val="center"/>
        </w:trPr>
        <w:tc>
          <w:tcPr>
            <w:tcW w:w="593" w:type="dxa"/>
            <w:tcBorders>
              <w:left w:val="thinThick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7</w:t>
            </w:r>
          </w:p>
        </w:tc>
        <w:tc>
          <w:tcPr>
            <w:tcW w:w="2205" w:type="dxa"/>
          </w:tcPr>
          <w:p w:rsidR="009657EC" w:rsidRPr="00B4242B" w:rsidRDefault="009657EC" w:rsidP="00B32223">
            <w:pPr>
              <w:spacing w:after="0" w:line="240" w:lineRule="auto"/>
              <w:jc w:val="both"/>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Природа и друштво</w:t>
            </w:r>
          </w:p>
        </w:tc>
        <w:tc>
          <w:tcPr>
            <w:tcW w:w="639" w:type="dxa"/>
            <w:vAlign w:val="center"/>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vAlign w:val="center"/>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tcPr>
          <w:p w:rsidR="009657EC" w:rsidRPr="00B4242B" w:rsidRDefault="00C7410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rPr>
              <w:t>34</w:t>
            </w:r>
          </w:p>
        </w:tc>
        <w:tc>
          <w:tcPr>
            <w:tcW w:w="722"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722"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325" w:type="dxa"/>
            <w:vAlign w:val="center"/>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r>
      <w:tr w:rsidR="009657EC" w:rsidRPr="00B4242B" w:rsidTr="00AC70EE">
        <w:trPr>
          <w:jc w:val="center"/>
        </w:trPr>
        <w:tc>
          <w:tcPr>
            <w:tcW w:w="593" w:type="dxa"/>
            <w:tcBorders>
              <w:left w:val="thinThick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8</w:t>
            </w:r>
          </w:p>
        </w:tc>
        <w:tc>
          <w:tcPr>
            <w:tcW w:w="2205" w:type="dxa"/>
          </w:tcPr>
          <w:p w:rsidR="009657EC" w:rsidRPr="00B4242B" w:rsidRDefault="009657EC" w:rsidP="00B32223">
            <w:pPr>
              <w:spacing w:after="0" w:line="240" w:lineRule="auto"/>
              <w:jc w:val="both"/>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Историја</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722"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17</w:t>
            </w:r>
          </w:p>
        </w:tc>
        <w:tc>
          <w:tcPr>
            <w:tcW w:w="722" w:type="dxa"/>
          </w:tcPr>
          <w:p w:rsidR="009657EC" w:rsidRPr="00B4242B" w:rsidRDefault="00401C17"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w:t>
            </w:r>
          </w:p>
        </w:tc>
        <w:tc>
          <w:tcPr>
            <w:tcW w:w="1325" w:type="dxa"/>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tcPr>
          <w:p w:rsidR="009657EC" w:rsidRPr="00B4242B" w:rsidRDefault="00AE1A7D"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3</w:t>
            </w:r>
            <w:r w:rsidR="00074455">
              <w:rPr>
                <w:rFonts w:ascii="Times New Roman" w:eastAsia="Times New Roman" w:hAnsi="Times New Roman" w:cs="Times New Roman"/>
                <w:color w:val="000000" w:themeColor="text1"/>
                <w:sz w:val="24"/>
                <w:szCs w:val="24"/>
                <w:lang w:val="sr-Cyrl-CS"/>
              </w:rPr>
              <w:t>6</w:t>
            </w:r>
          </w:p>
        </w:tc>
      </w:tr>
      <w:tr w:rsidR="009657EC" w:rsidRPr="00B4242B" w:rsidTr="00AC70EE">
        <w:trPr>
          <w:jc w:val="center"/>
        </w:trPr>
        <w:tc>
          <w:tcPr>
            <w:tcW w:w="593" w:type="dxa"/>
            <w:tcBorders>
              <w:left w:val="thinThick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9</w:t>
            </w:r>
          </w:p>
        </w:tc>
        <w:tc>
          <w:tcPr>
            <w:tcW w:w="2205" w:type="dxa"/>
          </w:tcPr>
          <w:p w:rsidR="009657EC" w:rsidRPr="00B4242B" w:rsidRDefault="009657EC" w:rsidP="00B32223">
            <w:pPr>
              <w:spacing w:after="0" w:line="240" w:lineRule="auto"/>
              <w:jc w:val="both"/>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Географија</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722"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17</w:t>
            </w:r>
          </w:p>
        </w:tc>
        <w:tc>
          <w:tcPr>
            <w:tcW w:w="722" w:type="dxa"/>
          </w:tcPr>
          <w:p w:rsidR="009657EC" w:rsidRPr="00B4242B" w:rsidRDefault="00401C17"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w:t>
            </w:r>
          </w:p>
        </w:tc>
        <w:tc>
          <w:tcPr>
            <w:tcW w:w="1325" w:type="dxa"/>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tcPr>
          <w:p w:rsidR="009657EC" w:rsidRPr="00B4242B" w:rsidRDefault="00AE1A7D"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34</w:t>
            </w:r>
          </w:p>
        </w:tc>
      </w:tr>
      <w:tr w:rsidR="009657EC" w:rsidRPr="00B4242B" w:rsidTr="00AC70EE">
        <w:trPr>
          <w:jc w:val="center"/>
        </w:trPr>
        <w:tc>
          <w:tcPr>
            <w:tcW w:w="593" w:type="dxa"/>
            <w:tcBorders>
              <w:left w:val="thinThick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10</w:t>
            </w:r>
          </w:p>
        </w:tc>
        <w:tc>
          <w:tcPr>
            <w:tcW w:w="2205" w:type="dxa"/>
          </w:tcPr>
          <w:p w:rsidR="009657EC" w:rsidRPr="00B4242B" w:rsidRDefault="009657EC" w:rsidP="00B32223">
            <w:pPr>
              <w:spacing w:after="0" w:line="240" w:lineRule="auto"/>
              <w:jc w:val="both"/>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Физика</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p>
        </w:tc>
        <w:tc>
          <w:tcPr>
            <w:tcW w:w="722"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722" w:type="dxa"/>
          </w:tcPr>
          <w:p w:rsidR="009657EC" w:rsidRPr="00B4242B" w:rsidRDefault="00401C17"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w:t>
            </w:r>
          </w:p>
        </w:tc>
        <w:tc>
          <w:tcPr>
            <w:tcW w:w="1325" w:type="dxa"/>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tcPr>
          <w:p w:rsidR="009657EC" w:rsidRPr="00B4242B" w:rsidRDefault="00074455" w:rsidP="00B32223">
            <w:pPr>
              <w:spacing w:after="0" w:line="240" w:lineRule="auto"/>
              <w:jc w:val="center"/>
              <w:rPr>
                <w:rFonts w:ascii="Times New Roman" w:eastAsia="Times New Roman" w:hAnsi="Times New Roman" w:cs="Times New Roman"/>
                <w:color w:val="000000" w:themeColor="text1"/>
                <w:sz w:val="24"/>
                <w:szCs w:val="24"/>
                <w:lang w:val="sr-Cyrl-CS"/>
              </w:rPr>
            </w:pPr>
            <w:r>
              <w:rPr>
                <w:rFonts w:ascii="Times New Roman" w:eastAsia="Times New Roman" w:hAnsi="Times New Roman" w:cs="Times New Roman"/>
                <w:color w:val="000000" w:themeColor="text1"/>
                <w:sz w:val="24"/>
                <w:szCs w:val="24"/>
                <w:lang w:val="sr-Cyrl-CS"/>
              </w:rPr>
              <w:t>20</w:t>
            </w:r>
          </w:p>
        </w:tc>
      </w:tr>
      <w:tr w:rsidR="009657EC" w:rsidRPr="00B4242B" w:rsidTr="00C7410C">
        <w:trPr>
          <w:jc w:val="center"/>
        </w:trPr>
        <w:tc>
          <w:tcPr>
            <w:tcW w:w="593" w:type="dxa"/>
            <w:tcBorders>
              <w:left w:val="thinThick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11</w:t>
            </w:r>
          </w:p>
        </w:tc>
        <w:tc>
          <w:tcPr>
            <w:tcW w:w="2205" w:type="dxa"/>
          </w:tcPr>
          <w:p w:rsidR="009657EC" w:rsidRPr="00B4242B" w:rsidRDefault="009657EC" w:rsidP="00B32223">
            <w:pPr>
              <w:spacing w:after="0" w:line="240" w:lineRule="auto"/>
              <w:jc w:val="both"/>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Математика</w:t>
            </w:r>
          </w:p>
        </w:tc>
        <w:tc>
          <w:tcPr>
            <w:tcW w:w="639" w:type="dxa"/>
            <w:vAlign w:val="center"/>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A9726A">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8</w:t>
            </w:r>
            <w:r w:rsidR="0046389A" w:rsidRPr="00B4242B">
              <w:rPr>
                <w:rFonts w:ascii="Times New Roman" w:eastAsia="Times New Roman" w:hAnsi="Times New Roman" w:cs="Times New Roman"/>
                <w:color w:val="000000" w:themeColor="text1"/>
                <w:sz w:val="24"/>
                <w:szCs w:val="24"/>
              </w:rPr>
              <w:t>5</w:t>
            </w:r>
          </w:p>
        </w:tc>
        <w:tc>
          <w:tcPr>
            <w:tcW w:w="639" w:type="dxa"/>
            <w:vAlign w:val="center"/>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tcPr>
          <w:p w:rsidR="009657EC" w:rsidRPr="00B4242B" w:rsidRDefault="008D71BD" w:rsidP="00C7410C">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85</w:t>
            </w:r>
          </w:p>
        </w:tc>
        <w:tc>
          <w:tcPr>
            <w:tcW w:w="722" w:type="dxa"/>
          </w:tcPr>
          <w:p w:rsidR="009657EC" w:rsidRPr="00B4242B" w:rsidRDefault="00C7410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69</w:t>
            </w:r>
          </w:p>
        </w:tc>
        <w:tc>
          <w:tcPr>
            <w:tcW w:w="722" w:type="dxa"/>
          </w:tcPr>
          <w:p w:rsidR="009657EC" w:rsidRPr="00B4242B" w:rsidRDefault="00401C17"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w:t>
            </w:r>
          </w:p>
        </w:tc>
        <w:tc>
          <w:tcPr>
            <w:tcW w:w="1325" w:type="dxa"/>
            <w:vAlign w:val="center"/>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tcPr>
          <w:p w:rsidR="009657EC" w:rsidRPr="00B4242B" w:rsidRDefault="00AE1A7D"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6</w:t>
            </w:r>
            <w:r w:rsidR="00074455">
              <w:rPr>
                <w:rFonts w:ascii="Times New Roman" w:eastAsia="Times New Roman" w:hAnsi="Times New Roman" w:cs="Times New Roman"/>
                <w:color w:val="000000" w:themeColor="text1"/>
                <w:sz w:val="24"/>
                <w:szCs w:val="24"/>
                <w:lang w:val="sr-Cyrl-CS"/>
              </w:rPr>
              <w:t>7</w:t>
            </w:r>
          </w:p>
        </w:tc>
      </w:tr>
      <w:tr w:rsidR="009657EC" w:rsidRPr="00B4242B" w:rsidTr="00AC70EE">
        <w:trPr>
          <w:jc w:val="center"/>
        </w:trPr>
        <w:tc>
          <w:tcPr>
            <w:tcW w:w="593" w:type="dxa"/>
            <w:tcBorders>
              <w:left w:val="thinThick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12</w:t>
            </w:r>
          </w:p>
        </w:tc>
        <w:tc>
          <w:tcPr>
            <w:tcW w:w="2205" w:type="dxa"/>
          </w:tcPr>
          <w:p w:rsidR="009657EC" w:rsidRPr="00B4242B" w:rsidRDefault="009657EC" w:rsidP="00B32223">
            <w:pPr>
              <w:spacing w:after="0" w:line="240" w:lineRule="auto"/>
              <w:jc w:val="both"/>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Биологија</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722" w:type="dxa"/>
          </w:tcPr>
          <w:p w:rsidR="009657EC" w:rsidRPr="00B4242B" w:rsidRDefault="00C3009D"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34</w:t>
            </w:r>
          </w:p>
        </w:tc>
        <w:tc>
          <w:tcPr>
            <w:tcW w:w="722" w:type="dxa"/>
          </w:tcPr>
          <w:p w:rsidR="009657EC" w:rsidRPr="00B4242B" w:rsidRDefault="00401C17"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w:t>
            </w:r>
          </w:p>
        </w:tc>
        <w:tc>
          <w:tcPr>
            <w:tcW w:w="1325" w:type="dxa"/>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tcPr>
          <w:p w:rsidR="009657EC" w:rsidRPr="00B4242B" w:rsidRDefault="00AE1A7D"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3</w:t>
            </w:r>
            <w:r w:rsidR="00074455">
              <w:rPr>
                <w:rFonts w:ascii="Times New Roman" w:eastAsia="Times New Roman" w:hAnsi="Times New Roman" w:cs="Times New Roman"/>
                <w:color w:val="000000" w:themeColor="text1"/>
                <w:sz w:val="24"/>
                <w:szCs w:val="24"/>
                <w:lang w:val="sr-Cyrl-CS"/>
              </w:rPr>
              <w:t>3</w:t>
            </w:r>
          </w:p>
        </w:tc>
      </w:tr>
      <w:tr w:rsidR="009657EC" w:rsidRPr="00B4242B" w:rsidTr="00AC70EE">
        <w:trPr>
          <w:jc w:val="center"/>
        </w:trPr>
        <w:tc>
          <w:tcPr>
            <w:tcW w:w="593" w:type="dxa"/>
            <w:tcBorders>
              <w:left w:val="thinThick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13</w:t>
            </w:r>
          </w:p>
        </w:tc>
        <w:tc>
          <w:tcPr>
            <w:tcW w:w="2205" w:type="dxa"/>
          </w:tcPr>
          <w:p w:rsidR="009657EC" w:rsidRPr="00B4242B" w:rsidRDefault="009657EC" w:rsidP="00B32223">
            <w:pPr>
              <w:spacing w:after="0" w:line="240" w:lineRule="auto"/>
              <w:jc w:val="both"/>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Хемија</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722"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722"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325" w:type="dxa"/>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tcPr>
          <w:p w:rsidR="009657EC" w:rsidRPr="00B4242B" w:rsidRDefault="00AE1A7D"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3</w:t>
            </w:r>
            <w:r w:rsidR="00074455">
              <w:rPr>
                <w:rFonts w:ascii="Times New Roman" w:eastAsia="Times New Roman" w:hAnsi="Times New Roman" w:cs="Times New Roman"/>
                <w:color w:val="000000" w:themeColor="text1"/>
                <w:sz w:val="24"/>
                <w:szCs w:val="24"/>
                <w:lang w:val="sr-Cyrl-CS"/>
              </w:rPr>
              <w:t>4</w:t>
            </w:r>
          </w:p>
        </w:tc>
      </w:tr>
      <w:tr w:rsidR="009657EC" w:rsidRPr="00B4242B" w:rsidTr="00AC70EE">
        <w:trPr>
          <w:jc w:val="center"/>
        </w:trPr>
        <w:tc>
          <w:tcPr>
            <w:tcW w:w="593" w:type="dxa"/>
            <w:tcBorders>
              <w:left w:val="thinThick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14</w:t>
            </w:r>
          </w:p>
        </w:tc>
        <w:tc>
          <w:tcPr>
            <w:tcW w:w="2205" w:type="dxa"/>
          </w:tcPr>
          <w:p w:rsidR="009657EC" w:rsidRPr="00B4242B" w:rsidRDefault="009657EC" w:rsidP="00AC70EE">
            <w:pPr>
              <w:spacing w:after="0" w:line="240" w:lineRule="auto"/>
              <w:jc w:val="both"/>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Техника и технологија</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722"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34</w:t>
            </w:r>
          </w:p>
        </w:tc>
        <w:tc>
          <w:tcPr>
            <w:tcW w:w="722" w:type="dxa"/>
          </w:tcPr>
          <w:p w:rsidR="009657EC" w:rsidRPr="00B4242B" w:rsidRDefault="00401C17"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w:t>
            </w:r>
          </w:p>
        </w:tc>
        <w:tc>
          <w:tcPr>
            <w:tcW w:w="1325" w:type="dxa"/>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tcPr>
          <w:p w:rsidR="009657EC" w:rsidRPr="00B4242B" w:rsidRDefault="00AE1A7D"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34</w:t>
            </w:r>
          </w:p>
        </w:tc>
      </w:tr>
      <w:tr w:rsidR="009657EC" w:rsidRPr="00B4242B" w:rsidTr="00C7410C">
        <w:trPr>
          <w:jc w:val="center"/>
        </w:trPr>
        <w:tc>
          <w:tcPr>
            <w:tcW w:w="593" w:type="dxa"/>
            <w:tcBorders>
              <w:left w:val="thinThick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16</w:t>
            </w:r>
          </w:p>
        </w:tc>
        <w:tc>
          <w:tcPr>
            <w:tcW w:w="2205" w:type="dxa"/>
          </w:tcPr>
          <w:p w:rsidR="009657EC" w:rsidRPr="00B4242B" w:rsidRDefault="009657EC" w:rsidP="00B32223">
            <w:pPr>
              <w:spacing w:after="0" w:line="240" w:lineRule="auto"/>
              <w:jc w:val="both"/>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Физичко</w:t>
            </w:r>
            <w:r w:rsidRPr="00B4242B">
              <w:rPr>
                <w:rFonts w:ascii="Times New Roman" w:eastAsia="Times New Roman" w:hAnsi="Times New Roman" w:cs="Times New Roman"/>
                <w:color w:val="000000" w:themeColor="text1"/>
                <w:sz w:val="24"/>
                <w:szCs w:val="24"/>
              </w:rPr>
              <w:t xml:space="preserve"> и здравствено</w:t>
            </w:r>
            <w:r w:rsidRPr="00B4242B">
              <w:rPr>
                <w:rFonts w:ascii="Times New Roman" w:eastAsia="Times New Roman" w:hAnsi="Times New Roman" w:cs="Times New Roman"/>
                <w:color w:val="000000" w:themeColor="text1"/>
                <w:sz w:val="24"/>
                <w:szCs w:val="24"/>
                <w:lang w:val="sr-Cyrl-CS"/>
              </w:rPr>
              <w:t xml:space="preserve"> васпитање</w:t>
            </w:r>
          </w:p>
        </w:tc>
        <w:tc>
          <w:tcPr>
            <w:tcW w:w="639" w:type="dxa"/>
            <w:vAlign w:val="center"/>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5</w:t>
            </w:r>
            <w:r w:rsidR="008D71BD" w:rsidRPr="00B4242B">
              <w:rPr>
                <w:rFonts w:ascii="Times New Roman" w:eastAsia="Times New Roman" w:hAnsi="Times New Roman" w:cs="Times New Roman"/>
                <w:color w:val="000000" w:themeColor="text1"/>
                <w:sz w:val="24"/>
                <w:szCs w:val="24"/>
              </w:rPr>
              <w:t>0</w:t>
            </w:r>
          </w:p>
        </w:tc>
        <w:tc>
          <w:tcPr>
            <w:tcW w:w="639" w:type="dxa"/>
            <w:vAlign w:val="center"/>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tcPr>
          <w:p w:rsidR="009657EC" w:rsidRPr="00B4242B" w:rsidRDefault="00B4242B" w:rsidP="00C7410C">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50</w:t>
            </w:r>
          </w:p>
        </w:tc>
        <w:tc>
          <w:tcPr>
            <w:tcW w:w="722"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53</w:t>
            </w:r>
          </w:p>
        </w:tc>
        <w:tc>
          <w:tcPr>
            <w:tcW w:w="722" w:type="dxa"/>
          </w:tcPr>
          <w:p w:rsidR="009657EC" w:rsidRPr="00B4242B" w:rsidRDefault="00401C17"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w:t>
            </w:r>
          </w:p>
        </w:tc>
        <w:tc>
          <w:tcPr>
            <w:tcW w:w="1325" w:type="dxa"/>
            <w:vAlign w:val="center"/>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tcPr>
          <w:p w:rsidR="009657EC" w:rsidRPr="00B4242B" w:rsidRDefault="00074455" w:rsidP="00B32223">
            <w:pPr>
              <w:spacing w:after="0" w:line="240" w:lineRule="auto"/>
              <w:jc w:val="center"/>
              <w:rPr>
                <w:rFonts w:ascii="Times New Roman" w:eastAsia="Times New Roman" w:hAnsi="Times New Roman" w:cs="Times New Roman"/>
                <w:color w:val="000000" w:themeColor="text1"/>
                <w:sz w:val="24"/>
                <w:szCs w:val="24"/>
                <w:lang w:val="sr-Cyrl-CS"/>
              </w:rPr>
            </w:pPr>
            <w:r>
              <w:rPr>
                <w:rFonts w:ascii="Times New Roman" w:eastAsia="Times New Roman" w:hAnsi="Times New Roman" w:cs="Times New Roman"/>
                <w:color w:val="000000" w:themeColor="text1"/>
                <w:sz w:val="24"/>
                <w:szCs w:val="24"/>
                <w:lang w:val="sr-Cyrl-CS"/>
              </w:rPr>
              <w:t>48</w:t>
            </w:r>
          </w:p>
        </w:tc>
      </w:tr>
      <w:tr w:rsidR="009657EC" w:rsidRPr="00B4242B" w:rsidTr="00AC70EE">
        <w:trPr>
          <w:jc w:val="center"/>
        </w:trPr>
        <w:tc>
          <w:tcPr>
            <w:tcW w:w="593" w:type="dxa"/>
            <w:tcBorders>
              <w:left w:val="thinThick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17</w:t>
            </w:r>
          </w:p>
        </w:tc>
        <w:tc>
          <w:tcPr>
            <w:tcW w:w="2205" w:type="dxa"/>
          </w:tcPr>
          <w:p w:rsidR="009657EC" w:rsidRPr="00B4242B" w:rsidRDefault="009657EC" w:rsidP="00B32223">
            <w:pPr>
              <w:spacing w:after="0" w:line="240" w:lineRule="auto"/>
              <w:jc w:val="both"/>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Ваннаставне активности</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lang w:val="sr-Cyrl-CS"/>
              </w:rPr>
              <w:t>1</w:t>
            </w:r>
            <w:r w:rsidR="008D71BD" w:rsidRPr="00B4242B">
              <w:rPr>
                <w:rFonts w:ascii="Times New Roman" w:eastAsia="Times New Roman" w:hAnsi="Times New Roman" w:cs="Times New Roman"/>
                <w:color w:val="000000" w:themeColor="text1"/>
                <w:sz w:val="24"/>
                <w:szCs w:val="24"/>
              </w:rPr>
              <w:t>6</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tcPr>
          <w:p w:rsidR="009657EC" w:rsidRPr="00B4242B" w:rsidRDefault="00B4242B" w:rsidP="00C7410C">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lang w:val="sr-Cyrl-CS"/>
              </w:rPr>
              <w:t>1</w:t>
            </w:r>
            <w:r w:rsidRPr="00B4242B">
              <w:rPr>
                <w:rFonts w:ascii="Times New Roman" w:eastAsia="Times New Roman" w:hAnsi="Times New Roman" w:cs="Times New Roman"/>
                <w:color w:val="000000" w:themeColor="text1"/>
                <w:sz w:val="24"/>
                <w:szCs w:val="24"/>
              </w:rPr>
              <w:t>6</w:t>
            </w:r>
          </w:p>
        </w:tc>
        <w:tc>
          <w:tcPr>
            <w:tcW w:w="722"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722"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325" w:type="dxa"/>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r>
      <w:tr w:rsidR="009657EC" w:rsidRPr="00B4242B" w:rsidTr="00C7410C">
        <w:trPr>
          <w:jc w:val="center"/>
        </w:trPr>
        <w:tc>
          <w:tcPr>
            <w:tcW w:w="593" w:type="dxa"/>
            <w:tcBorders>
              <w:left w:val="thinThickLargeGap" w:sz="24" w:space="0" w:color="auto"/>
            </w:tcBorders>
            <w:vAlign w:val="center"/>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19</w:t>
            </w:r>
          </w:p>
        </w:tc>
        <w:tc>
          <w:tcPr>
            <w:tcW w:w="2205" w:type="dxa"/>
          </w:tcPr>
          <w:p w:rsidR="009657EC" w:rsidRPr="00B4242B" w:rsidRDefault="009657EC" w:rsidP="00B32223">
            <w:pPr>
              <w:spacing w:after="0" w:line="240" w:lineRule="auto"/>
              <w:jc w:val="both"/>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Грађанско васпитање</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vAlign w:val="center"/>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1</w:t>
            </w:r>
            <w:r w:rsidR="008D71BD" w:rsidRPr="00B4242B">
              <w:rPr>
                <w:rFonts w:ascii="Times New Roman" w:eastAsia="Times New Roman" w:hAnsi="Times New Roman" w:cs="Times New Roman"/>
                <w:color w:val="000000" w:themeColor="text1"/>
                <w:sz w:val="24"/>
                <w:szCs w:val="24"/>
              </w:rPr>
              <w:t>8</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vAlign w:val="center"/>
          </w:tcPr>
          <w:p w:rsidR="009657EC" w:rsidRPr="00B4242B" w:rsidRDefault="00B4242B" w:rsidP="00C7410C">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18</w:t>
            </w:r>
          </w:p>
        </w:tc>
        <w:tc>
          <w:tcPr>
            <w:tcW w:w="722" w:type="dxa"/>
            <w:vAlign w:val="center"/>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17</w:t>
            </w:r>
          </w:p>
        </w:tc>
        <w:tc>
          <w:tcPr>
            <w:tcW w:w="722" w:type="dxa"/>
            <w:vAlign w:val="center"/>
          </w:tcPr>
          <w:p w:rsidR="009657EC" w:rsidRPr="00B4242B" w:rsidRDefault="00401C17"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w:t>
            </w:r>
          </w:p>
        </w:tc>
        <w:tc>
          <w:tcPr>
            <w:tcW w:w="1325" w:type="dxa"/>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vAlign w:val="center"/>
          </w:tcPr>
          <w:p w:rsidR="009657EC" w:rsidRPr="00B4242B" w:rsidRDefault="00AE1A7D"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17</w:t>
            </w:r>
          </w:p>
        </w:tc>
      </w:tr>
      <w:tr w:rsidR="009657EC" w:rsidRPr="00B4242B" w:rsidTr="0030108F">
        <w:trPr>
          <w:jc w:val="center"/>
        </w:trPr>
        <w:tc>
          <w:tcPr>
            <w:tcW w:w="593" w:type="dxa"/>
            <w:tcBorders>
              <w:left w:val="thinThickLargeGap" w:sz="24" w:space="0" w:color="auto"/>
            </w:tcBorders>
            <w:vAlign w:val="center"/>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20</w:t>
            </w:r>
          </w:p>
        </w:tc>
        <w:tc>
          <w:tcPr>
            <w:tcW w:w="2205" w:type="dxa"/>
          </w:tcPr>
          <w:p w:rsidR="009657EC" w:rsidRPr="00B4242B" w:rsidRDefault="009657EC" w:rsidP="00B32223">
            <w:pPr>
              <w:spacing w:after="0" w:line="240" w:lineRule="auto"/>
              <w:jc w:val="both"/>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Дигитални свет</w:t>
            </w:r>
          </w:p>
        </w:tc>
        <w:tc>
          <w:tcPr>
            <w:tcW w:w="639" w:type="dxa"/>
            <w:vAlign w:val="center"/>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vAlign w:val="center"/>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17</w:t>
            </w:r>
          </w:p>
        </w:tc>
        <w:tc>
          <w:tcPr>
            <w:tcW w:w="639" w:type="dxa"/>
            <w:vAlign w:val="center"/>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vAlign w:val="center"/>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w:t>
            </w:r>
          </w:p>
        </w:tc>
        <w:tc>
          <w:tcPr>
            <w:tcW w:w="722" w:type="dxa"/>
            <w:vAlign w:val="center"/>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w:t>
            </w:r>
          </w:p>
        </w:tc>
        <w:tc>
          <w:tcPr>
            <w:tcW w:w="722" w:type="dxa"/>
            <w:vAlign w:val="center"/>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325" w:type="dxa"/>
            <w:vAlign w:val="center"/>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vAlign w:val="center"/>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r>
      <w:tr w:rsidR="009657EC" w:rsidRPr="00B4242B" w:rsidTr="00C7410C">
        <w:trPr>
          <w:jc w:val="center"/>
        </w:trPr>
        <w:tc>
          <w:tcPr>
            <w:tcW w:w="593" w:type="dxa"/>
            <w:tcBorders>
              <w:left w:val="thinThick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21.</w:t>
            </w:r>
          </w:p>
        </w:tc>
        <w:tc>
          <w:tcPr>
            <w:tcW w:w="2205" w:type="dxa"/>
          </w:tcPr>
          <w:p w:rsidR="009657EC" w:rsidRPr="00074455" w:rsidRDefault="00074455" w:rsidP="00B3222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Медијска писменост</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vAlign w:val="center"/>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vAlign w:val="center"/>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17</w:t>
            </w:r>
          </w:p>
        </w:tc>
        <w:tc>
          <w:tcPr>
            <w:tcW w:w="722" w:type="dxa"/>
            <w:vAlign w:val="center"/>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722" w:type="dxa"/>
            <w:vAlign w:val="center"/>
          </w:tcPr>
          <w:p w:rsidR="009657EC" w:rsidRPr="00B4242B" w:rsidRDefault="00AE1A7D"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325" w:type="dxa"/>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vAlign w:val="center"/>
          </w:tcPr>
          <w:p w:rsidR="009657EC" w:rsidRPr="00B4242B" w:rsidRDefault="00074455" w:rsidP="00B32223">
            <w:pPr>
              <w:spacing w:after="0" w:line="240" w:lineRule="auto"/>
              <w:jc w:val="center"/>
              <w:rPr>
                <w:rFonts w:ascii="Times New Roman" w:eastAsia="Times New Roman" w:hAnsi="Times New Roman" w:cs="Times New Roman"/>
                <w:color w:val="000000" w:themeColor="text1"/>
                <w:sz w:val="24"/>
                <w:szCs w:val="24"/>
                <w:lang w:val="sr-Cyrl-CS"/>
              </w:rPr>
            </w:pPr>
            <w:r>
              <w:rPr>
                <w:rFonts w:ascii="Times New Roman" w:eastAsia="Times New Roman" w:hAnsi="Times New Roman" w:cs="Times New Roman"/>
                <w:color w:val="000000" w:themeColor="text1"/>
                <w:sz w:val="24"/>
                <w:szCs w:val="24"/>
                <w:lang w:val="sr-Cyrl-CS"/>
              </w:rPr>
              <w:t>17</w:t>
            </w:r>
          </w:p>
        </w:tc>
      </w:tr>
      <w:tr w:rsidR="009657EC" w:rsidRPr="00B4242B" w:rsidTr="00AC70EE">
        <w:trPr>
          <w:jc w:val="center"/>
        </w:trPr>
        <w:tc>
          <w:tcPr>
            <w:tcW w:w="593" w:type="dxa"/>
            <w:tcBorders>
              <w:left w:val="thinThick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22</w:t>
            </w:r>
          </w:p>
        </w:tc>
        <w:tc>
          <w:tcPr>
            <w:tcW w:w="2205" w:type="dxa"/>
          </w:tcPr>
          <w:p w:rsidR="009657EC" w:rsidRPr="00B4242B" w:rsidRDefault="009657EC" w:rsidP="00B32223">
            <w:pPr>
              <w:spacing w:after="0" w:line="240" w:lineRule="auto"/>
              <w:jc w:val="both"/>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Информатика и рачунарство</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722"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18</w:t>
            </w:r>
          </w:p>
        </w:tc>
        <w:tc>
          <w:tcPr>
            <w:tcW w:w="722" w:type="dxa"/>
          </w:tcPr>
          <w:p w:rsidR="009657EC" w:rsidRPr="00B4242B" w:rsidRDefault="00401C17"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w:t>
            </w:r>
          </w:p>
        </w:tc>
        <w:tc>
          <w:tcPr>
            <w:tcW w:w="1325" w:type="dxa"/>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tcPr>
          <w:p w:rsidR="009657EC" w:rsidRPr="0029484C" w:rsidRDefault="00AE1A7D"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lang w:val="sr-Cyrl-CS"/>
              </w:rPr>
              <w:t>1</w:t>
            </w:r>
            <w:r w:rsidR="0029484C">
              <w:rPr>
                <w:rFonts w:ascii="Times New Roman" w:eastAsia="Times New Roman" w:hAnsi="Times New Roman" w:cs="Times New Roman"/>
                <w:color w:val="000000" w:themeColor="text1"/>
                <w:sz w:val="24"/>
                <w:szCs w:val="24"/>
              </w:rPr>
              <w:t>8</w:t>
            </w:r>
          </w:p>
        </w:tc>
      </w:tr>
      <w:tr w:rsidR="009657EC" w:rsidRPr="00B4242B" w:rsidTr="00AC70EE">
        <w:trPr>
          <w:jc w:val="center"/>
        </w:trPr>
        <w:tc>
          <w:tcPr>
            <w:tcW w:w="593" w:type="dxa"/>
            <w:tcBorders>
              <w:left w:val="thinThick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23</w:t>
            </w:r>
          </w:p>
        </w:tc>
        <w:tc>
          <w:tcPr>
            <w:tcW w:w="2205" w:type="dxa"/>
          </w:tcPr>
          <w:p w:rsidR="009657EC" w:rsidRPr="00B4242B" w:rsidRDefault="009657EC" w:rsidP="00B32223">
            <w:pPr>
              <w:spacing w:after="0" w:line="240" w:lineRule="auto"/>
              <w:jc w:val="both"/>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ЧОС</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1</w:t>
            </w:r>
            <w:r w:rsidR="008D71BD" w:rsidRPr="00B4242B">
              <w:rPr>
                <w:rFonts w:ascii="Times New Roman" w:eastAsia="Times New Roman" w:hAnsi="Times New Roman" w:cs="Times New Roman"/>
                <w:color w:val="000000" w:themeColor="text1"/>
                <w:sz w:val="24"/>
                <w:szCs w:val="24"/>
              </w:rPr>
              <w:t>8</w:t>
            </w:r>
          </w:p>
        </w:tc>
        <w:tc>
          <w:tcPr>
            <w:tcW w:w="639"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tcPr>
          <w:p w:rsidR="009657EC" w:rsidRPr="00B4242B" w:rsidRDefault="00B4242B" w:rsidP="00C7410C">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18</w:t>
            </w:r>
          </w:p>
        </w:tc>
        <w:tc>
          <w:tcPr>
            <w:tcW w:w="722"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18</w:t>
            </w:r>
          </w:p>
        </w:tc>
        <w:tc>
          <w:tcPr>
            <w:tcW w:w="722" w:type="dxa"/>
          </w:tcPr>
          <w:p w:rsidR="009657EC" w:rsidRPr="00B4242B" w:rsidRDefault="00401C17"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w:t>
            </w:r>
          </w:p>
        </w:tc>
        <w:tc>
          <w:tcPr>
            <w:tcW w:w="1325" w:type="dxa"/>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tcPr>
          <w:p w:rsidR="009657EC" w:rsidRPr="00B4242B" w:rsidRDefault="00AE1A7D" w:rsidP="00AE1A7D">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17</w:t>
            </w:r>
          </w:p>
        </w:tc>
      </w:tr>
      <w:tr w:rsidR="009657EC" w:rsidRPr="00B4242B" w:rsidTr="00C7410C">
        <w:trPr>
          <w:jc w:val="center"/>
        </w:trPr>
        <w:tc>
          <w:tcPr>
            <w:tcW w:w="593" w:type="dxa"/>
            <w:tcBorders>
              <w:left w:val="thinThick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24</w:t>
            </w:r>
          </w:p>
        </w:tc>
        <w:tc>
          <w:tcPr>
            <w:tcW w:w="2205" w:type="dxa"/>
          </w:tcPr>
          <w:p w:rsidR="009657EC" w:rsidRPr="00B4242B" w:rsidRDefault="009657EC" w:rsidP="00B32223">
            <w:pPr>
              <w:spacing w:after="0" w:line="240" w:lineRule="auto"/>
              <w:jc w:val="both"/>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Сачувајмо нашу планету</w:t>
            </w:r>
          </w:p>
        </w:tc>
        <w:tc>
          <w:tcPr>
            <w:tcW w:w="639" w:type="dxa"/>
            <w:vAlign w:val="center"/>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639" w:type="dxa"/>
            <w:vAlign w:val="center"/>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583" w:type="dxa"/>
          </w:tcPr>
          <w:p w:rsidR="009657EC" w:rsidRPr="00B4242B" w:rsidRDefault="009657EC" w:rsidP="00C7410C">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722" w:type="dxa"/>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17</w:t>
            </w:r>
          </w:p>
        </w:tc>
        <w:tc>
          <w:tcPr>
            <w:tcW w:w="722" w:type="dxa"/>
          </w:tcPr>
          <w:p w:rsidR="009657EC" w:rsidRPr="00B4242B" w:rsidRDefault="00401C17" w:rsidP="00B32223">
            <w:pPr>
              <w:spacing w:after="0" w:line="240" w:lineRule="auto"/>
              <w:jc w:val="center"/>
              <w:rPr>
                <w:rFonts w:ascii="Times New Roman" w:eastAsia="Times New Roman" w:hAnsi="Times New Roman" w:cs="Times New Roman"/>
                <w:color w:val="000000" w:themeColor="text1"/>
                <w:sz w:val="24"/>
                <w:szCs w:val="24"/>
              </w:rPr>
            </w:pPr>
            <w:r w:rsidRPr="00B4242B">
              <w:rPr>
                <w:rFonts w:ascii="Times New Roman" w:eastAsia="Times New Roman" w:hAnsi="Times New Roman" w:cs="Times New Roman"/>
                <w:color w:val="000000" w:themeColor="text1"/>
                <w:sz w:val="24"/>
                <w:szCs w:val="24"/>
              </w:rPr>
              <w:t>-</w:t>
            </w:r>
          </w:p>
        </w:tc>
        <w:tc>
          <w:tcPr>
            <w:tcW w:w="1325" w:type="dxa"/>
            <w:vAlign w:val="center"/>
          </w:tcPr>
          <w:p w:rsidR="009657EC" w:rsidRPr="00B4242B" w:rsidRDefault="009657EC" w:rsidP="0030108F">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c>
          <w:tcPr>
            <w:tcW w:w="1187" w:type="dxa"/>
            <w:tcBorders>
              <w:right w:val="thickThinLargeGap" w:sz="24" w:space="0" w:color="auto"/>
            </w:tcBorders>
          </w:tcPr>
          <w:p w:rsidR="009657EC" w:rsidRPr="00B4242B" w:rsidRDefault="009657EC" w:rsidP="00B32223">
            <w:pPr>
              <w:spacing w:after="0" w:line="240" w:lineRule="auto"/>
              <w:jc w:val="center"/>
              <w:rPr>
                <w:rFonts w:ascii="Times New Roman" w:eastAsia="Times New Roman" w:hAnsi="Times New Roman" w:cs="Times New Roman"/>
                <w:color w:val="000000" w:themeColor="text1"/>
                <w:sz w:val="24"/>
                <w:szCs w:val="24"/>
                <w:lang w:val="sr-Cyrl-CS"/>
              </w:rPr>
            </w:pPr>
            <w:r w:rsidRPr="00B4242B">
              <w:rPr>
                <w:rFonts w:ascii="Times New Roman" w:eastAsia="Times New Roman" w:hAnsi="Times New Roman" w:cs="Times New Roman"/>
                <w:color w:val="000000" w:themeColor="text1"/>
                <w:sz w:val="24"/>
                <w:szCs w:val="24"/>
                <w:lang w:val="sr-Cyrl-CS"/>
              </w:rPr>
              <w:t>/</w:t>
            </w:r>
          </w:p>
        </w:tc>
      </w:tr>
    </w:tbl>
    <w:p w:rsidR="00B32223" w:rsidRDefault="0030108F" w:rsidP="0030108F">
      <w:pPr>
        <w:tabs>
          <w:tab w:val="left" w:pos="7248"/>
        </w:tabs>
        <w:jc w:val="both"/>
        <w:rPr>
          <w:rFonts w:ascii="Times New Roman" w:hAnsi="Times New Roman" w:cs="Times New Roman"/>
          <w:sz w:val="28"/>
          <w:szCs w:val="28"/>
        </w:rPr>
      </w:pPr>
      <w:r>
        <w:rPr>
          <w:rFonts w:ascii="Times New Roman" w:hAnsi="Times New Roman" w:cs="Times New Roman"/>
          <w:sz w:val="28"/>
          <w:szCs w:val="28"/>
        </w:rPr>
        <w:lastRenderedPageBreak/>
        <w:tab/>
      </w:r>
    </w:p>
    <w:p w:rsidR="00C77B29" w:rsidRDefault="00C77B29" w:rsidP="00B32223">
      <w:pPr>
        <w:jc w:val="both"/>
        <w:rPr>
          <w:rFonts w:ascii="Times New Roman" w:hAnsi="Times New Roman" w:cs="Times New Roman"/>
          <w:sz w:val="28"/>
          <w:szCs w:val="28"/>
        </w:rPr>
      </w:pPr>
    </w:p>
    <w:p w:rsidR="006A0253" w:rsidRDefault="006211BE" w:rsidP="006A0253">
      <w:pPr>
        <w:spacing w:after="0" w:line="276" w:lineRule="auto"/>
        <w:ind w:firstLine="1122"/>
        <w:jc w:val="both"/>
        <w:rPr>
          <w:rFonts w:ascii="Times New Roman" w:eastAsia="Times New Roman" w:hAnsi="Times New Roman" w:cs="Times New Roman"/>
          <w:sz w:val="24"/>
          <w:szCs w:val="24"/>
          <w:lang w:val="sr-Cyrl-CS"/>
        </w:rPr>
      </w:pPr>
      <w:r w:rsidRPr="002B020B">
        <w:rPr>
          <w:rFonts w:ascii="Times New Roman" w:eastAsia="Times New Roman" w:hAnsi="Times New Roman" w:cs="Times New Roman"/>
          <w:sz w:val="24"/>
          <w:szCs w:val="24"/>
          <w:lang w:val="sr-Cyrl-CS"/>
        </w:rPr>
        <w:t>Праћење реализације наставних програма вршено је квартално на седницама Одељењских већа. На седницама Наставничког већа вршена је анализа реализације свих наставних активности са освртом на предузете мере у циљу унапређења рада и решав</w:t>
      </w:r>
      <w:r>
        <w:rPr>
          <w:rFonts w:ascii="Times New Roman" w:eastAsia="Times New Roman" w:hAnsi="Times New Roman" w:cs="Times New Roman"/>
          <w:sz w:val="24"/>
          <w:szCs w:val="24"/>
          <w:lang w:val="sr-Cyrl-CS"/>
        </w:rPr>
        <w:t>ања проблем</w:t>
      </w:r>
      <w:r w:rsidR="004C6FAE">
        <w:rPr>
          <w:rFonts w:ascii="Times New Roman" w:eastAsia="Times New Roman" w:hAnsi="Times New Roman" w:cs="Times New Roman"/>
          <w:sz w:val="24"/>
          <w:szCs w:val="24"/>
        </w:rPr>
        <w:t>а</w:t>
      </w:r>
      <w:r w:rsidRPr="002B020B">
        <w:rPr>
          <w:rFonts w:ascii="Times New Roman" w:eastAsia="Times New Roman" w:hAnsi="Times New Roman" w:cs="Times New Roman"/>
          <w:sz w:val="24"/>
          <w:szCs w:val="24"/>
          <w:lang w:val="sr-Cyrl-CS"/>
        </w:rPr>
        <w:t>.</w:t>
      </w:r>
    </w:p>
    <w:p w:rsidR="006211BE" w:rsidRPr="002B020B" w:rsidRDefault="006211BE" w:rsidP="006A0253">
      <w:pPr>
        <w:spacing w:after="0" w:line="276" w:lineRule="auto"/>
        <w:ind w:firstLine="1122"/>
        <w:jc w:val="both"/>
        <w:rPr>
          <w:rFonts w:ascii="Times New Roman" w:eastAsia="Times New Roman" w:hAnsi="Times New Roman" w:cs="Times New Roman"/>
          <w:sz w:val="24"/>
          <w:szCs w:val="24"/>
          <w:lang w:val="sr-Cyrl-CS"/>
        </w:rPr>
      </w:pPr>
      <w:r w:rsidRPr="002B020B">
        <w:rPr>
          <w:rFonts w:ascii="Times New Roman" w:eastAsia="Times New Roman" w:hAnsi="Times New Roman" w:cs="Times New Roman"/>
          <w:sz w:val="24"/>
          <w:szCs w:val="24"/>
          <w:lang w:val="sr-Cyrl-CS"/>
        </w:rPr>
        <w:t>Према извештајима одељењских старешина на класификационим периодима</w:t>
      </w:r>
      <w:r w:rsidR="00B921EF">
        <w:rPr>
          <w:rFonts w:ascii="Times New Roman" w:eastAsia="Times New Roman" w:hAnsi="Times New Roman" w:cs="Times New Roman"/>
          <w:sz w:val="24"/>
          <w:szCs w:val="24"/>
          <w:lang w:val="sr-Cyrl-CS"/>
        </w:rPr>
        <w:t xml:space="preserve"> </w:t>
      </w:r>
      <w:r w:rsidRPr="002B020B">
        <w:rPr>
          <w:rFonts w:ascii="Times New Roman" w:eastAsia="Times New Roman" w:hAnsi="Times New Roman" w:cs="Times New Roman"/>
          <w:sz w:val="24"/>
          <w:szCs w:val="24"/>
          <w:lang w:val="sr-Cyrl-CS"/>
        </w:rPr>
        <w:t>под редовном тачком дневног реда седница Одељењских већа – Реализација часова редовне наставе, или реализација програма редовне наставе, извештавано је да су часови редовне наставе и изборних предмета у потпуности реализовани.</w:t>
      </w:r>
    </w:p>
    <w:p w:rsidR="006211BE" w:rsidRPr="002B020B" w:rsidRDefault="006211BE" w:rsidP="006A0253">
      <w:pPr>
        <w:spacing w:after="0" w:line="276" w:lineRule="auto"/>
        <w:ind w:firstLine="1122"/>
        <w:jc w:val="both"/>
        <w:rPr>
          <w:rFonts w:ascii="Times New Roman" w:eastAsia="Times New Roman" w:hAnsi="Times New Roman" w:cs="Times New Roman"/>
          <w:sz w:val="24"/>
          <w:szCs w:val="24"/>
          <w:lang w:val="sr-Cyrl-CS"/>
        </w:rPr>
      </w:pPr>
      <w:r w:rsidRPr="002B020B">
        <w:rPr>
          <w:rFonts w:ascii="Times New Roman" w:eastAsia="Times New Roman" w:hAnsi="Times New Roman" w:cs="Times New Roman"/>
          <w:sz w:val="24"/>
          <w:szCs w:val="24"/>
          <w:lang w:val="sr-Cyrl-CS"/>
        </w:rPr>
        <w:t xml:space="preserve">На основу увида у </w:t>
      </w:r>
      <w:r>
        <w:rPr>
          <w:rFonts w:ascii="Times New Roman" w:eastAsia="Times New Roman" w:hAnsi="Times New Roman" w:cs="Times New Roman"/>
          <w:sz w:val="24"/>
          <w:szCs w:val="24"/>
          <w:lang w:val="sr-Cyrl-CS"/>
        </w:rPr>
        <w:t>е</w:t>
      </w:r>
      <w:r w:rsidRPr="002B020B">
        <w:rPr>
          <w:rFonts w:ascii="Times New Roman" w:eastAsia="Times New Roman" w:hAnsi="Times New Roman" w:cs="Times New Roman"/>
          <w:sz w:val="24"/>
          <w:szCs w:val="24"/>
          <w:lang w:val="sr-Cyrl-CS"/>
        </w:rPr>
        <w:t xml:space="preserve">Дневнике рада </w:t>
      </w:r>
      <w:r w:rsidR="007F14C2">
        <w:rPr>
          <w:rFonts w:ascii="Times New Roman" w:eastAsia="Times New Roman" w:hAnsi="Times New Roman" w:cs="Times New Roman"/>
          <w:sz w:val="24"/>
          <w:szCs w:val="24"/>
          <w:lang w:val="sr-Cyrl-CS"/>
        </w:rPr>
        <w:t>у првом полугодишту</w:t>
      </w:r>
      <w:r w:rsidR="00480556">
        <w:rPr>
          <w:rFonts w:ascii="Times New Roman" w:eastAsia="Times New Roman" w:hAnsi="Times New Roman" w:cs="Times New Roman"/>
          <w:sz w:val="24"/>
          <w:szCs w:val="24"/>
          <w:lang w:val="sr-Cyrl-CS"/>
        </w:rPr>
        <w:t xml:space="preserve"> школске 20</w:t>
      </w:r>
      <w:r>
        <w:rPr>
          <w:rFonts w:ascii="Times New Roman" w:eastAsia="Times New Roman" w:hAnsi="Times New Roman" w:cs="Times New Roman"/>
          <w:sz w:val="24"/>
          <w:szCs w:val="24"/>
          <w:lang w:val="sr-Cyrl-CS"/>
        </w:rPr>
        <w:t>2</w:t>
      </w:r>
      <w:r w:rsidR="004C6FAE">
        <w:rPr>
          <w:rFonts w:ascii="Times New Roman" w:eastAsia="Times New Roman" w:hAnsi="Times New Roman" w:cs="Times New Roman"/>
          <w:sz w:val="24"/>
          <w:szCs w:val="24"/>
          <w:lang w:val="sr-Cyrl-CS"/>
        </w:rPr>
        <w:t>5/2026</w:t>
      </w:r>
      <w:r w:rsidRPr="002B020B">
        <w:rPr>
          <w:rFonts w:ascii="Times New Roman" w:eastAsia="Times New Roman" w:hAnsi="Times New Roman" w:cs="Times New Roman"/>
          <w:sz w:val="24"/>
          <w:szCs w:val="24"/>
          <w:lang w:val="sr-Cyrl-CS"/>
        </w:rPr>
        <w:t xml:space="preserve">. године у </w:t>
      </w:r>
      <w:r>
        <w:rPr>
          <w:rFonts w:ascii="Times New Roman" w:eastAsia="Times New Roman" w:hAnsi="Times New Roman" w:cs="Times New Roman"/>
          <w:sz w:val="24"/>
          <w:szCs w:val="24"/>
          <w:lang w:val="sr-Cyrl-CS"/>
        </w:rPr>
        <w:t>делу о евиденцији</w:t>
      </w:r>
      <w:r w:rsidRPr="002B020B">
        <w:rPr>
          <w:rFonts w:ascii="Times New Roman" w:eastAsia="Times New Roman" w:hAnsi="Times New Roman" w:cs="Times New Roman"/>
          <w:sz w:val="24"/>
          <w:szCs w:val="24"/>
          <w:lang w:val="sr-Cyrl-CS"/>
        </w:rPr>
        <w:t xml:space="preserve"> одржаних часова, може се и констатовати релевантност датих извештаја.</w:t>
      </w:r>
    </w:p>
    <w:p w:rsidR="006211BE" w:rsidRPr="002B020B" w:rsidRDefault="006211BE" w:rsidP="006A0253">
      <w:pPr>
        <w:spacing w:after="0" w:line="276" w:lineRule="auto"/>
        <w:ind w:firstLine="1122"/>
        <w:jc w:val="both"/>
        <w:rPr>
          <w:rFonts w:ascii="Times New Roman" w:eastAsia="Times New Roman" w:hAnsi="Times New Roman" w:cs="Times New Roman"/>
          <w:sz w:val="24"/>
          <w:szCs w:val="24"/>
          <w:lang w:val="sr-Cyrl-CS"/>
        </w:rPr>
      </w:pPr>
      <w:r w:rsidRPr="002B020B">
        <w:rPr>
          <w:rFonts w:ascii="Times New Roman" w:eastAsia="Times New Roman" w:hAnsi="Times New Roman" w:cs="Times New Roman"/>
          <w:sz w:val="24"/>
          <w:szCs w:val="24"/>
          <w:lang w:val="sr-Cyrl-CS"/>
        </w:rPr>
        <w:t>Осим часова редовне наставе на седницама одељењских већа су анализирани и часови изборних наставних предмета.</w:t>
      </w:r>
    </w:p>
    <w:p w:rsidR="006211BE" w:rsidRPr="002B020B" w:rsidRDefault="006211BE" w:rsidP="006A0253">
      <w:pPr>
        <w:spacing w:after="0" w:line="276" w:lineRule="auto"/>
        <w:ind w:firstLine="1122"/>
        <w:jc w:val="both"/>
        <w:rPr>
          <w:rFonts w:ascii="Times New Roman" w:eastAsia="Times New Roman" w:hAnsi="Times New Roman" w:cs="Times New Roman"/>
          <w:sz w:val="24"/>
          <w:szCs w:val="24"/>
          <w:lang w:val="sr-Cyrl-CS"/>
        </w:rPr>
      </w:pPr>
      <w:r w:rsidRPr="002B020B">
        <w:rPr>
          <w:rFonts w:ascii="Times New Roman" w:eastAsia="Times New Roman" w:hAnsi="Times New Roman" w:cs="Times New Roman"/>
          <w:sz w:val="24"/>
          <w:szCs w:val="24"/>
          <w:lang w:val="sr-Cyrl-CS"/>
        </w:rPr>
        <w:t xml:space="preserve">Настава је реализована у складу са планираним фондом часова. </w:t>
      </w:r>
    </w:p>
    <w:p w:rsidR="006211BE" w:rsidRPr="0029484C" w:rsidRDefault="006211BE" w:rsidP="006A0253">
      <w:pPr>
        <w:spacing w:after="0" w:line="276" w:lineRule="auto"/>
        <w:ind w:firstLine="1122"/>
        <w:jc w:val="both"/>
        <w:rPr>
          <w:rFonts w:ascii="Times New Roman" w:eastAsia="Times New Roman" w:hAnsi="Times New Roman" w:cs="Times New Roman"/>
          <w:sz w:val="24"/>
          <w:szCs w:val="24"/>
        </w:rPr>
      </w:pPr>
      <w:r w:rsidRPr="002B020B">
        <w:rPr>
          <w:rFonts w:ascii="Times New Roman" w:eastAsia="Times New Roman" w:hAnsi="Times New Roman" w:cs="Times New Roman"/>
          <w:sz w:val="24"/>
          <w:szCs w:val="24"/>
          <w:lang w:val="sr-Cyrl-CS"/>
        </w:rPr>
        <w:t xml:space="preserve">Током </w:t>
      </w:r>
      <w:r>
        <w:rPr>
          <w:rFonts w:ascii="Times New Roman" w:eastAsia="Times New Roman" w:hAnsi="Times New Roman" w:cs="Times New Roman"/>
          <w:sz w:val="24"/>
          <w:szCs w:val="24"/>
          <w:lang w:val="sr-Cyrl-CS"/>
        </w:rPr>
        <w:t xml:space="preserve"> </w:t>
      </w:r>
      <w:r w:rsidR="004C6FAE">
        <w:rPr>
          <w:rFonts w:ascii="Times New Roman" w:eastAsia="Times New Roman" w:hAnsi="Times New Roman" w:cs="Times New Roman"/>
          <w:sz w:val="24"/>
          <w:szCs w:val="24"/>
          <w:lang w:val="sr-Cyrl-CS"/>
        </w:rPr>
        <w:t>првог полугодишта школске 2025/2026</w:t>
      </w:r>
      <w:r w:rsidRPr="002B020B">
        <w:rPr>
          <w:rFonts w:ascii="Times New Roman" w:eastAsia="Times New Roman" w:hAnsi="Times New Roman" w:cs="Times New Roman"/>
          <w:sz w:val="24"/>
          <w:szCs w:val="24"/>
          <w:lang w:val="sr-Cyrl-CS"/>
        </w:rPr>
        <w:t>. године програм рада је реализован и у потпуности како у оквиру редовне наставе тако и у оквиру ваннаставних активности</w:t>
      </w:r>
      <w:r w:rsidR="0029484C">
        <w:rPr>
          <w:rFonts w:ascii="Times New Roman" w:eastAsia="Times New Roman" w:hAnsi="Times New Roman" w:cs="Times New Roman"/>
          <w:sz w:val="24"/>
          <w:szCs w:val="24"/>
        </w:rPr>
        <w:t>.</w:t>
      </w:r>
    </w:p>
    <w:p w:rsidR="006211BE" w:rsidRDefault="006211BE" w:rsidP="006A0253">
      <w:pPr>
        <w:spacing w:after="0" w:line="276" w:lineRule="auto"/>
        <w:ind w:firstLine="1122"/>
        <w:jc w:val="both"/>
        <w:rPr>
          <w:rFonts w:ascii="Times New Roman" w:eastAsia="Times New Roman" w:hAnsi="Times New Roman" w:cs="Times New Roman"/>
          <w:sz w:val="24"/>
          <w:szCs w:val="24"/>
          <w:lang w:val="sr-Cyrl-CS"/>
        </w:rPr>
      </w:pPr>
      <w:r w:rsidRPr="002B020B">
        <w:rPr>
          <w:rFonts w:ascii="Times New Roman" w:eastAsia="Times New Roman" w:hAnsi="Times New Roman" w:cs="Times New Roman"/>
          <w:sz w:val="24"/>
          <w:szCs w:val="24"/>
          <w:lang w:val="ru-RU"/>
        </w:rPr>
        <w:t>Ученицима је омогућена исхрана у школској кухињи</w:t>
      </w:r>
      <w:r>
        <w:rPr>
          <w:rFonts w:ascii="Times New Roman" w:eastAsia="Times New Roman" w:hAnsi="Times New Roman" w:cs="Times New Roman"/>
          <w:sz w:val="24"/>
          <w:szCs w:val="24"/>
          <w:lang w:val="sr-Cyrl-CS"/>
        </w:rPr>
        <w:t>.</w:t>
      </w:r>
    </w:p>
    <w:p w:rsidR="002B020B" w:rsidRDefault="002B020B" w:rsidP="006A0253">
      <w:pPr>
        <w:spacing w:after="0" w:line="276" w:lineRule="auto"/>
        <w:ind w:firstLine="1122"/>
        <w:jc w:val="both"/>
        <w:rPr>
          <w:rFonts w:ascii="Times New Roman" w:eastAsia="Times New Roman" w:hAnsi="Times New Roman" w:cs="Times New Roman"/>
          <w:sz w:val="24"/>
          <w:szCs w:val="24"/>
          <w:lang w:val="ru-RU"/>
        </w:rPr>
      </w:pPr>
      <w:r w:rsidRPr="002B020B">
        <w:rPr>
          <w:rFonts w:ascii="Times New Roman" w:eastAsia="Times New Roman" w:hAnsi="Times New Roman" w:cs="Times New Roman"/>
          <w:sz w:val="24"/>
          <w:szCs w:val="24"/>
          <w:lang w:val="ru-RU"/>
        </w:rPr>
        <w:t>Од ваннаставних културних и других    активности обележе</w:t>
      </w:r>
      <w:r w:rsidR="00480556">
        <w:rPr>
          <w:rFonts w:ascii="Times New Roman" w:eastAsia="Times New Roman" w:hAnsi="Times New Roman" w:cs="Times New Roman"/>
          <w:sz w:val="24"/>
          <w:szCs w:val="24"/>
          <w:lang w:val="ru-RU"/>
        </w:rPr>
        <w:t>ни су: Дечја недеља</w:t>
      </w:r>
      <w:r w:rsidRPr="002B020B">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Дан примирја, Дан толеранције,</w:t>
      </w:r>
      <w:r w:rsidRPr="002B020B">
        <w:rPr>
          <w:rFonts w:ascii="Times New Roman" w:eastAsia="Times New Roman" w:hAnsi="Times New Roman" w:cs="Times New Roman"/>
          <w:sz w:val="24"/>
          <w:szCs w:val="24"/>
          <w:lang w:val="ru-RU"/>
        </w:rPr>
        <w:t xml:space="preserve"> Нова Година, Литерарни и л</w:t>
      </w:r>
      <w:r>
        <w:rPr>
          <w:rFonts w:ascii="Times New Roman" w:eastAsia="Times New Roman" w:hAnsi="Times New Roman" w:cs="Times New Roman"/>
          <w:sz w:val="24"/>
          <w:szCs w:val="24"/>
          <w:lang w:val="ru-RU"/>
        </w:rPr>
        <w:t>иковни конкурси</w:t>
      </w:r>
      <w:r w:rsidRPr="002B020B">
        <w:rPr>
          <w:rFonts w:ascii="Times New Roman" w:eastAsia="Times New Roman" w:hAnsi="Times New Roman" w:cs="Times New Roman"/>
          <w:sz w:val="24"/>
          <w:szCs w:val="24"/>
          <w:lang w:val="ru-RU"/>
        </w:rPr>
        <w:t>.</w:t>
      </w:r>
    </w:p>
    <w:p w:rsidR="00F32C47" w:rsidRDefault="00F32C47" w:rsidP="006A0253">
      <w:pPr>
        <w:spacing w:after="0" w:line="276" w:lineRule="auto"/>
        <w:ind w:firstLine="1122"/>
        <w:jc w:val="both"/>
        <w:rPr>
          <w:rFonts w:ascii="Times New Roman" w:eastAsia="Times New Roman" w:hAnsi="Times New Roman" w:cs="Times New Roman"/>
          <w:sz w:val="24"/>
          <w:szCs w:val="24"/>
          <w:lang w:val="ru-RU"/>
        </w:rPr>
      </w:pPr>
    </w:p>
    <w:p w:rsidR="00F32C47" w:rsidRPr="002B020B" w:rsidRDefault="00F32C47" w:rsidP="002B020B">
      <w:pPr>
        <w:spacing w:after="0" w:line="240" w:lineRule="auto"/>
        <w:ind w:firstLine="1122"/>
        <w:jc w:val="both"/>
        <w:rPr>
          <w:rFonts w:ascii="Times New Roman" w:eastAsia="Times New Roman" w:hAnsi="Times New Roman" w:cs="Times New Roman"/>
          <w:sz w:val="24"/>
          <w:szCs w:val="24"/>
          <w:lang w:val="sr-Cyrl-CS"/>
        </w:rPr>
      </w:pPr>
    </w:p>
    <w:p w:rsidR="00120DFB" w:rsidRPr="00A34BE4" w:rsidRDefault="00253FCB" w:rsidP="00FE1B48">
      <w:pPr>
        <w:pStyle w:val="Heading2"/>
        <w:rPr>
          <w:sz w:val="20"/>
        </w:rPr>
      </w:pPr>
      <w:bookmarkStart w:id="2" w:name="_Toc220663513"/>
      <w:r>
        <w:t xml:space="preserve">УСПЕХ </w:t>
      </w:r>
      <w:r w:rsidR="007F14C2">
        <w:t>УЧЕНИКА НА КРАЈ</w:t>
      </w:r>
      <w:r w:rsidR="00B24A8D">
        <w:t>У ПРВОГ ПОЛУГОДИШТА ШКОЛСКЕ 2025/2026</w:t>
      </w:r>
      <w:r w:rsidR="00120DFB" w:rsidRPr="00A34BE4">
        <w:t>.ГОДИН</w:t>
      </w:r>
      <w:r w:rsidR="009B563F">
        <w:t>Е</w:t>
      </w:r>
      <w:bookmarkEnd w:id="2"/>
    </w:p>
    <w:p w:rsidR="00120DFB" w:rsidRPr="00120DFB" w:rsidRDefault="00120DFB" w:rsidP="00120DFB">
      <w:pPr>
        <w:spacing w:after="0" w:line="240" w:lineRule="auto"/>
        <w:ind w:firstLine="720"/>
        <w:jc w:val="both"/>
        <w:rPr>
          <w:rFonts w:ascii="Times New Roman" w:eastAsia="Times New Roman" w:hAnsi="Times New Roman" w:cs="Times New Roman"/>
          <w:color w:val="92D050"/>
          <w:sz w:val="36"/>
          <w:szCs w:val="24"/>
        </w:rPr>
      </w:pPr>
    </w:p>
    <w:p w:rsidR="00120DFB" w:rsidRPr="00120DFB" w:rsidRDefault="00120DFB" w:rsidP="00FE1B48">
      <w:pPr>
        <w:pStyle w:val="Heading3"/>
      </w:pPr>
      <w:bookmarkStart w:id="3" w:name="_Toc220663514"/>
      <w:r w:rsidRPr="00120DFB">
        <w:t>Успех и изостајање ученика на нивоу школе</w:t>
      </w:r>
      <w:bookmarkEnd w:id="3"/>
    </w:p>
    <w:p w:rsidR="00120DFB" w:rsidRPr="00120DFB" w:rsidRDefault="00120DFB" w:rsidP="00120DFB">
      <w:pPr>
        <w:spacing w:after="0" w:line="240" w:lineRule="auto"/>
        <w:ind w:firstLine="720"/>
        <w:jc w:val="center"/>
        <w:rPr>
          <w:rFonts w:ascii="Times New Roman" w:eastAsia="Times New Roman" w:hAnsi="Times New Roman" w:cs="Times New Roman"/>
          <w:b/>
          <w:sz w:val="28"/>
          <w:szCs w:val="24"/>
          <w:lang w:val="sr-Cyrl-CS"/>
        </w:rPr>
      </w:pPr>
    </w:p>
    <w:tbl>
      <w:tblPr>
        <w:tblStyle w:val="LightShading-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389"/>
        <w:gridCol w:w="1653"/>
        <w:gridCol w:w="1143"/>
        <w:gridCol w:w="1005"/>
        <w:gridCol w:w="1143"/>
        <w:gridCol w:w="1400"/>
      </w:tblGrid>
      <w:tr w:rsidR="00120DFB" w:rsidRPr="006B711F" w:rsidTr="00FE1B48">
        <w:trPr>
          <w:cnfStyle w:val="100000000000"/>
          <w:trHeight w:val="300"/>
        </w:trPr>
        <w:tc>
          <w:tcPr>
            <w:cnfStyle w:val="001000000000"/>
            <w:tcW w:w="962" w:type="pct"/>
            <w:tcBorders>
              <w:top w:val="none" w:sz="0" w:space="0" w:color="auto"/>
              <w:left w:val="none" w:sz="0" w:space="0" w:color="auto"/>
              <w:bottom w:val="none" w:sz="0" w:space="0" w:color="auto"/>
              <w:right w:val="none" w:sz="0" w:space="0" w:color="auto"/>
            </w:tcBorders>
            <w:noWrap/>
            <w:hideMark/>
          </w:tcPr>
          <w:p w:rsidR="00120DFB" w:rsidRPr="006B711F" w:rsidRDefault="00120DFB" w:rsidP="00120DFB">
            <w:pPr>
              <w:rPr>
                <w:rFonts w:ascii="Times New Roman" w:eastAsia="Times New Roman" w:hAnsi="Times New Roman" w:cs="Times New Roman"/>
                <w:b w:val="0"/>
                <w:bCs w:val="0"/>
                <w:color w:val="000000" w:themeColor="text1"/>
              </w:rPr>
            </w:pPr>
            <w:r w:rsidRPr="006B711F">
              <w:rPr>
                <w:rFonts w:ascii="Times New Roman" w:eastAsia="Times New Roman" w:hAnsi="Times New Roman" w:cs="Times New Roman"/>
                <w:color w:val="000000" w:themeColor="text1"/>
              </w:rPr>
              <w:t> </w:t>
            </w:r>
          </w:p>
        </w:tc>
        <w:tc>
          <w:tcPr>
            <w:tcW w:w="725" w:type="pct"/>
            <w:tcBorders>
              <w:top w:val="none" w:sz="0" w:space="0" w:color="auto"/>
              <w:left w:val="none" w:sz="0" w:space="0" w:color="auto"/>
              <w:bottom w:val="none" w:sz="0" w:space="0" w:color="auto"/>
              <w:right w:val="none" w:sz="0" w:space="0" w:color="auto"/>
            </w:tcBorders>
            <w:noWrap/>
            <w:hideMark/>
          </w:tcPr>
          <w:p w:rsidR="00120DFB" w:rsidRPr="006B711F" w:rsidRDefault="00120DFB" w:rsidP="00120DFB">
            <w:pPr>
              <w:jc w:val="center"/>
              <w:cnfStyle w:val="100000000000"/>
              <w:rPr>
                <w:rFonts w:ascii="Times New Roman" w:eastAsia="Times New Roman" w:hAnsi="Times New Roman" w:cs="Times New Roman"/>
                <w:b w:val="0"/>
                <w:bCs w:val="0"/>
                <w:color w:val="000000" w:themeColor="text1"/>
              </w:rPr>
            </w:pPr>
            <w:r w:rsidRPr="006B711F">
              <w:rPr>
                <w:rFonts w:ascii="Times New Roman" w:eastAsia="Times New Roman" w:hAnsi="Times New Roman" w:cs="Times New Roman"/>
                <w:color w:val="000000" w:themeColor="text1"/>
              </w:rPr>
              <w:t>бр.ученика</w:t>
            </w:r>
          </w:p>
        </w:tc>
        <w:tc>
          <w:tcPr>
            <w:tcW w:w="863" w:type="pct"/>
            <w:tcBorders>
              <w:top w:val="none" w:sz="0" w:space="0" w:color="auto"/>
              <w:left w:val="none" w:sz="0" w:space="0" w:color="auto"/>
              <w:bottom w:val="none" w:sz="0" w:space="0" w:color="auto"/>
              <w:right w:val="none" w:sz="0" w:space="0" w:color="auto"/>
            </w:tcBorders>
            <w:noWrap/>
            <w:hideMark/>
          </w:tcPr>
          <w:p w:rsidR="00120DFB" w:rsidRPr="006B711F" w:rsidRDefault="00120DFB" w:rsidP="00120DFB">
            <w:pPr>
              <w:jc w:val="center"/>
              <w:cnfStyle w:val="100000000000"/>
              <w:rPr>
                <w:rFonts w:ascii="Times New Roman" w:eastAsia="Times New Roman" w:hAnsi="Times New Roman" w:cs="Times New Roman"/>
                <w:b w:val="0"/>
                <w:bCs w:val="0"/>
                <w:color w:val="000000" w:themeColor="text1"/>
              </w:rPr>
            </w:pPr>
            <w:r w:rsidRPr="006B711F">
              <w:rPr>
                <w:rFonts w:ascii="Times New Roman" w:eastAsia="Times New Roman" w:hAnsi="Times New Roman" w:cs="Times New Roman"/>
                <w:color w:val="000000" w:themeColor="text1"/>
              </w:rPr>
              <w:t>одлични</w:t>
            </w:r>
          </w:p>
        </w:tc>
        <w:tc>
          <w:tcPr>
            <w:tcW w:w="597" w:type="pct"/>
            <w:tcBorders>
              <w:top w:val="none" w:sz="0" w:space="0" w:color="auto"/>
              <w:left w:val="none" w:sz="0" w:space="0" w:color="auto"/>
              <w:bottom w:val="none" w:sz="0" w:space="0" w:color="auto"/>
              <w:right w:val="none" w:sz="0" w:space="0" w:color="auto"/>
            </w:tcBorders>
            <w:noWrap/>
            <w:hideMark/>
          </w:tcPr>
          <w:p w:rsidR="00120DFB" w:rsidRPr="006B711F" w:rsidRDefault="00120DFB" w:rsidP="00120DFB">
            <w:pPr>
              <w:jc w:val="center"/>
              <w:cnfStyle w:val="100000000000"/>
              <w:rPr>
                <w:rFonts w:ascii="Times New Roman" w:eastAsia="Times New Roman" w:hAnsi="Times New Roman" w:cs="Times New Roman"/>
                <w:b w:val="0"/>
                <w:bCs w:val="0"/>
                <w:color w:val="000000" w:themeColor="text1"/>
              </w:rPr>
            </w:pPr>
            <w:r w:rsidRPr="006B711F">
              <w:rPr>
                <w:rFonts w:ascii="Times New Roman" w:eastAsia="Times New Roman" w:hAnsi="Times New Roman" w:cs="Times New Roman"/>
                <w:color w:val="000000" w:themeColor="text1"/>
              </w:rPr>
              <w:t>вр.добри</w:t>
            </w:r>
          </w:p>
        </w:tc>
        <w:tc>
          <w:tcPr>
            <w:tcW w:w="525" w:type="pct"/>
            <w:tcBorders>
              <w:top w:val="none" w:sz="0" w:space="0" w:color="auto"/>
              <w:left w:val="none" w:sz="0" w:space="0" w:color="auto"/>
              <w:bottom w:val="none" w:sz="0" w:space="0" w:color="auto"/>
              <w:right w:val="none" w:sz="0" w:space="0" w:color="auto"/>
            </w:tcBorders>
            <w:noWrap/>
            <w:hideMark/>
          </w:tcPr>
          <w:p w:rsidR="00120DFB" w:rsidRPr="006B711F" w:rsidRDefault="00120DFB" w:rsidP="00120DFB">
            <w:pPr>
              <w:jc w:val="center"/>
              <w:cnfStyle w:val="100000000000"/>
              <w:rPr>
                <w:rFonts w:ascii="Times New Roman" w:eastAsia="Times New Roman" w:hAnsi="Times New Roman" w:cs="Times New Roman"/>
                <w:b w:val="0"/>
                <w:bCs w:val="0"/>
                <w:color w:val="000000" w:themeColor="text1"/>
              </w:rPr>
            </w:pPr>
            <w:r w:rsidRPr="006B711F">
              <w:rPr>
                <w:rFonts w:ascii="Times New Roman" w:eastAsia="Times New Roman" w:hAnsi="Times New Roman" w:cs="Times New Roman"/>
                <w:color w:val="000000" w:themeColor="text1"/>
              </w:rPr>
              <w:t>добри</w:t>
            </w:r>
          </w:p>
        </w:tc>
        <w:tc>
          <w:tcPr>
            <w:tcW w:w="597" w:type="pct"/>
            <w:tcBorders>
              <w:top w:val="none" w:sz="0" w:space="0" w:color="auto"/>
              <w:left w:val="none" w:sz="0" w:space="0" w:color="auto"/>
              <w:bottom w:val="none" w:sz="0" w:space="0" w:color="auto"/>
              <w:right w:val="none" w:sz="0" w:space="0" w:color="auto"/>
            </w:tcBorders>
            <w:noWrap/>
            <w:hideMark/>
          </w:tcPr>
          <w:p w:rsidR="00120DFB" w:rsidRPr="006B711F" w:rsidRDefault="00120DFB" w:rsidP="00120DFB">
            <w:pPr>
              <w:jc w:val="center"/>
              <w:cnfStyle w:val="100000000000"/>
              <w:rPr>
                <w:rFonts w:ascii="Times New Roman" w:eastAsia="Times New Roman" w:hAnsi="Times New Roman" w:cs="Times New Roman"/>
                <w:b w:val="0"/>
                <w:bCs w:val="0"/>
                <w:color w:val="000000" w:themeColor="text1"/>
              </w:rPr>
            </w:pPr>
            <w:r w:rsidRPr="006B711F">
              <w:rPr>
                <w:rFonts w:ascii="Times New Roman" w:eastAsia="Times New Roman" w:hAnsi="Times New Roman" w:cs="Times New Roman"/>
                <w:color w:val="000000" w:themeColor="text1"/>
              </w:rPr>
              <w:t>довољни</w:t>
            </w:r>
          </w:p>
        </w:tc>
        <w:tc>
          <w:tcPr>
            <w:tcW w:w="732" w:type="pct"/>
            <w:tcBorders>
              <w:top w:val="none" w:sz="0" w:space="0" w:color="auto"/>
              <w:left w:val="none" w:sz="0" w:space="0" w:color="auto"/>
              <w:bottom w:val="none" w:sz="0" w:space="0" w:color="auto"/>
              <w:right w:val="none" w:sz="0" w:space="0" w:color="auto"/>
            </w:tcBorders>
            <w:noWrap/>
            <w:hideMark/>
          </w:tcPr>
          <w:p w:rsidR="00120DFB" w:rsidRPr="006B711F" w:rsidRDefault="00120DFB" w:rsidP="00120DFB">
            <w:pPr>
              <w:jc w:val="center"/>
              <w:cnfStyle w:val="100000000000"/>
              <w:rPr>
                <w:rFonts w:ascii="Times New Roman" w:eastAsia="Times New Roman" w:hAnsi="Times New Roman" w:cs="Times New Roman"/>
                <w:b w:val="0"/>
                <w:bCs w:val="0"/>
                <w:color w:val="000000" w:themeColor="text1"/>
              </w:rPr>
            </w:pPr>
            <w:r w:rsidRPr="006B711F">
              <w:rPr>
                <w:rFonts w:ascii="Times New Roman" w:eastAsia="Times New Roman" w:hAnsi="Times New Roman" w:cs="Times New Roman"/>
                <w:color w:val="000000" w:themeColor="text1"/>
              </w:rPr>
              <w:t>изостанци</w:t>
            </w:r>
          </w:p>
        </w:tc>
      </w:tr>
      <w:tr w:rsidR="00120DFB" w:rsidRPr="006B711F" w:rsidTr="00FE1B48">
        <w:trPr>
          <w:cnfStyle w:val="000000100000"/>
          <w:trHeight w:val="300"/>
        </w:trPr>
        <w:tc>
          <w:tcPr>
            <w:cnfStyle w:val="001000000000"/>
            <w:tcW w:w="962" w:type="pct"/>
            <w:tcBorders>
              <w:left w:val="none" w:sz="0" w:space="0" w:color="auto"/>
              <w:right w:val="none" w:sz="0" w:space="0" w:color="auto"/>
            </w:tcBorders>
            <w:hideMark/>
          </w:tcPr>
          <w:p w:rsidR="00120DFB" w:rsidRPr="006B711F" w:rsidRDefault="00120DFB" w:rsidP="00120DFB">
            <w:pPr>
              <w:jc w:val="both"/>
              <w:rPr>
                <w:rFonts w:ascii="Times New Roman" w:eastAsia="Times New Roman" w:hAnsi="Times New Roman" w:cs="Times New Roman"/>
                <w:color w:val="000000" w:themeColor="text1"/>
                <w:sz w:val="16"/>
                <w:szCs w:val="16"/>
              </w:rPr>
            </w:pPr>
            <w:r w:rsidRPr="006B711F">
              <w:rPr>
                <w:rFonts w:ascii="Times New Roman" w:eastAsia="Times New Roman" w:hAnsi="Times New Roman" w:cs="Times New Roman"/>
                <w:color w:val="000000" w:themeColor="text1"/>
                <w:sz w:val="16"/>
                <w:szCs w:val="16"/>
              </w:rPr>
              <w:t>II</w:t>
            </w:r>
          </w:p>
        </w:tc>
        <w:tc>
          <w:tcPr>
            <w:tcW w:w="725" w:type="pct"/>
            <w:tcBorders>
              <w:left w:val="none" w:sz="0" w:space="0" w:color="auto"/>
              <w:right w:val="none" w:sz="0" w:space="0" w:color="auto"/>
            </w:tcBorders>
            <w:noWrap/>
            <w:hideMark/>
          </w:tcPr>
          <w:p w:rsidR="00120DFB" w:rsidRPr="006B711F" w:rsidRDefault="006B711F" w:rsidP="00120DFB">
            <w:pPr>
              <w:jc w:val="right"/>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4</w:t>
            </w:r>
          </w:p>
        </w:tc>
        <w:tc>
          <w:tcPr>
            <w:tcW w:w="863" w:type="pct"/>
            <w:tcBorders>
              <w:left w:val="none" w:sz="0" w:space="0" w:color="auto"/>
              <w:right w:val="none" w:sz="0" w:space="0" w:color="auto"/>
            </w:tcBorders>
            <w:noWrap/>
            <w:hideMark/>
          </w:tcPr>
          <w:p w:rsidR="00120DFB" w:rsidRPr="006B711F" w:rsidRDefault="006B711F" w:rsidP="00120DFB">
            <w:pPr>
              <w:jc w:val="right"/>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2</w:t>
            </w:r>
          </w:p>
        </w:tc>
        <w:tc>
          <w:tcPr>
            <w:tcW w:w="597" w:type="pct"/>
            <w:tcBorders>
              <w:left w:val="none" w:sz="0" w:space="0" w:color="auto"/>
              <w:right w:val="none" w:sz="0" w:space="0" w:color="auto"/>
            </w:tcBorders>
            <w:noWrap/>
            <w:hideMark/>
          </w:tcPr>
          <w:p w:rsidR="00120DFB" w:rsidRPr="006B711F" w:rsidRDefault="006B711F" w:rsidP="00120DFB">
            <w:pPr>
              <w:jc w:val="right"/>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2</w:t>
            </w:r>
          </w:p>
        </w:tc>
        <w:tc>
          <w:tcPr>
            <w:tcW w:w="525" w:type="pct"/>
            <w:tcBorders>
              <w:left w:val="none" w:sz="0" w:space="0" w:color="auto"/>
              <w:right w:val="none" w:sz="0" w:space="0" w:color="auto"/>
            </w:tcBorders>
            <w:noWrap/>
            <w:hideMark/>
          </w:tcPr>
          <w:p w:rsidR="00120DFB" w:rsidRPr="006B711F" w:rsidRDefault="00120DFB" w:rsidP="00120DFB">
            <w:pPr>
              <w:jc w:val="right"/>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597" w:type="pct"/>
            <w:tcBorders>
              <w:left w:val="none" w:sz="0" w:space="0" w:color="auto"/>
              <w:right w:val="none" w:sz="0" w:space="0" w:color="auto"/>
            </w:tcBorders>
            <w:noWrap/>
            <w:hideMark/>
          </w:tcPr>
          <w:p w:rsidR="00120DFB" w:rsidRPr="006B711F" w:rsidRDefault="00120DFB" w:rsidP="00120DFB">
            <w:pPr>
              <w:jc w:val="right"/>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732" w:type="pct"/>
            <w:tcBorders>
              <w:left w:val="none" w:sz="0" w:space="0" w:color="auto"/>
              <w:right w:val="none" w:sz="0" w:space="0" w:color="auto"/>
            </w:tcBorders>
            <w:noWrap/>
            <w:hideMark/>
          </w:tcPr>
          <w:p w:rsidR="00120DFB" w:rsidRPr="006B711F" w:rsidRDefault="006B711F" w:rsidP="00120DFB">
            <w:pPr>
              <w:jc w:val="right"/>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54</w:t>
            </w:r>
          </w:p>
        </w:tc>
      </w:tr>
      <w:tr w:rsidR="00120DFB" w:rsidRPr="006B711F" w:rsidTr="00FE1B48">
        <w:trPr>
          <w:trHeight w:val="300"/>
        </w:trPr>
        <w:tc>
          <w:tcPr>
            <w:cnfStyle w:val="001000000000"/>
            <w:tcW w:w="962" w:type="pct"/>
            <w:hideMark/>
          </w:tcPr>
          <w:p w:rsidR="00120DFB" w:rsidRPr="006B711F" w:rsidRDefault="005C2819" w:rsidP="00120DFB">
            <w:pPr>
              <w:jc w:val="both"/>
              <w:rPr>
                <w:rFonts w:ascii="Times New Roman" w:eastAsia="Times New Roman" w:hAnsi="Times New Roman" w:cs="Times New Roman"/>
                <w:color w:val="000000" w:themeColor="text1"/>
                <w:sz w:val="16"/>
                <w:szCs w:val="16"/>
              </w:rPr>
            </w:pPr>
            <w:r w:rsidRPr="006B711F">
              <w:rPr>
                <w:rFonts w:ascii="Times New Roman" w:eastAsia="Times New Roman" w:hAnsi="Times New Roman" w:cs="Times New Roman"/>
                <w:color w:val="000000" w:themeColor="text1"/>
                <w:sz w:val="16"/>
                <w:szCs w:val="16"/>
              </w:rPr>
              <w:t>I</w:t>
            </w:r>
            <w:r w:rsidR="00120DFB" w:rsidRPr="006B711F">
              <w:rPr>
                <w:rFonts w:ascii="Times New Roman" w:eastAsia="Times New Roman" w:hAnsi="Times New Roman" w:cs="Times New Roman"/>
                <w:color w:val="000000" w:themeColor="text1"/>
                <w:sz w:val="16"/>
                <w:szCs w:val="16"/>
              </w:rPr>
              <w:t>V</w:t>
            </w:r>
          </w:p>
        </w:tc>
        <w:tc>
          <w:tcPr>
            <w:tcW w:w="725" w:type="pct"/>
            <w:noWrap/>
            <w:hideMark/>
          </w:tcPr>
          <w:p w:rsidR="00120DFB" w:rsidRPr="006B711F" w:rsidRDefault="00884798" w:rsidP="00120DFB">
            <w:pPr>
              <w:jc w:val="right"/>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1</w:t>
            </w:r>
          </w:p>
        </w:tc>
        <w:tc>
          <w:tcPr>
            <w:tcW w:w="863" w:type="pct"/>
            <w:noWrap/>
            <w:hideMark/>
          </w:tcPr>
          <w:p w:rsidR="00120DFB" w:rsidRPr="006B711F" w:rsidRDefault="00884798" w:rsidP="00120DFB">
            <w:pPr>
              <w:jc w:val="right"/>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1</w:t>
            </w:r>
          </w:p>
        </w:tc>
        <w:tc>
          <w:tcPr>
            <w:tcW w:w="597" w:type="pct"/>
            <w:noWrap/>
            <w:hideMark/>
          </w:tcPr>
          <w:p w:rsidR="00120DFB" w:rsidRPr="006B711F" w:rsidRDefault="00765DD7" w:rsidP="00120DFB">
            <w:pPr>
              <w:jc w:val="right"/>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525" w:type="pct"/>
            <w:noWrap/>
            <w:hideMark/>
          </w:tcPr>
          <w:p w:rsidR="00120DFB" w:rsidRPr="006B711F" w:rsidRDefault="005C2819" w:rsidP="00120DFB">
            <w:pPr>
              <w:jc w:val="right"/>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597" w:type="pct"/>
            <w:noWrap/>
            <w:hideMark/>
          </w:tcPr>
          <w:p w:rsidR="00120DFB" w:rsidRPr="006B711F" w:rsidRDefault="00120DFB" w:rsidP="00120DFB">
            <w:pPr>
              <w:jc w:val="right"/>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732" w:type="pct"/>
            <w:noWrap/>
            <w:hideMark/>
          </w:tcPr>
          <w:p w:rsidR="00120DFB" w:rsidRPr="006B711F" w:rsidRDefault="00884798" w:rsidP="00120DFB">
            <w:pPr>
              <w:jc w:val="right"/>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r>
      <w:tr w:rsidR="00120DFB" w:rsidRPr="006B711F" w:rsidTr="00FE1B48">
        <w:trPr>
          <w:cnfStyle w:val="000000100000"/>
          <w:trHeight w:val="300"/>
        </w:trPr>
        <w:tc>
          <w:tcPr>
            <w:cnfStyle w:val="001000000000"/>
            <w:tcW w:w="962" w:type="pct"/>
            <w:tcBorders>
              <w:left w:val="none" w:sz="0" w:space="0" w:color="auto"/>
              <w:right w:val="none" w:sz="0" w:space="0" w:color="auto"/>
            </w:tcBorders>
            <w:hideMark/>
          </w:tcPr>
          <w:p w:rsidR="00120DFB" w:rsidRPr="006B711F" w:rsidRDefault="00120DFB" w:rsidP="00120DFB">
            <w:pPr>
              <w:jc w:val="both"/>
              <w:rPr>
                <w:rFonts w:ascii="Times New Roman" w:eastAsia="Times New Roman" w:hAnsi="Times New Roman" w:cs="Times New Roman"/>
                <w:color w:val="000000" w:themeColor="text1"/>
                <w:sz w:val="16"/>
                <w:szCs w:val="16"/>
              </w:rPr>
            </w:pPr>
            <w:r w:rsidRPr="006B711F">
              <w:rPr>
                <w:rFonts w:ascii="Times New Roman" w:eastAsia="Times New Roman" w:hAnsi="Times New Roman" w:cs="Times New Roman"/>
                <w:color w:val="000000" w:themeColor="text1"/>
                <w:sz w:val="16"/>
                <w:szCs w:val="16"/>
              </w:rPr>
              <w:t>V</w:t>
            </w:r>
          </w:p>
        </w:tc>
        <w:tc>
          <w:tcPr>
            <w:tcW w:w="725" w:type="pct"/>
            <w:tcBorders>
              <w:left w:val="none" w:sz="0" w:space="0" w:color="auto"/>
              <w:right w:val="none" w:sz="0" w:space="0" w:color="auto"/>
            </w:tcBorders>
            <w:noWrap/>
            <w:hideMark/>
          </w:tcPr>
          <w:p w:rsidR="00120DFB" w:rsidRPr="006B711F" w:rsidRDefault="006B711F" w:rsidP="00120DFB">
            <w:pPr>
              <w:jc w:val="right"/>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3</w:t>
            </w:r>
          </w:p>
        </w:tc>
        <w:tc>
          <w:tcPr>
            <w:tcW w:w="863" w:type="pct"/>
            <w:tcBorders>
              <w:left w:val="none" w:sz="0" w:space="0" w:color="auto"/>
              <w:right w:val="none" w:sz="0" w:space="0" w:color="auto"/>
            </w:tcBorders>
            <w:noWrap/>
            <w:hideMark/>
          </w:tcPr>
          <w:p w:rsidR="00120DFB" w:rsidRPr="006B711F" w:rsidRDefault="006B711F" w:rsidP="00120DFB">
            <w:pPr>
              <w:jc w:val="right"/>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2</w:t>
            </w:r>
          </w:p>
        </w:tc>
        <w:tc>
          <w:tcPr>
            <w:tcW w:w="597" w:type="pct"/>
            <w:tcBorders>
              <w:left w:val="none" w:sz="0" w:space="0" w:color="auto"/>
              <w:right w:val="none" w:sz="0" w:space="0" w:color="auto"/>
            </w:tcBorders>
            <w:noWrap/>
            <w:hideMark/>
          </w:tcPr>
          <w:p w:rsidR="00120DFB" w:rsidRPr="006B711F" w:rsidRDefault="006B711F" w:rsidP="00120DFB">
            <w:pPr>
              <w:jc w:val="right"/>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1</w:t>
            </w:r>
          </w:p>
        </w:tc>
        <w:tc>
          <w:tcPr>
            <w:tcW w:w="525" w:type="pct"/>
            <w:tcBorders>
              <w:left w:val="none" w:sz="0" w:space="0" w:color="auto"/>
              <w:right w:val="none" w:sz="0" w:space="0" w:color="auto"/>
            </w:tcBorders>
            <w:noWrap/>
            <w:hideMark/>
          </w:tcPr>
          <w:p w:rsidR="00120DFB" w:rsidRPr="006B711F" w:rsidRDefault="00884798" w:rsidP="00120DFB">
            <w:pPr>
              <w:jc w:val="right"/>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597" w:type="pct"/>
            <w:tcBorders>
              <w:left w:val="none" w:sz="0" w:space="0" w:color="auto"/>
              <w:right w:val="none" w:sz="0" w:space="0" w:color="auto"/>
            </w:tcBorders>
            <w:noWrap/>
            <w:hideMark/>
          </w:tcPr>
          <w:p w:rsidR="00120DFB" w:rsidRPr="006B711F" w:rsidRDefault="00120DFB" w:rsidP="00120DFB">
            <w:pPr>
              <w:jc w:val="right"/>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732" w:type="pct"/>
            <w:tcBorders>
              <w:left w:val="none" w:sz="0" w:space="0" w:color="auto"/>
              <w:right w:val="none" w:sz="0" w:space="0" w:color="auto"/>
            </w:tcBorders>
            <w:noWrap/>
            <w:hideMark/>
          </w:tcPr>
          <w:p w:rsidR="00120DFB" w:rsidRPr="006B711F" w:rsidRDefault="006B711F" w:rsidP="00120DFB">
            <w:pPr>
              <w:jc w:val="right"/>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r>
      <w:tr w:rsidR="00120DFB" w:rsidRPr="006B711F" w:rsidTr="00FE1B48">
        <w:trPr>
          <w:trHeight w:val="300"/>
        </w:trPr>
        <w:tc>
          <w:tcPr>
            <w:cnfStyle w:val="001000000000"/>
            <w:tcW w:w="962" w:type="pct"/>
            <w:hideMark/>
          </w:tcPr>
          <w:p w:rsidR="00120DFB" w:rsidRPr="006B711F" w:rsidRDefault="00120DFB" w:rsidP="00120DFB">
            <w:pPr>
              <w:jc w:val="both"/>
              <w:rPr>
                <w:rFonts w:ascii="Times New Roman" w:eastAsia="Times New Roman" w:hAnsi="Times New Roman" w:cs="Times New Roman"/>
                <w:color w:val="000000" w:themeColor="text1"/>
                <w:sz w:val="16"/>
                <w:szCs w:val="16"/>
              </w:rPr>
            </w:pPr>
            <w:r w:rsidRPr="006B711F">
              <w:rPr>
                <w:rFonts w:ascii="Times New Roman" w:eastAsia="Times New Roman" w:hAnsi="Times New Roman" w:cs="Times New Roman"/>
                <w:color w:val="000000" w:themeColor="text1"/>
                <w:sz w:val="16"/>
                <w:szCs w:val="16"/>
              </w:rPr>
              <w:t>VIII</w:t>
            </w:r>
          </w:p>
        </w:tc>
        <w:tc>
          <w:tcPr>
            <w:tcW w:w="725" w:type="pct"/>
            <w:noWrap/>
            <w:hideMark/>
          </w:tcPr>
          <w:p w:rsidR="00120DFB" w:rsidRPr="006B711F" w:rsidRDefault="006B711F" w:rsidP="00120DFB">
            <w:pPr>
              <w:jc w:val="right"/>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1</w:t>
            </w:r>
          </w:p>
        </w:tc>
        <w:tc>
          <w:tcPr>
            <w:tcW w:w="863" w:type="pct"/>
            <w:noWrap/>
            <w:hideMark/>
          </w:tcPr>
          <w:p w:rsidR="00120DFB" w:rsidRPr="006B711F" w:rsidRDefault="006B711F" w:rsidP="00120DFB">
            <w:pPr>
              <w:jc w:val="right"/>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597" w:type="pct"/>
            <w:noWrap/>
            <w:hideMark/>
          </w:tcPr>
          <w:p w:rsidR="00120DFB" w:rsidRPr="006B711F" w:rsidRDefault="006B711F" w:rsidP="00120DFB">
            <w:pPr>
              <w:jc w:val="right"/>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525" w:type="pct"/>
            <w:noWrap/>
            <w:hideMark/>
          </w:tcPr>
          <w:p w:rsidR="00120DFB" w:rsidRPr="006B711F" w:rsidRDefault="006B711F" w:rsidP="00120DFB">
            <w:pPr>
              <w:jc w:val="right"/>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597" w:type="pct"/>
            <w:noWrap/>
            <w:hideMark/>
          </w:tcPr>
          <w:p w:rsidR="00120DFB" w:rsidRPr="006B711F" w:rsidRDefault="00120DFB" w:rsidP="00120DFB">
            <w:pPr>
              <w:jc w:val="right"/>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732" w:type="pct"/>
            <w:noWrap/>
            <w:hideMark/>
          </w:tcPr>
          <w:p w:rsidR="00120DFB" w:rsidRPr="006B711F" w:rsidRDefault="006B711F" w:rsidP="00120DFB">
            <w:pPr>
              <w:jc w:val="right"/>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r>
      <w:tr w:rsidR="00120DFB" w:rsidRPr="006B711F" w:rsidTr="00FE1B48">
        <w:trPr>
          <w:cnfStyle w:val="000000100000"/>
          <w:trHeight w:val="300"/>
        </w:trPr>
        <w:tc>
          <w:tcPr>
            <w:cnfStyle w:val="001000000000"/>
            <w:tcW w:w="962" w:type="pct"/>
            <w:tcBorders>
              <w:left w:val="none" w:sz="0" w:space="0" w:color="auto"/>
              <w:right w:val="none" w:sz="0" w:space="0" w:color="auto"/>
            </w:tcBorders>
            <w:noWrap/>
            <w:hideMark/>
          </w:tcPr>
          <w:p w:rsidR="00120DFB" w:rsidRPr="006B711F" w:rsidRDefault="00120DFB" w:rsidP="00120DFB">
            <w:pPr>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Укупно:</w:t>
            </w:r>
          </w:p>
        </w:tc>
        <w:tc>
          <w:tcPr>
            <w:tcW w:w="725" w:type="pct"/>
            <w:tcBorders>
              <w:left w:val="none" w:sz="0" w:space="0" w:color="auto"/>
              <w:right w:val="none" w:sz="0" w:space="0" w:color="auto"/>
            </w:tcBorders>
            <w:noWrap/>
            <w:hideMark/>
          </w:tcPr>
          <w:p w:rsidR="00120DFB" w:rsidRPr="006B711F" w:rsidRDefault="006B711F" w:rsidP="00120DFB">
            <w:pPr>
              <w:jc w:val="right"/>
              <w:cnfStyle w:val="000000100000"/>
              <w:rPr>
                <w:rFonts w:ascii="Times New Roman" w:eastAsia="Times New Roman" w:hAnsi="Times New Roman" w:cs="Times New Roman"/>
                <w:b/>
                <w:color w:val="000000" w:themeColor="text1"/>
              </w:rPr>
            </w:pPr>
            <w:r w:rsidRPr="006B711F">
              <w:rPr>
                <w:rFonts w:ascii="Times New Roman" w:eastAsia="Times New Roman" w:hAnsi="Times New Roman" w:cs="Times New Roman"/>
                <w:b/>
                <w:color w:val="000000" w:themeColor="text1"/>
              </w:rPr>
              <w:t>9</w:t>
            </w:r>
            <w:r w:rsidR="000A43F1" w:rsidRPr="006B711F">
              <w:rPr>
                <w:rFonts w:ascii="Times New Roman" w:eastAsia="Times New Roman" w:hAnsi="Times New Roman" w:cs="Times New Roman"/>
                <w:b/>
                <w:color w:val="000000" w:themeColor="text1"/>
              </w:rPr>
              <w:t>+1</w:t>
            </w:r>
          </w:p>
        </w:tc>
        <w:tc>
          <w:tcPr>
            <w:tcW w:w="863" w:type="pct"/>
            <w:tcBorders>
              <w:left w:val="none" w:sz="0" w:space="0" w:color="auto"/>
              <w:right w:val="none" w:sz="0" w:space="0" w:color="auto"/>
            </w:tcBorders>
            <w:noWrap/>
            <w:hideMark/>
          </w:tcPr>
          <w:p w:rsidR="00120DFB" w:rsidRPr="006B711F" w:rsidRDefault="006B711F" w:rsidP="00120DFB">
            <w:pPr>
              <w:jc w:val="right"/>
              <w:cnfStyle w:val="000000100000"/>
              <w:rPr>
                <w:rFonts w:ascii="Times New Roman" w:eastAsia="Times New Roman" w:hAnsi="Times New Roman" w:cs="Times New Roman"/>
                <w:b/>
                <w:bCs/>
                <w:color w:val="000000" w:themeColor="text1"/>
              </w:rPr>
            </w:pPr>
            <w:r w:rsidRPr="006B711F">
              <w:rPr>
                <w:rFonts w:ascii="Times New Roman" w:eastAsia="Times New Roman" w:hAnsi="Times New Roman" w:cs="Times New Roman"/>
                <w:b/>
                <w:bCs/>
                <w:color w:val="000000" w:themeColor="text1"/>
              </w:rPr>
              <w:t>5</w:t>
            </w:r>
          </w:p>
        </w:tc>
        <w:tc>
          <w:tcPr>
            <w:tcW w:w="597" w:type="pct"/>
            <w:tcBorders>
              <w:left w:val="none" w:sz="0" w:space="0" w:color="auto"/>
              <w:right w:val="none" w:sz="0" w:space="0" w:color="auto"/>
            </w:tcBorders>
            <w:noWrap/>
            <w:hideMark/>
          </w:tcPr>
          <w:p w:rsidR="00120DFB" w:rsidRPr="006B711F" w:rsidRDefault="006B711F" w:rsidP="00120DFB">
            <w:pPr>
              <w:jc w:val="right"/>
              <w:cnfStyle w:val="000000100000"/>
              <w:rPr>
                <w:rFonts w:ascii="Times New Roman" w:eastAsia="Times New Roman" w:hAnsi="Times New Roman" w:cs="Times New Roman"/>
                <w:b/>
                <w:bCs/>
                <w:color w:val="000000" w:themeColor="text1"/>
              </w:rPr>
            </w:pPr>
            <w:r w:rsidRPr="006B711F">
              <w:rPr>
                <w:rFonts w:ascii="Times New Roman" w:eastAsia="Times New Roman" w:hAnsi="Times New Roman" w:cs="Times New Roman"/>
                <w:b/>
                <w:bCs/>
                <w:color w:val="000000" w:themeColor="text1"/>
              </w:rPr>
              <w:t>3</w:t>
            </w:r>
          </w:p>
        </w:tc>
        <w:tc>
          <w:tcPr>
            <w:tcW w:w="525" w:type="pct"/>
            <w:tcBorders>
              <w:left w:val="none" w:sz="0" w:space="0" w:color="auto"/>
              <w:right w:val="none" w:sz="0" w:space="0" w:color="auto"/>
            </w:tcBorders>
            <w:noWrap/>
            <w:hideMark/>
          </w:tcPr>
          <w:p w:rsidR="00120DFB" w:rsidRPr="006B711F" w:rsidRDefault="006B711F" w:rsidP="00120DFB">
            <w:pPr>
              <w:jc w:val="right"/>
              <w:cnfStyle w:val="000000100000"/>
              <w:rPr>
                <w:rFonts w:ascii="Times New Roman" w:eastAsia="Times New Roman" w:hAnsi="Times New Roman" w:cs="Times New Roman"/>
                <w:b/>
                <w:bCs/>
                <w:color w:val="000000" w:themeColor="text1"/>
              </w:rPr>
            </w:pPr>
            <w:r w:rsidRPr="006B711F">
              <w:rPr>
                <w:rFonts w:ascii="Times New Roman" w:eastAsia="Times New Roman" w:hAnsi="Times New Roman" w:cs="Times New Roman"/>
                <w:b/>
                <w:bCs/>
                <w:color w:val="000000" w:themeColor="text1"/>
              </w:rPr>
              <w:t>0</w:t>
            </w:r>
          </w:p>
        </w:tc>
        <w:tc>
          <w:tcPr>
            <w:tcW w:w="597" w:type="pct"/>
            <w:tcBorders>
              <w:left w:val="none" w:sz="0" w:space="0" w:color="auto"/>
              <w:right w:val="none" w:sz="0" w:space="0" w:color="auto"/>
            </w:tcBorders>
            <w:noWrap/>
            <w:hideMark/>
          </w:tcPr>
          <w:p w:rsidR="00120DFB" w:rsidRPr="006B711F" w:rsidRDefault="00120DFB" w:rsidP="00120DFB">
            <w:pPr>
              <w:jc w:val="right"/>
              <w:cnfStyle w:val="000000100000"/>
              <w:rPr>
                <w:rFonts w:ascii="Times New Roman" w:eastAsia="Times New Roman" w:hAnsi="Times New Roman" w:cs="Times New Roman"/>
                <w:b/>
                <w:bCs/>
                <w:color w:val="000000" w:themeColor="text1"/>
              </w:rPr>
            </w:pPr>
            <w:r w:rsidRPr="006B711F">
              <w:rPr>
                <w:rFonts w:ascii="Times New Roman" w:eastAsia="Times New Roman" w:hAnsi="Times New Roman" w:cs="Times New Roman"/>
                <w:b/>
                <w:bCs/>
                <w:color w:val="000000" w:themeColor="text1"/>
              </w:rPr>
              <w:t>0</w:t>
            </w:r>
          </w:p>
        </w:tc>
        <w:tc>
          <w:tcPr>
            <w:tcW w:w="732" w:type="pct"/>
            <w:tcBorders>
              <w:left w:val="none" w:sz="0" w:space="0" w:color="auto"/>
              <w:right w:val="none" w:sz="0" w:space="0" w:color="auto"/>
            </w:tcBorders>
            <w:noWrap/>
            <w:hideMark/>
          </w:tcPr>
          <w:p w:rsidR="00120DFB" w:rsidRPr="006B711F" w:rsidRDefault="006B711F" w:rsidP="00120DFB">
            <w:pPr>
              <w:jc w:val="right"/>
              <w:cnfStyle w:val="000000100000"/>
              <w:rPr>
                <w:rFonts w:ascii="Times New Roman" w:eastAsia="Times New Roman" w:hAnsi="Times New Roman" w:cs="Times New Roman"/>
                <w:b/>
                <w:bCs/>
                <w:color w:val="000000" w:themeColor="text1"/>
              </w:rPr>
            </w:pPr>
            <w:r w:rsidRPr="006B711F">
              <w:rPr>
                <w:rFonts w:ascii="Times New Roman" w:eastAsia="Times New Roman" w:hAnsi="Times New Roman" w:cs="Times New Roman"/>
                <w:b/>
                <w:bCs/>
                <w:color w:val="000000" w:themeColor="text1"/>
              </w:rPr>
              <w:t>54</w:t>
            </w:r>
          </w:p>
        </w:tc>
      </w:tr>
    </w:tbl>
    <w:p w:rsidR="00120DFB" w:rsidRPr="00120DFB" w:rsidRDefault="00120DFB" w:rsidP="00120DFB">
      <w:pPr>
        <w:spacing w:after="0" w:line="240" w:lineRule="auto"/>
        <w:ind w:firstLine="720"/>
        <w:jc w:val="both"/>
        <w:rPr>
          <w:rFonts w:ascii="Times New Roman" w:eastAsia="Times New Roman" w:hAnsi="Times New Roman" w:cs="Times New Roman"/>
          <w:color w:val="92D050"/>
          <w:sz w:val="36"/>
          <w:szCs w:val="24"/>
        </w:rPr>
      </w:pPr>
    </w:p>
    <w:p w:rsidR="00120DFB" w:rsidRDefault="00120DFB" w:rsidP="00FE1B48">
      <w:pPr>
        <w:pStyle w:val="Heading3"/>
      </w:pPr>
      <w:bookmarkStart w:id="4" w:name="_Toc220663515"/>
      <w:r w:rsidRPr="00120DFB">
        <w:t>Успех ученика по разредима</w:t>
      </w:r>
      <w:bookmarkEnd w:id="4"/>
    </w:p>
    <w:p w:rsidR="007D59C0" w:rsidRPr="00120DFB" w:rsidRDefault="007D59C0" w:rsidP="00FE1B48">
      <w:pPr>
        <w:spacing w:after="0" w:line="240" w:lineRule="auto"/>
        <w:ind w:firstLine="720"/>
        <w:jc w:val="center"/>
        <w:rPr>
          <w:rFonts w:ascii="Times New Roman" w:eastAsia="Times New Roman" w:hAnsi="Times New Roman" w:cs="Times New Roman"/>
          <w:b/>
          <w:color w:val="365F91"/>
          <w:sz w:val="28"/>
          <w:szCs w:val="24"/>
        </w:rPr>
      </w:pPr>
    </w:p>
    <w:p w:rsidR="002132B6" w:rsidRDefault="002132B6" w:rsidP="00FE1B48">
      <w:pPr>
        <w:spacing w:after="0" w:line="240" w:lineRule="auto"/>
        <w:ind w:firstLine="720"/>
        <w:jc w:val="center"/>
        <w:rPr>
          <w:rFonts w:ascii="Times New Roman" w:eastAsia="Times New Roman" w:hAnsi="Times New Roman" w:cs="Times New Roman"/>
          <w:color w:val="365F91"/>
          <w:lang w:val="sr-Cyrl-CS"/>
        </w:rPr>
      </w:pPr>
      <w:r w:rsidRPr="00120DFB">
        <w:rPr>
          <w:rFonts w:ascii="Times New Roman" w:eastAsia="Times New Roman" w:hAnsi="Times New Roman" w:cs="Times New Roman"/>
          <w:color w:val="365F91"/>
          <w:lang w:val="sr-Cyrl-CS"/>
        </w:rPr>
        <w:t>Млађи разреди</w:t>
      </w:r>
    </w:p>
    <w:p w:rsidR="00332F3A" w:rsidRDefault="00332F3A" w:rsidP="002132B6">
      <w:pPr>
        <w:spacing w:after="0" w:line="240" w:lineRule="auto"/>
        <w:ind w:firstLine="720"/>
        <w:jc w:val="center"/>
        <w:rPr>
          <w:rFonts w:ascii="Times New Roman" w:eastAsia="Times New Roman" w:hAnsi="Times New Roman" w:cs="Times New Roman"/>
          <w:color w:val="000000" w:themeColor="text1"/>
          <w:sz w:val="24"/>
          <w:szCs w:val="24"/>
        </w:rPr>
      </w:pPr>
    </w:p>
    <w:tbl>
      <w:tblPr>
        <w:tblStyle w:val="LightShading-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2"/>
        <w:gridCol w:w="1528"/>
        <w:gridCol w:w="1626"/>
        <w:gridCol w:w="1812"/>
        <w:gridCol w:w="1978"/>
      </w:tblGrid>
      <w:tr w:rsidR="00332F3A" w:rsidRPr="006B711F" w:rsidTr="00FE1B48">
        <w:trPr>
          <w:cnfStyle w:val="100000000000"/>
        </w:trPr>
        <w:tc>
          <w:tcPr>
            <w:cnfStyle w:val="001000000000"/>
            <w:tcW w:w="1374" w:type="pct"/>
            <w:tcBorders>
              <w:top w:val="none" w:sz="0" w:space="0" w:color="auto"/>
              <w:left w:val="none" w:sz="0" w:space="0" w:color="auto"/>
              <w:bottom w:val="none" w:sz="0" w:space="0" w:color="auto"/>
              <w:right w:val="none" w:sz="0" w:space="0" w:color="auto"/>
            </w:tcBorders>
          </w:tcPr>
          <w:p w:rsidR="00332F3A" w:rsidRPr="006B711F" w:rsidRDefault="00332F3A" w:rsidP="00120DFB">
            <w:pPr>
              <w:jc w:val="both"/>
              <w:rPr>
                <w:rFonts w:ascii="Times New Roman" w:eastAsia="Times New Roman" w:hAnsi="Times New Roman" w:cs="Times New Roman"/>
                <w:color w:val="000000" w:themeColor="text1"/>
                <w:sz w:val="24"/>
                <w:szCs w:val="24"/>
              </w:rPr>
            </w:pPr>
          </w:p>
        </w:tc>
        <w:tc>
          <w:tcPr>
            <w:tcW w:w="1646" w:type="pct"/>
            <w:gridSpan w:val="2"/>
            <w:tcBorders>
              <w:top w:val="none" w:sz="0" w:space="0" w:color="auto"/>
              <w:left w:val="none" w:sz="0" w:space="0" w:color="auto"/>
              <w:bottom w:val="none" w:sz="0" w:space="0" w:color="auto"/>
              <w:right w:val="none" w:sz="0" w:space="0" w:color="auto"/>
            </w:tcBorders>
          </w:tcPr>
          <w:p w:rsidR="00332F3A" w:rsidRPr="006B711F" w:rsidRDefault="00884798" w:rsidP="00120DFB">
            <w:pPr>
              <w:jc w:val="both"/>
              <w:cnfStyle w:val="1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Други</w:t>
            </w:r>
            <w:r w:rsidR="00332F3A" w:rsidRPr="006B711F">
              <w:rPr>
                <w:rFonts w:ascii="Times New Roman" w:eastAsia="Times New Roman" w:hAnsi="Times New Roman" w:cs="Times New Roman"/>
                <w:color w:val="000000" w:themeColor="text1"/>
                <w:sz w:val="24"/>
                <w:szCs w:val="24"/>
              </w:rPr>
              <w:t xml:space="preserve"> разред</w:t>
            </w:r>
          </w:p>
        </w:tc>
        <w:tc>
          <w:tcPr>
            <w:tcW w:w="1980" w:type="pct"/>
            <w:gridSpan w:val="2"/>
            <w:tcBorders>
              <w:top w:val="none" w:sz="0" w:space="0" w:color="auto"/>
              <w:left w:val="none" w:sz="0" w:space="0" w:color="auto"/>
              <w:bottom w:val="none" w:sz="0" w:space="0" w:color="auto"/>
              <w:right w:val="none" w:sz="0" w:space="0" w:color="auto"/>
            </w:tcBorders>
          </w:tcPr>
          <w:p w:rsidR="00332F3A" w:rsidRPr="006B711F" w:rsidRDefault="00332F3A" w:rsidP="00120DFB">
            <w:pPr>
              <w:jc w:val="both"/>
              <w:cnfStyle w:val="1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Четврти разред</w:t>
            </w:r>
          </w:p>
        </w:tc>
      </w:tr>
      <w:tr w:rsidR="00332F3A" w:rsidRPr="006B711F" w:rsidTr="00FE1B48">
        <w:trPr>
          <w:cnfStyle w:val="000000100000"/>
        </w:trPr>
        <w:tc>
          <w:tcPr>
            <w:cnfStyle w:val="001000000000"/>
            <w:tcW w:w="1374" w:type="pct"/>
            <w:tcBorders>
              <w:left w:val="none" w:sz="0" w:space="0" w:color="auto"/>
              <w:right w:val="none" w:sz="0" w:space="0" w:color="auto"/>
            </w:tcBorders>
          </w:tcPr>
          <w:p w:rsidR="00332F3A" w:rsidRPr="006B711F" w:rsidRDefault="00332F3A" w:rsidP="00120DFB">
            <w:pPr>
              <w:jc w:val="both"/>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Одличан</w:t>
            </w:r>
          </w:p>
        </w:tc>
        <w:tc>
          <w:tcPr>
            <w:tcW w:w="798" w:type="pct"/>
            <w:tcBorders>
              <w:left w:val="none" w:sz="0" w:space="0" w:color="auto"/>
              <w:right w:val="none" w:sz="0" w:space="0" w:color="auto"/>
            </w:tcBorders>
          </w:tcPr>
          <w:p w:rsidR="00332F3A" w:rsidRPr="006B711F" w:rsidRDefault="006B711F" w:rsidP="00D44755">
            <w:pPr>
              <w:jc w:val="center"/>
              <w:cnfStyle w:val="0000001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2</w:t>
            </w:r>
          </w:p>
        </w:tc>
        <w:tc>
          <w:tcPr>
            <w:tcW w:w="849" w:type="pct"/>
            <w:tcBorders>
              <w:left w:val="none" w:sz="0" w:space="0" w:color="auto"/>
              <w:right w:val="none" w:sz="0" w:space="0" w:color="auto"/>
            </w:tcBorders>
          </w:tcPr>
          <w:p w:rsidR="00332F3A" w:rsidRPr="006B711F" w:rsidRDefault="006B711F" w:rsidP="00D44755">
            <w:pPr>
              <w:jc w:val="center"/>
              <w:cnfStyle w:val="0000001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50</w:t>
            </w:r>
            <w:r w:rsidR="00332F3A" w:rsidRPr="006B711F">
              <w:rPr>
                <w:rFonts w:ascii="Times New Roman" w:eastAsia="Times New Roman" w:hAnsi="Times New Roman" w:cs="Times New Roman"/>
                <w:color w:val="000000" w:themeColor="text1"/>
                <w:sz w:val="24"/>
                <w:szCs w:val="24"/>
              </w:rPr>
              <w:t>%</w:t>
            </w:r>
          </w:p>
        </w:tc>
        <w:tc>
          <w:tcPr>
            <w:tcW w:w="946" w:type="pct"/>
            <w:tcBorders>
              <w:left w:val="none" w:sz="0" w:space="0" w:color="auto"/>
              <w:right w:val="none" w:sz="0" w:space="0" w:color="auto"/>
            </w:tcBorders>
          </w:tcPr>
          <w:p w:rsidR="00332F3A" w:rsidRPr="006B711F" w:rsidRDefault="00884798" w:rsidP="00D44755">
            <w:pPr>
              <w:jc w:val="center"/>
              <w:cnfStyle w:val="0000001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1</w:t>
            </w:r>
          </w:p>
        </w:tc>
        <w:tc>
          <w:tcPr>
            <w:tcW w:w="1034" w:type="pct"/>
            <w:tcBorders>
              <w:left w:val="none" w:sz="0" w:space="0" w:color="auto"/>
              <w:right w:val="none" w:sz="0" w:space="0" w:color="auto"/>
            </w:tcBorders>
          </w:tcPr>
          <w:p w:rsidR="00332F3A" w:rsidRPr="006B711F" w:rsidRDefault="00332F3A" w:rsidP="00D44755">
            <w:pPr>
              <w:jc w:val="center"/>
              <w:cnfStyle w:val="0000001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100%</w:t>
            </w:r>
          </w:p>
        </w:tc>
      </w:tr>
      <w:tr w:rsidR="00332F3A" w:rsidRPr="006B711F" w:rsidTr="00FE1B48">
        <w:tc>
          <w:tcPr>
            <w:cnfStyle w:val="001000000000"/>
            <w:tcW w:w="1374" w:type="pct"/>
          </w:tcPr>
          <w:p w:rsidR="00332F3A" w:rsidRPr="006B711F" w:rsidRDefault="0029484C" w:rsidP="00120DFB">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w:t>
            </w:r>
            <w:r w:rsidR="00332F3A" w:rsidRPr="006B711F">
              <w:rPr>
                <w:rFonts w:ascii="Times New Roman" w:eastAsia="Times New Roman" w:hAnsi="Times New Roman" w:cs="Times New Roman"/>
                <w:color w:val="000000" w:themeColor="text1"/>
                <w:sz w:val="24"/>
                <w:szCs w:val="24"/>
              </w:rPr>
              <w:t>р.добар</w:t>
            </w:r>
          </w:p>
        </w:tc>
        <w:tc>
          <w:tcPr>
            <w:tcW w:w="798" w:type="pct"/>
          </w:tcPr>
          <w:p w:rsidR="00332F3A" w:rsidRPr="006B711F" w:rsidRDefault="006B711F" w:rsidP="00D44755">
            <w:pPr>
              <w:jc w:val="center"/>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2</w:t>
            </w:r>
          </w:p>
        </w:tc>
        <w:tc>
          <w:tcPr>
            <w:tcW w:w="849" w:type="pct"/>
          </w:tcPr>
          <w:p w:rsidR="00332F3A" w:rsidRPr="006B711F" w:rsidRDefault="006B711F" w:rsidP="00D44755">
            <w:pPr>
              <w:jc w:val="center"/>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50%</w:t>
            </w:r>
          </w:p>
        </w:tc>
        <w:tc>
          <w:tcPr>
            <w:tcW w:w="946" w:type="pct"/>
          </w:tcPr>
          <w:p w:rsidR="00332F3A" w:rsidRPr="006B711F" w:rsidRDefault="00332F3A" w:rsidP="00D44755">
            <w:pPr>
              <w:jc w:val="center"/>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0</w:t>
            </w:r>
          </w:p>
        </w:tc>
        <w:tc>
          <w:tcPr>
            <w:tcW w:w="1034" w:type="pct"/>
          </w:tcPr>
          <w:p w:rsidR="00332F3A" w:rsidRPr="006B711F" w:rsidRDefault="00332F3A" w:rsidP="00D44755">
            <w:pPr>
              <w:jc w:val="center"/>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0</w:t>
            </w:r>
          </w:p>
        </w:tc>
      </w:tr>
      <w:tr w:rsidR="00332F3A" w:rsidRPr="006B711F" w:rsidTr="00FE1B48">
        <w:trPr>
          <w:cnfStyle w:val="000000100000"/>
          <w:trHeight w:val="193"/>
        </w:trPr>
        <w:tc>
          <w:tcPr>
            <w:cnfStyle w:val="001000000000"/>
            <w:tcW w:w="1374" w:type="pct"/>
            <w:tcBorders>
              <w:left w:val="none" w:sz="0" w:space="0" w:color="auto"/>
              <w:right w:val="none" w:sz="0" w:space="0" w:color="auto"/>
            </w:tcBorders>
          </w:tcPr>
          <w:p w:rsidR="00332F3A" w:rsidRPr="006B711F" w:rsidRDefault="00332F3A" w:rsidP="00120DFB">
            <w:pPr>
              <w:jc w:val="both"/>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Добар</w:t>
            </w:r>
          </w:p>
        </w:tc>
        <w:tc>
          <w:tcPr>
            <w:tcW w:w="798" w:type="pct"/>
            <w:tcBorders>
              <w:left w:val="none" w:sz="0" w:space="0" w:color="auto"/>
              <w:right w:val="none" w:sz="0" w:space="0" w:color="auto"/>
            </w:tcBorders>
          </w:tcPr>
          <w:p w:rsidR="00332F3A" w:rsidRPr="006B711F" w:rsidRDefault="00332F3A" w:rsidP="00D44755">
            <w:pPr>
              <w:jc w:val="center"/>
              <w:cnfStyle w:val="0000001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0</w:t>
            </w:r>
          </w:p>
        </w:tc>
        <w:tc>
          <w:tcPr>
            <w:tcW w:w="849" w:type="pct"/>
            <w:tcBorders>
              <w:left w:val="none" w:sz="0" w:space="0" w:color="auto"/>
              <w:right w:val="none" w:sz="0" w:space="0" w:color="auto"/>
            </w:tcBorders>
          </w:tcPr>
          <w:p w:rsidR="00332F3A" w:rsidRPr="006B711F" w:rsidRDefault="00332F3A" w:rsidP="00D44755">
            <w:pPr>
              <w:jc w:val="center"/>
              <w:cnfStyle w:val="0000001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0</w:t>
            </w:r>
          </w:p>
        </w:tc>
        <w:tc>
          <w:tcPr>
            <w:tcW w:w="946" w:type="pct"/>
            <w:tcBorders>
              <w:left w:val="none" w:sz="0" w:space="0" w:color="auto"/>
              <w:right w:val="none" w:sz="0" w:space="0" w:color="auto"/>
            </w:tcBorders>
          </w:tcPr>
          <w:p w:rsidR="00332F3A" w:rsidRPr="006B711F" w:rsidRDefault="00332F3A" w:rsidP="00D44755">
            <w:pPr>
              <w:jc w:val="center"/>
              <w:cnfStyle w:val="0000001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0</w:t>
            </w:r>
          </w:p>
        </w:tc>
        <w:tc>
          <w:tcPr>
            <w:tcW w:w="1034" w:type="pct"/>
            <w:tcBorders>
              <w:left w:val="none" w:sz="0" w:space="0" w:color="auto"/>
              <w:right w:val="none" w:sz="0" w:space="0" w:color="auto"/>
            </w:tcBorders>
          </w:tcPr>
          <w:p w:rsidR="00332F3A" w:rsidRPr="006B711F" w:rsidRDefault="00332F3A" w:rsidP="00D44755">
            <w:pPr>
              <w:jc w:val="center"/>
              <w:cnfStyle w:val="0000001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0</w:t>
            </w:r>
          </w:p>
        </w:tc>
      </w:tr>
      <w:tr w:rsidR="00332F3A" w:rsidRPr="006B711F" w:rsidTr="00FE1B48">
        <w:tc>
          <w:tcPr>
            <w:cnfStyle w:val="001000000000"/>
            <w:tcW w:w="1374" w:type="pct"/>
          </w:tcPr>
          <w:p w:rsidR="00332F3A" w:rsidRPr="006B711F" w:rsidRDefault="00332F3A" w:rsidP="00120DFB">
            <w:pPr>
              <w:jc w:val="both"/>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Довољан</w:t>
            </w:r>
          </w:p>
        </w:tc>
        <w:tc>
          <w:tcPr>
            <w:tcW w:w="798" w:type="pct"/>
          </w:tcPr>
          <w:p w:rsidR="00332F3A" w:rsidRPr="006B711F" w:rsidRDefault="00332F3A" w:rsidP="00D44755">
            <w:pPr>
              <w:jc w:val="center"/>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0</w:t>
            </w:r>
          </w:p>
        </w:tc>
        <w:tc>
          <w:tcPr>
            <w:tcW w:w="849" w:type="pct"/>
          </w:tcPr>
          <w:p w:rsidR="00332F3A" w:rsidRPr="006B711F" w:rsidRDefault="00332F3A" w:rsidP="00D44755">
            <w:pPr>
              <w:jc w:val="center"/>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0</w:t>
            </w:r>
          </w:p>
        </w:tc>
        <w:tc>
          <w:tcPr>
            <w:tcW w:w="946" w:type="pct"/>
          </w:tcPr>
          <w:p w:rsidR="00332F3A" w:rsidRPr="006B711F" w:rsidRDefault="00332F3A" w:rsidP="00D44755">
            <w:pPr>
              <w:jc w:val="center"/>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0</w:t>
            </w:r>
          </w:p>
        </w:tc>
        <w:tc>
          <w:tcPr>
            <w:tcW w:w="1034" w:type="pct"/>
          </w:tcPr>
          <w:p w:rsidR="00332F3A" w:rsidRPr="006B711F" w:rsidRDefault="00332F3A" w:rsidP="00D44755">
            <w:pPr>
              <w:jc w:val="center"/>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0</w:t>
            </w:r>
          </w:p>
        </w:tc>
      </w:tr>
      <w:tr w:rsidR="00332F3A" w:rsidRPr="006B711F" w:rsidTr="00FE1B48">
        <w:trPr>
          <w:cnfStyle w:val="000000100000"/>
        </w:trPr>
        <w:tc>
          <w:tcPr>
            <w:cnfStyle w:val="001000000000"/>
            <w:tcW w:w="1374" w:type="pct"/>
            <w:tcBorders>
              <w:left w:val="none" w:sz="0" w:space="0" w:color="auto"/>
              <w:right w:val="none" w:sz="0" w:space="0" w:color="auto"/>
            </w:tcBorders>
          </w:tcPr>
          <w:p w:rsidR="00332F3A" w:rsidRPr="006B711F" w:rsidRDefault="00332F3A" w:rsidP="00120DFB">
            <w:pPr>
              <w:jc w:val="both"/>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Недовољан</w:t>
            </w:r>
          </w:p>
        </w:tc>
        <w:tc>
          <w:tcPr>
            <w:tcW w:w="798" w:type="pct"/>
            <w:tcBorders>
              <w:left w:val="none" w:sz="0" w:space="0" w:color="auto"/>
              <w:right w:val="none" w:sz="0" w:space="0" w:color="auto"/>
            </w:tcBorders>
          </w:tcPr>
          <w:p w:rsidR="00332F3A" w:rsidRPr="006B711F" w:rsidRDefault="00332F3A" w:rsidP="00D44755">
            <w:pPr>
              <w:jc w:val="center"/>
              <w:cnfStyle w:val="0000001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0</w:t>
            </w:r>
          </w:p>
        </w:tc>
        <w:tc>
          <w:tcPr>
            <w:tcW w:w="849" w:type="pct"/>
            <w:tcBorders>
              <w:left w:val="none" w:sz="0" w:space="0" w:color="auto"/>
              <w:right w:val="none" w:sz="0" w:space="0" w:color="auto"/>
            </w:tcBorders>
          </w:tcPr>
          <w:p w:rsidR="00332F3A" w:rsidRPr="006B711F" w:rsidRDefault="00332F3A" w:rsidP="00D44755">
            <w:pPr>
              <w:jc w:val="center"/>
              <w:cnfStyle w:val="0000001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0</w:t>
            </w:r>
          </w:p>
        </w:tc>
        <w:tc>
          <w:tcPr>
            <w:tcW w:w="946" w:type="pct"/>
            <w:tcBorders>
              <w:left w:val="none" w:sz="0" w:space="0" w:color="auto"/>
              <w:right w:val="none" w:sz="0" w:space="0" w:color="auto"/>
            </w:tcBorders>
          </w:tcPr>
          <w:p w:rsidR="00332F3A" w:rsidRPr="006B711F" w:rsidRDefault="00332F3A" w:rsidP="00D44755">
            <w:pPr>
              <w:jc w:val="center"/>
              <w:cnfStyle w:val="0000001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0</w:t>
            </w:r>
          </w:p>
        </w:tc>
        <w:tc>
          <w:tcPr>
            <w:tcW w:w="1034" w:type="pct"/>
            <w:tcBorders>
              <w:left w:val="none" w:sz="0" w:space="0" w:color="auto"/>
              <w:right w:val="none" w:sz="0" w:space="0" w:color="auto"/>
            </w:tcBorders>
          </w:tcPr>
          <w:p w:rsidR="00332F3A" w:rsidRPr="006B711F" w:rsidRDefault="00332F3A" w:rsidP="00D44755">
            <w:pPr>
              <w:jc w:val="center"/>
              <w:cnfStyle w:val="0000001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0</w:t>
            </w:r>
          </w:p>
        </w:tc>
      </w:tr>
      <w:tr w:rsidR="00332F3A" w:rsidRPr="006B711F" w:rsidTr="00FE1B48">
        <w:trPr>
          <w:trHeight w:val="70"/>
        </w:trPr>
        <w:tc>
          <w:tcPr>
            <w:cnfStyle w:val="001000000000"/>
            <w:tcW w:w="1374" w:type="pct"/>
          </w:tcPr>
          <w:p w:rsidR="00332F3A" w:rsidRPr="006B711F" w:rsidRDefault="00332F3A" w:rsidP="00120DFB">
            <w:pPr>
              <w:jc w:val="both"/>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Укупно</w:t>
            </w:r>
          </w:p>
        </w:tc>
        <w:tc>
          <w:tcPr>
            <w:tcW w:w="798" w:type="pct"/>
          </w:tcPr>
          <w:p w:rsidR="00332F3A" w:rsidRPr="006B711F" w:rsidRDefault="006B711F" w:rsidP="00D44755">
            <w:pPr>
              <w:jc w:val="center"/>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4</w:t>
            </w:r>
          </w:p>
        </w:tc>
        <w:tc>
          <w:tcPr>
            <w:tcW w:w="849" w:type="pct"/>
          </w:tcPr>
          <w:p w:rsidR="00332F3A" w:rsidRPr="006B711F" w:rsidRDefault="00332F3A" w:rsidP="00D44755">
            <w:pPr>
              <w:jc w:val="center"/>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100%</w:t>
            </w:r>
          </w:p>
        </w:tc>
        <w:tc>
          <w:tcPr>
            <w:tcW w:w="946" w:type="pct"/>
          </w:tcPr>
          <w:p w:rsidR="00332F3A" w:rsidRPr="006B711F" w:rsidRDefault="00884798" w:rsidP="00D44755">
            <w:pPr>
              <w:jc w:val="center"/>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1</w:t>
            </w:r>
          </w:p>
        </w:tc>
        <w:tc>
          <w:tcPr>
            <w:tcW w:w="1034" w:type="pct"/>
          </w:tcPr>
          <w:p w:rsidR="00332F3A" w:rsidRPr="006B711F" w:rsidRDefault="00332F3A" w:rsidP="00D44755">
            <w:pPr>
              <w:jc w:val="center"/>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100%</w:t>
            </w:r>
          </w:p>
        </w:tc>
      </w:tr>
    </w:tbl>
    <w:p w:rsidR="00120DFB" w:rsidRPr="00120DFB" w:rsidRDefault="00120DFB" w:rsidP="00120DFB">
      <w:pPr>
        <w:spacing w:after="0" w:line="240" w:lineRule="auto"/>
        <w:ind w:firstLine="720"/>
        <w:jc w:val="both"/>
        <w:rPr>
          <w:rFonts w:ascii="Times New Roman" w:eastAsia="Times New Roman" w:hAnsi="Times New Roman" w:cs="Times New Roman"/>
          <w:sz w:val="24"/>
          <w:szCs w:val="24"/>
          <w:lang w:val="sr-Cyrl-CS"/>
        </w:rPr>
      </w:pPr>
    </w:p>
    <w:p w:rsidR="00120DFB" w:rsidRDefault="00120DFB" w:rsidP="00D8163D">
      <w:pPr>
        <w:spacing w:after="0" w:line="240" w:lineRule="auto"/>
        <w:ind w:firstLine="720"/>
        <w:jc w:val="center"/>
        <w:rPr>
          <w:rFonts w:ascii="Times New Roman" w:eastAsia="Times New Roman" w:hAnsi="Times New Roman" w:cs="Times New Roman"/>
          <w:color w:val="365F91"/>
          <w:lang w:val="sr-Cyrl-CS"/>
        </w:rPr>
      </w:pPr>
      <w:r w:rsidRPr="00120DFB">
        <w:rPr>
          <w:rFonts w:ascii="Times New Roman" w:eastAsia="Times New Roman" w:hAnsi="Times New Roman" w:cs="Times New Roman"/>
          <w:color w:val="365F91"/>
          <w:lang w:val="sr-Cyrl-CS"/>
        </w:rPr>
        <w:t>Старији разреди ( V - VIII)</w:t>
      </w:r>
    </w:p>
    <w:p w:rsidR="00EE474D" w:rsidRPr="00120DFB" w:rsidRDefault="00EE474D" w:rsidP="00120DFB">
      <w:pPr>
        <w:spacing w:after="0" w:line="240" w:lineRule="auto"/>
        <w:ind w:firstLine="720"/>
        <w:jc w:val="both"/>
        <w:rPr>
          <w:rFonts w:ascii="Times New Roman" w:eastAsia="Times New Roman" w:hAnsi="Times New Roman" w:cs="Times New Roman"/>
          <w:color w:val="365F91"/>
        </w:rPr>
      </w:pPr>
    </w:p>
    <w:tbl>
      <w:tblPr>
        <w:tblStyle w:val="LightShading-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7"/>
        <w:gridCol w:w="1582"/>
        <w:gridCol w:w="1705"/>
        <w:gridCol w:w="1607"/>
        <w:gridCol w:w="1875"/>
      </w:tblGrid>
      <w:tr w:rsidR="006B711F" w:rsidRPr="006B711F" w:rsidTr="00FE1B48">
        <w:trPr>
          <w:cnfStyle w:val="100000000000"/>
          <w:trHeight w:val="269"/>
        </w:trPr>
        <w:tc>
          <w:tcPr>
            <w:cnfStyle w:val="001000000000"/>
            <w:tcW w:w="1466" w:type="pct"/>
            <w:tcBorders>
              <w:top w:val="none" w:sz="0" w:space="0" w:color="auto"/>
              <w:left w:val="none" w:sz="0" w:space="0" w:color="auto"/>
              <w:bottom w:val="none" w:sz="0" w:space="0" w:color="auto"/>
              <w:right w:val="none" w:sz="0" w:space="0" w:color="auto"/>
            </w:tcBorders>
          </w:tcPr>
          <w:p w:rsidR="006B711F" w:rsidRPr="006B711F" w:rsidRDefault="006B711F" w:rsidP="00120DFB">
            <w:pPr>
              <w:jc w:val="both"/>
              <w:rPr>
                <w:rFonts w:ascii="Times New Roman" w:eastAsia="Times New Roman" w:hAnsi="Times New Roman" w:cs="Times New Roman"/>
                <w:color w:val="000000" w:themeColor="text1"/>
              </w:rPr>
            </w:pPr>
          </w:p>
        </w:tc>
        <w:tc>
          <w:tcPr>
            <w:tcW w:w="1715" w:type="pct"/>
            <w:gridSpan w:val="2"/>
            <w:tcBorders>
              <w:top w:val="none" w:sz="0" w:space="0" w:color="auto"/>
              <w:left w:val="none" w:sz="0" w:space="0" w:color="auto"/>
              <w:bottom w:val="none" w:sz="0" w:space="0" w:color="auto"/>
              <w:right w:val="none" w:sz="0" w:space="0" w:color="auto"/>
            </w:tcBorders>
          </w:tcPr>
          <w:p w:rsidR="006B711F" w:rsidRPr="006B711F" w:rsidRDefault="006B711F" w:rsidP="00A75EE7">
            <w:pPr>
              <w:jc w:val="center"/>
              <w:cnfStyle w:val="1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5. разред</w:t>
            </w:r>
          </w:p>
        </w:tc>
        <w:tc>
          <w:tcPr>
            <w:tcW w:w="1819" w:type="pct"/>
            <w:gridSpan w:val="2"/>
            <w:tcBorders>
              <w:top w:val="none" w:sz="0" w:space="0" w:color="auto"/>
              <w:left w:val="none" w:sz="0" w:space="0" w:color="auto"/>
              <w:bottom w:val="none" w:sz="0" w:space="0" w:color="auto"/>
              <w:right w:val="none" w:sz="0" w:space="0" w:color="auto"/>
            </w:tcBorders>
          </w:tcPr>
          <w:p w:rsidR="006B711F" w:rsidRPr="006B711F" w:rsidRDefault="006B711F" w:rsidP="00A75EE7">
            <w:pPr>
              <w:jc w:val="center"/>
              <w:cnfStyle w:val="1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8.разред</w:t>
            </w:r>
          </w:p>
        </w:tc>
      </w:tr>
      <w:tr w:rsidR="006B711F" w:rsidRPr="006B711F" w:rsidTr="00FE1B48">
        <w:trPr>
          <w:cnfStyle w:val="000000100000"/>
          <w:trHeight w:val="325"/>
        </w:trPr>
        <w:tc>
          <w:tcPr>
            <w:cnfStyle w:val="001000000000"/>
            <w:tcW w:w="1466" w:type="pct"/>
            <w:tcBorders>
              <w:left w:val="none" w:sz="0" w:space="0" w:color="auto"/>
              <w:right w:val="none" w:sz="0" w:space="0" w:color="auto"/>
            </w:tcBorders>
          </w:tcPr>
          <w:p w:rsidR="006B711F" w:rsidRPr="006B711F" w:rsidRDefault="006B711F" w:rsidP="00120DFB">
            <w:pPr>
              <w:jc w:val="both"/>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Одличан</w:t>
            </w:r>
          </w:p>
        </w:tc>
        <w:tc>
          <w:tcPr>
            <w:tcW w:w="826" w:type="pct"/>
            <w:tcBorders>
              <w:left w:val="none" w:sz="0" w:space="0" w:color="auto"/>
              <w:right w:val="none" w:sz="0" w:space="0" w:color="auto"/>
            </w:tcBorders>
          </w:tcPr>
          <w:p w:rsidR="006B711F" w:rsidRPr="006B711F" w:rsidRDefault="006B711F" w:rsidP="00A75EE7">
            <w:pPr>
              <w:jc w:val="center"/>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2</w:t>
            </w:r>
          </w:p>
        </w:tc>
        <w:tc>
          <w:tcPr>
            <w:tcW w:w="890" w:type="pct"/>
            <w:tcBorders>
              <w:left w:val="none" w:sz="0" w:space="0" w:color="auto"/>
              <w:right w:val="none" w:sz="0" w:space="0" w:color="auto"/>
            </w:tcBorders>
          </w:tcPr>
          <w:p w:rsidR="006B711F" w:rsidRPr="006B711F" w:rsidRDefault="006B711F" w:rsidP="00A75EE7">
            <w:pPr>
              <w:jc w:val="center"/>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sz w:val="24"/>
                <w:szCs w:val="24"/>
              </w:rPr>
              <w:t>66,6%</w:t>
            </w:r>
          </w:p>
        </w:tc>
        <w:tc>
          <w:tcPr>
            <w:tcW w:w="839" w:type="pct"/>
            <w:tcBorders>
              <w:left w:val="none" w:sz="0" w:space="0" w:color="auto"/>
              <w:right w:val="none" w:sz="0" w:space="0" w:color="auto"/>
            </w:tcBorders>
          </w:tcPr>
          <w:p w:rsidR="006B711F" w:rsidRPr="006B711F" w:rsidRDefault="006B711F" w:rsidP="00A75EE7">
            <w:pPr>
              <w:jc w:val="center"/>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1</w:t>
            </w:r>
          </w:p>
        </w:tc>
        <w:tc>
          <w:tcPr>
            <w:tcW w:w="980" w:type="pct"/>
            <w:tcBorders>
              <w:left w:val="none" w:sz="0" w:space="0" w:color="auto"/>
              <w:right w:val="none" w:sz="0" w:space="0" w:color="auto"/>
            </w:tcBorders>
          </w:tcPr>
          <w:p w:rsidR="006B711F" w:rsidRPr="006B711F" w:rsidRDefault="006B711F" w:rsidP="00A75EE7">
            <w:pPr>
              <w:jc w:val="center"/>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100%</w:t>
            </w:r>
          </w:p>
        </w:tc>
      </w:tr>
      <w:tr w:rsidR="006B711F" w:rsidRPr="006B711F" w:rsidTr="00FE1B48">
        <w:trPr>
          <w:trHeight w:val="269"/>
        </w:trPr>
        <w:tc>
          <w:tcPr>
            <w:cnfStyle w:val="001000000000"/>
            <w:tcW w:w="1466" w:type="pct"/>
          </w:tcPr>
          <w:p w:rsidR="006B711F" w:rsidRPr="006B711F" w:rsidRDefault="006B711F" w:rsidP="00120DFB">
            <w:pPr>
              <w:jc w:val="both"/>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Вр.добар</w:t>
            </w:r>
          </w:p>
        </w:tc>
        <w:tc>
          <w:tcPr>
            <w:tcW w:w="826" w:type="pct"/>
          </w:tcPr>
          <w:p w:rsidR="006B711F" w:rsidRPr="006B711F" w:rsidRDefault="006B711F" w:rsidP="00A75EE7">
            <w:pPr>
              <w:jc w:val="center"/>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1</w:t>
            </w:r>
          </w:p>
        </w:tc>
        <w:tc>
          <w:tcPr>
            <w:tcW w:w="890" w:type="pct"/>
          </w:tcPr>
          <w:p w:rsidR="006B711F" w:rsidRPr="006B711F" w:rsidRDefault="006B711F" w:rsidP="00A75EE7">
            <w:pPr>
              <w:jc w:val="center"/>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33,3%</w:t>
            </w:r>
          </w:p>
        </w:tc>
        <w:tc>
          <w:tcPr>
            <w:tcW w:w="839" w:type="pct"/>
          </w:tcPr>
          <w:p w:rsidR="006B711F" w:rsidRPr="006B711F" w:rsidRDefault="006B711F" w:rsidP="00A75EE7">
            <w:pPr>
              <w:jc w:val="center"/>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980" w:type="pct"/>
          </w:tcPr>
          <w:p w:rsidR="006B711F" w:rsidRPr="006B711F" w:rsidRDefault="006B711F" w:rsidP="00A75EE7">
            <w:pPr>
              <w:jc w:val="center"/>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r>
      <w:tr w:rsidR="006B711F" w:rsidRPr="006B711F" w:rsidTr="00FE1B48">
        <w:trPr>
          <w:cnfStyle w:val="000000100000"/>
          <w:trHeight w:val="269"/>
        </w:trPr>
        <w:tc>
          <w:tcPr>
            <w:cnfStyle w:val="001000000000"/>
            <w:tcW w:w="1466" w:type="pct"/>
            <w:tcBorders>
              <w:left w:val="none" w:sz="0" w:space="0" w:color="auto"/>
              <w:right w:val="none" w:sz="0" w:space="0" w:color="auto"/>
            </w:tcBorders>
          </w:tcPr>
          <w:p w:rsidR="006B711F" w:rsidRPr="006B711F" w:rsidRDefault="006B711F" w:rsidP="00120DFB">
            <w:pPr>
              <w:jc w:val="both"/>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Добар</w:t>
            </w:r>
          </w:p>
        </w:tc>
        <w:tc>
          <w:tcPr>
            <w:tcW w:w="826" w:type="pct"/>
            <w:tcBorders>
              <w:left w:val="none" w:sz="0" w:space="0" w:color="auto"/>
              <w:right w:val="none" w:sz="0" w:space="0" w:color="auto"/>
            </w:tcBorders>
          </w:tcPr>
          <w:p w:rsidR="006B711F" w:rsidRPr="006B711F" w:rsidRDefault="006B711F" w:rsidP="00A75EE7">
            <w:pPr>
              <w:jc w:val="center"/>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890" w:type="pct"/>
            <w:tcBorders>
              <w:left w:val="none" w:sz="0" w:space="0" w:color="auto"/>
              <w:right w:val="none" w:sz="0" w:space="0" w:color="auto"/>
            </w:tcBorders>
          </w:tcPr>
          <w:p w:rsidR="006B711F" w:rsidRPr="006B711F" w:rsidRDefault="006B711F" w:rsidP="000A43F1">
            <w:pPr>
              <w:jc w:val="center"/>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839" w:type="pct"/>
            <w:tcBorders>
              <w:left w:val="none" w:sz="0" w:space="0" w:color="auto"/>
              <w:right w:val="none" w:sz="0" w:space="0" w:color="auto"/>
            </w:tcBorders>
          </w:tcPr>
          <w:p w:rsidR="006B711F" w:rsidRPr="006B711F" w:rsidRDefault="006B711F" w:rsidP="00A75EE7">
            <w:pPr>
              <w:jc w:val="center"/>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980" w:type="pct"/>
            <w:tcBorders>
              <w:left w:val="none" w:sz="0" w:space="0" w:color="auto"/>
              <w:right w:val="none" w:sz="0" w:space="0" w:color="auto"/>
            </w:tcBorders>
          </w:tcPr>
          <w:p w:rsidR="006B711F" w:rsidRPr="006B711F" w:rsidRDefault="006B711F" w:rsidP="00A75EE7">
            <w:pPr>
              <w:jc w:val="center"/>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r>
      <w:tr w:rsidR="006B711F" w:rsidRPr="006B711F" w:rsidTr="00FE1B48">
        <w:trPr>
          <w:trHeight w:val="256"/>
        </w:trPr>
        <w:tc>
          <w:tcPr>
            <w:cnfStyle w:val="001000000000"/>
            <w:tcW w:w="1466" w:type="pct"/>
          </w:tcPr>
          <w:p w:rsidR="006B711F" w:rsidRPr="006B711F" w:rsidRDefault="006B711F" w:rsidP="00120DFB">
            <w:pPr>
              <w:jc w:val="both"/>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Довољан</w:t>
            </w:r>
          </w:p>
        </w:tc>
        <w:tc>
          <w:tcPr>
            <w:tcW w:w="826" w:type="pct"/>
          </w:tcPr>
          <w:p w:rsidR="006B711F" w:rsidRPr="006B711F" w:rsidRDefault="006B711F" w:rsidP="00A75EE7">
            <w:pPr>
              <w:jc w:val="center"/>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890" w:type="pct"/>
          </w:tcPr>
          <w:p w:rsidR="006B711F" w:rsidRPr="006B711F" w:rsidRDefault="006B711F" w:rsidP="00A75EE7">
            <w:pPr>
              <w:jc w:val="center"/>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839" w:type="pct"/>
          </w:tcPr>
          <w:p w:rsidR="006B711F" w:rsidRPr="006B711F" w:rsidRDefault="006B711F" w:rsidP="00A75EE7">
            <w:pPr>
              <w:jc w:val="center"/>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980" w:type="pct"/>
          </w:tcPr>
          <w:p w:rsidR="006B711F" w:rsidRPr="006B711F" w:rsidRDefault="006B711F" w:rsidP="00A75EE7">
            <w:pPr>
              <w:jc w:val="center"/>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r>
      <w:tr w:rsidR="006B711F" w:rsidRPr="006B711F" w:rsidTr="00FE1B48">
        <w:trPr>
          <w:cnfStyle w:val="000000100000"/>
          <w:trHeight w:val="345"/>
        </w:trPr>
        <w:tc>
          <w:tcPr>
            <w:cnfStyle w:val="001000000000"/>
            <w:tcW w:w="1466" w:type="pct"/>
            <w:tcBorders>
              <w:left w:val="none" w:sz="0" w:space="0" w:color="auto"/>
              <w:right w:val="none" w:sz="0" w:space="0" w:color="auto"/>
            </w:tcBorders>
          </w:tcPr>
          <w:p w:rsidR="006B711F" w:rsidRPr="006B711F" w:rsidRDefault="006B711F" w:rsidP="00120DFB">
            <w:pPr>
              <w:jc w:val="both"/>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Недовољан</w:t>
            </w:r>
          </w:p>
        </w:tc>
        <w:tc>
          <w:tcPr>
            <w:tcW w:w="826" w:type="pct"/>
            <w:tcBorders>
              <w:left w:val="none" w:sz="0" w:space="0" w:color="auto"/>
              <w:right w:val="none" w:sz="0" w:space="0" w:color="auto"/>
            </w:tcBorders>
          </w:tcPr>
          <w:p w:rsidR="006B711F" w:rsidRPr="006B711F" w:rsidRDefault="006B711F" w:rsidP="00A75EE7">
            <w:pPr>
              <w:jc w:val="center"/>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890" w:type="pct"/>
            <w:tcBorders>
              <w:left w:val="none" w:sz="0" w:space="0" w:color="auto"/>
              <w:right w:val="none" w:sz="0" w:space="0" w:color="auto"/>
            </w:tcBorders>
          </w:tcPr>
          <w:p w:rsidR="006B711F" w:rsidRPr="006B711F" w:rsidRDefault="006B711F" w:rsidP="00A75EE7">
            <w:pPr>
              <w:jc w:val="center"/>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839" w:type="pct"/>
            <w:tcBorders>
              <w:left w:val="none" w:sz="0" w:space="0" w:color="auto"/>
              <w:right w:val="none" w:sz="0" w:space="0" w:color="auto"/>
            </w:tcBorders>
          </w:tcPr>
          <w:p w:rsidR="006B711F" w:rsidRPr="006B711F" w:rsidRDefault="006B711F" w:rsidP="00A75EE7">
            <w:pPr>
              <w:jc w:val="center"/>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980" w:type="pct"/>
            <w:tcBorders>
              <w:left w:val="none" w:sz="0" w:space="0" w:color="auto"/>
              <w:right w:val="none" w:sz="0" w:space="0" w:color="auto"/>
            </w:tcBorders>
          </w:tcPr>
          <w:p w:rsidR="006B711F" w:rsidRPr="006B711F" w:rsidRDefault="006B711F" w:rsidP="00A75EE7">
            <w:pPr>
              <w:jc w:val="center"/>
              <w:cnfStyle w:val="0000001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r>
      <w:tr w:rsidR="006B711F" w:rsidRPr="006B711F" w:rsidTr="00FE1B48">
        <w:trPr>
          <w:trHeight w:val="156"/>
        </w:trPr>
        <w:tc>
          <w:tcPr>
            <w:cnfStyle w:val="001000000000"/>
            <w:tcW w:w="1466" w:type="pct"/>
          </w:tcPr>
          <w:p w:rsidR="006B711F" w:rsidRPr="006B711F" w:rsidRDefault="006B711F" w:rsidP="00120DFB">
            <w:pPr>
              <w:jc w:val="both"/>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Укупно</w:t>
            </w:r>
          </w:p>
        </w:tc>
        <w:tc>
          <w:tcPr>
            <w:tcW w:w="826" w:type="pct"/>
          </w:tcPr>
          <w:p w:rsidR="006B711F" w:rsidRPr="006B711F" w:rsidRDefault="006B711F" w:rsidP="00A75EE7">
            <w:pPr>
              <w:jc w:val="center"/>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3</w:t>
            </w:r>
          </w:p>
        </w:tc>
        <w:tc>
          <w:tcPr>
            <w:tcW w:w="890" w:type="pct"/>
          </w:tcPr>
          <w:p w:rsidR="006B711F" w:rsidRPr="006B711F" w:rsidRDefault="006B711F" w:rsidP="00A75EE7">
            <w:pPr>
              <w:jc w:val="center"/>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100%</w:t>
            </w:r>
          </w:p>
        </w:tc>
        <w:tc>
          <w:tcPr>
            <w:tcW w:w="839" w:type="pct"/>
          </w:tcPr>
          <w:p w:rsidR="006B711F" w:rsidRPr="006B711F" w:rsidRDefault="006B711F" w:rsidP="00A75EE7">
            <w:pPr>
              <w:jc w:val="center"/>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0</w:t>
            </w:r>
          </w:p>
        </w:tc>
        <w:tc>
          <w:tcPr>
            <w:tcW w:w="980" w:type="pct"/>
          </w:tcPr>
          <w:p w:rsidR="006B711F" w:rsidRPr="006B711F" w:rsidRDefault="006B711F" w:rsidP="00A75EE7">
            <w:pPr>
              <w:jc w:val="center"/>
              <w:cnfStyle w:val="0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100%</w:t>
            </w:r>
          </w:p>
        </w:tc>
      </w:tr>
    </w:tbl>
    <w:p w:rsidR="00120DFB" w:rsidRDefault="00120DFB" w:rsidP="00120DFB">
      <w:pPr>
        <w:spacing w:after="0" w:line="240" w:lineRule="auto"/>
        <w:ind w:firstLine="720"/>
        <w:jc w:val="both"/>
        <w:rPr>
          <w:rFonts w:ascii="Times New Roman" w:eastAsia="Times New Roman" w:hAnsi="Times New Roman" w:cs="Times New Roman"/>
          <w:color w:val="92D050"/>
        </w:rPr>
      </w:pPr>
    </w:p>
    <w:p w:rsidR="00A34BE4" w:rsidRPr="00A34BE4" w:rsidRDefault="00A34BE4" w:rsidP="00FE1B48">
      <w:pPr>
        <w:pStyle w:val="Heading3"/>
      </w:pPr>
      <w:bookmarkStart w:id="5" w:name="_Toc220663516"/>
      <w:r w:rsidRPr="00A34BE4">
        <w:t>Изостанци ученика</w:t>
      </w:r>
      <w:bookmarkEnd w:id="5"/>
    </w:p>
    <w:p w:rsidR="00A34BE4" w:rsidRPr="00A34BE4" w:rsidRDefault="00A34BE4" w:rsidP="00A34BE4">
      <w:pPr>
        <w:spacing w:after="0" w:line="240" w:lineRule="auto"/>
        <w:ind w:firstLine="720"/>
        <w:jc w:val="center"/>
        <w:rPr>
          <w:rFonts w:ascii="Times New Roman" w:eastAsia="Times New Roman" w:hAnsi="Times New Roman" w:cs="Times New Roman"/>
          <w:sz w:val="28"/>
          <w:szCs w:val="24"/>
        </w:rPr>
      </w:pPr>
    </w:p>
    <w:tbl>
      <w:tblPr>
        <w:tblStyle w:val="LightShading-Ac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3"/>
        <w:gridCol w:w="541"/>
        <w:gridCol w:w="36"/>
        <w:gridCol w:w="506"/>
        <w:gridCol w:w="384"/>
        <w:gridCol w:w="388"/>
        <w:gridCol w:w="62"/>
        <w:gridCol w:w="120"/>
        <w:gridCol w:w="555"/>
        <w:gridCol w:w="820"/>
        <w:gridCol w:w="528"/>
        <w:gridCol w:w="506"/>
        <w:gridCol w:w="278"/>
        <w:gridCol w:w="264"/>
        <w:gridCol w:w="760"/>
        <w:gridCol w:w="385"/>
        <w:gridCol w:w="44"/>
        <w:gridCol w:w="498"/>
        <w:gridCol w:w="22"/>
        <w:gridCol w:w="1517"/>
        <w:gridCol w:w="9"/>
      </w:tblGrid>
      <w:tr w:rsidR="00A34BE4" w:rsidRPr="006B711F" w:rsidTr="00FE1B48">
        <w:trPr>
          <w:cnfStyle w:val="100000000000"/>
        </w:trPr>
        <w:tc>
          <w:tcPr>
            <w:cnfStyle w:val="001000000000"/>
            <w:tcW w:w="746" w:type="pct"/>
            <w:tcBorders>
              <w:top w:val="none" w:sz="0" w:space="0" w:color="auto"/>
              <w:left w:val="none" w:sz="0" w:space="0" w:color="auto"/>
              <w:bottom w:val="none" w:sz="0" w:space="0" w:color="auto"/>
              <w:right w:val="none" w:sz="0" w:space="0" w:color="auto"/>
            </w:tcBorders>
          </w:tcPr>
          <w:p w:rsidR="00A34BE4" w:rsidRPr="006B711F" w:rsidRDefault="00A34BE4" w:rsidP="00A34BE4">
            <w:pPr>
              <w:jc w:val="both"/>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Разред</w:t>
            </w:r>
          </w:p>
        </w:tc>
        <w:tc>
          <w:tcPr>
            <w:tcW w:w="969" w:type="pct"/>
            <w:gridSpan w:val="5"/>
            <w:tcBorders>
              <w:top w:val="none" w:sz="0" w:space="0" w:color="auto"/>
              <w:left w:val="none" w:sz="0" w:space="0" w:color="auto"/>
              <w:bottom w:val="none" w:sz="0" w:space="0" w:color="auto"/>
              <w:right w:val="none" w:sz="0" w:space="0" w:color="auto"/>
            </w:tcBorders>
          </w:tcPr>
          <w:p w:rsidR="00A34BE4" w:rsidRPr="006B711F" w:rsidRDefault="00A34BE4" w:rsidP="00A34BE4">
            <w:pPr>
              <w:jc w:val="both"/>
              <w:cnfStyle w:val="1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Оправдани</w:t>
            </w:r>
          </w:p>
        </w:tc>
        <w:tc>
          <w:tcPr>
            <w:tcW w:w="785" w:type="pct"/>
            <w:gridSpan w:val="4"/>
            <w:tcBorders>
              <w:top w:val="none" w:sz="0" w:space="0" w:color="auto"/>
              <w:left w:val="none" w:sz="0" w:space="0" w:color="auto"/>
              <w:bottom w:val="none" w:sz="0" w:space="0" w:color="auto"/>
              <w:right w:val="none" w:sz="0" w:space="0" w:color="auto"/>
            </w:tcBorders>
          </w:tcPr>
          <w:p w:rsidR="00A34BE4" w:rsidRPr="006B711F" w:rsidRDefault="00A34BE4" w:rsidP="00A34BE4">
            <w:pPr>
              <w:jc w:val="both"/>
              <w:cnfStyle w:val="1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Неоправдани</w:t>
            </w:r>
          </w:p>
        </w:tc>
        <w:tc>
          <w:tcPr>
            <w:tcW w:w="739" w:type="pct"/>
            <w:gridSpan w:val="3"/>
            <w:tcBorders>
              <w:top w:val="none" w:sz="0" w:space="0" w:color="auto"/>
              <w:left w:val="none" w:sz="0" w:space="0" w:color="auto"/>
              <w:bottom w:val="none" w:sz="0" w:space="0" w:color="auto"/>
              <w:right w:val="none" w:sz="0" w:space="0" w:color="auto"/>
            </w:tcBorders>
          </w:tcPr>
          <w:p w:rsidR="00A34BE4" w:rsidRPr="006B711F" w:rsidRDefault="00A34BE4" w:rsidP="00A34BE4">
            <w:pPr>
              <w:jc w:val="both"/>
              <w:cnfStyle w:val="1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Разред</w:t>
            </w:r>
          </w:p>
        </w:tc>
        <w:tc>
          <w:tcPr>
            <w:tcW w:w="971" w:type="pct"/>
            <w:gridSpan w:val="5"/>
            <w:tcBorders>
              <w:top w:val="none" w:sz="0" w:space="0" w:color="auto"/>
              <w:left w:val="none" w:sz="0" w:space="0" w:color="auto"/>
              <w:bottom w:val="none" w:sz="0" w:space="0" w:color="auto"/>
              <w:right w:val="none" w:sz="0" w:space="0" w:color="auto"/>
            </w:tcBorders>
          </w:tcPr>
          <w:p w:rsidR="00A34BE4" w:rsidRPr="006B711F" w:rsidRDefault="00A34BE4" w:rsidP="00A34BE4">
            <w:pPr>
              <w:jc w:val="both"/>
              <w:cnfStyle w:val="1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Оправдани</w:t>
            </w:r>
          </w:p>
        </w:tc>
        <w:tc>
          <w:tcPr>
            <w:tcW w:w="791" w:type="pct"/>
            <w:gridSpan w:val="3"/>
            <w:tcBorders>
              <w:top w:val="none" w:sz="0" w:space="0" w:color="auto"/>
              <w:left w:val="none" w:sz="0" w:space="0" w:color="auto"/>
              <w:bottom w:val="none" w:sz="0" w:space="0" w:color="auto"/>
              <w:right w:val="none" w:sz="0" w:space="0" w:color="auto"/>
            </w:tcBorders>
          </w:tcPr>
          <w:p w:rsidR="00A34BE4" w:rsidRPr="006B711F" w:rsidRDefault="00A34BE4" w:rsidP="00A34BE4">
            <w:pPr>
              <w:jc w:val="both"/>
              <w:cnfStyle w:val="100000000000"/>
              <w:rPr>
                <w:rFonts w:ascii="Times New Roman" w:eastAsia="Times New Roman" w:hAnsi="Times New Roman" w:cs="Times New Roman"/>
                <w:color w:val="000000" w:themeColor="text1"/>
              </w:rPr>
            </w:pPr>
            <w:r w:rsidRPr="006B711F">
              <w:rPr>
                <w:rFonts w:ascii="Times New Roman" w:eastAsia="Times New Roman" w:hAnsi="Times New Roman" w:cs="Times New Roman"/>
                <w:color w:val="000000" w:themeColor="text1"/>
              </w:rPr>
              <w:t>Неоправдани</w:t>
            </w:r>
          </w:p>
        </w:tc>
      </w:tr>
      <w:tr w:rsidR="006B711F" w:rsidRPr="006B711F" w:rsidTr="00FE1B48">
        <w:trPr>
          <w:gridAfter w:val="1"/>
          <w:cnfStyle w:val="000000100000"/>
          <w:wAfter w:w="9" w:type="dxa"/>
        </w:trPr>
        <w:tc>
          <w:tcPr>
            <w:cnfStyle w:val="001000000000"/>
            <w:tcW w:w="746" w:type="pct"/>
            <w:tcBorders>
              <w:left w:val="none" w:sz="0" w:space="0" w:color="auto"/>
              <w:right w:val="none" w:sz="0" w:space="0" w:color="auto"/>
            </w:tcBorders>
          </w:tcPr>
          <w:p w:rsidR="006B711F" w:rsidRPr="006B711F" w:rsidRDefault="006B711F" w:rsidP="00A34BE4">
            <w:pPr>
              <w:jc w:val="both"/>
              <w:rPr>
                <w:rFonts w:ascii="Times New Roman" w:eastAsia="Times New Roman" w:hAnsi="Times New Roman" w:cs="Times New Roman"/>
                <w:color w:val="000000" w:themeColor="text1"/>
                <w:sz w:val="24"/>
                <w:szCs w:val="24"/>
              </w:rPr>
            </w:pPr>
          </w:p>
        </w:tc>
        <w:tc>
          <w:tcPr>
            <w:tcW w:w="322" w:type="pct"/>
            <w:tcBorders>
              <w:left w:val="none" w:sz="0" w:space="0" w:color="auto"/>
              <w:right w:val="none" w:sz="0" w:space="0" w:color="auto"/>
            </w:tcBorders>
          </w:tcPr>
          <w:p w:rsidR="006B711F" w:rsidRPr="006B711F" w:rsidRDefault="006B711F" w:rsidP="00A34BE4">
            <w:pPr>
              <w:jc w:val="both"/>
              <w:cnfStyle w:val="000000100000"/>
              <w:rPr>
                <w:rFonts w:ascii="Times New Roman" w:eastAsia="Times New Roman" w:hAnsi="Times New Roman" w:cs="Times New Roman"/>
                <w:color w:val="000000" w:themeColor="text1"/>
                <w:sz w:val="14"/>
                <w:szCs w:val="24"/>
              </w:rPr>
            </w:pPr>
            <w:r w:rsidRPr="006B711F">
              <w:rPr>
                <w:rFonts w:ascii="Times New Roman" w:eastAsia="Times New Roman" w:hAnsi="Times New Roman" w:cs="Times New Roman"/>
                <w:color w:val="000000" w:themeColor="text1"/>
                <w:sz w:val="14"/>
                <w:szCs w:val="24"/>
              </w:rPr>
              <w:t>Ук</w:t>
            </w:r>
          </w:p>
        </w:tc>
        <w:tc>
          <w:tcPr>
            <w:tcW w:w="231" w:type="pct"/>
            <w:gridSpan w:val="2"/>
            <w:tcBorders>
              <w:left w:val="none" w:sz="0" w:space="0" w:color="auto"/>
              <w:right w:val="none" w:sz="0" w:space="0" w:color="auto"/>
            </w:tcBorders>
          </w:tcPr>
          <w:p w:rsidR="006B711F" w:rsidRPr="006B711F" w:rsidRDefault="006B711F" w:rsidP="00A34BE4">
            <w:pPr>
              <w:jc w:val="both"/>
              <w:cnfStyle w:val="000000100000"/>
              <w:rPr>
                <w:rFonts w:ascii="Times New Roman" w:eastAsia="Times New Roman" w:hAnsi="Times New Roman" w:cs="Times New Roman"/>
                <w:color w:val="000000" w:themeColor="text1"/>
                <w:sz w:val="14"/>
                <w:szCs w:val="24"/>
              </w:rPr>
            </w:pPr>
            <w:r w:rsidRPr="006B711F">
              <w:rPr>
                <w:rFonts w:ascii="Times New Roman" w:eastAsia="Times New Roman" w:hAnsi="Times New Roman" w:cs="Times New Roman"/>
                <w:color w:val="000000" w:themeColor="text1"/>
                <w:sz w:val="14"/>
                <w:szCs w:val="24"/>
              </w:rPr>
              <w:t>Бр.уч</w:t>
            </w:r>
          </w:p>
        </w:tc>
        <w:tc>
          <w:tcPr>
            <w:tcW w:w="185" w:type="pct"/>
            <w:tcBorders>
              <w:left w:val="none" w:sz="0" w:space="0" w:color="auto"/>
              <w:right w:val="none" w:sz="0" w:space="0" w:color="auto"/>
            </w:tcBorders>
          </w:tcPr>
          <w:p w:rsidR="006B711F" w:rsidRPr="006B711F" w:rsidRDefault="006B711F" w:rsidP="00A34BE4">
            <w:pPr>
              <w:jc w:val="both"/>
              <w:cnfStyle w:val="000000100000"/>
              <w:rPr>
                <w:rFonts w:ascii="Times New Roman" w:eastAsia="Times New Roman" w:hAnsi="Times New Roman" w:cs="Times New Roman"/>
                <w:color w:val="000000" w:themeColor="text1"/>
                <w:sz w:val="14"/>
                <w:szCs w:val="24"/>
              </w:rPr>
            </w:pPr>
            <w:r w:rsidRPr="006B711F">
              <w:rPr>
                <w:rFonts w:ascii="Times New Roman" w:eastAsia="Times New Roman" w:hAnsi="Times New Roman" w:cs="Times New Roman"/>
                <w:color w:val="000000" w:themeColor="text1"/>
                <w:sz w:val="14"/>
                <w:szCs w:val="24"/>
              </w:rPr>
              <w:t>Ук</w:t>
            </w:r>
          </w:p>
        </w:tc>
        <w:tc>
          <w:tcPr>
            <w:tcW w:w="323" w:type="pct"/>
            <w:gridSpan w:val="3"/>
            <w:tcBorders>
              <w:left w:val="none" w:sz="0" w:space="0" w:color="auto"/>
              <w:right w:val="none" w:sz="0" w:space="0" w:color="auto"/>
            </w:tcBorders>
          </w:tcPr>
          <w:p w:rsidR="006B711F" w:rsidRPr="006B711F" w:rsidRDefault="006B711F" w:rsidP="00A34BE4">
            <w:pPr>
              <w:jc w:val="both"/>
              <w:cnfStyle w:val="000000100000"/>
              <w:rPr>
                <w:rFonts w:ascii="Times New Roman" w:eastAsia="Times New Roman" w:hAnsi="Times New Roman" w:cs="Times New Roman"/>
                <w:color w:val="000000" w:themeColor="text1"/>
                <w:sz w:val="14"/>
                <w:szCs w:val="24"/>
              </w:rPr>
            </w:pPr>
            <w:r w:rsidRPr="006B711F">
              <w:rPr>
                <w:rFonts w:ascii="Times New Roman" w:eastAsia="Times New Roman" w:hAnsi="Times New Roman" w:cs="Times New Roman"/>
                <w:color w:val="000000" w:themeColor="text1"/>
                <w:sz w:val="14"/>
                <w:szCs w:val="24"/>
              </w:rPr>
              <w:t>Бр.уч</w:t>
            </w:r>
          </w:p>
        </w:tc>
        <w:tc>
          <w:tcPr>
            <w:tcW w:w="277" w:type="pct"/>
            <w:tcBorders>
              <w:left w:val="none" w:sz="0" w:space="0" w:color="auto"/>
              <w:right w:val="none" w:sz="0" w:space="0" w:color="auto"/>
            </w:tcBorders>
          </w:tcPr>
          <w:p w:rsidR="006B711F" w:rsidRPr="006B711F" w:rsidRDefault="006B711F" w:rsidP="00A34BE4">
            <w:pPr>
              <w:jc w:val="both"/>
              <w:cnfStyle w:val="000000100000"/>
              <w:rPr>
                <w:rFonts w:ascii="Times New Roman" w:eastAsia="Times New Roman" w:hAnsi="Times New Roman" w:cs="Times New Roman"/>
                <w:color w:val="000000" w:themeColor="text1"/>
                <w:sz w:val="14"/>
                <w:szCs w:val="24"/>
              </w:rPr>
            </w:pPr>
            <w:r w:rsidRPr="006B711F">
              <w:rPr>
                <w:rFonts w:ascii="Times New Roman" w:eastAsia="Times New Roman" w:hAnsi="Times New Roman" w:cs="Times New Roman"/>
                <w:color w:val="000000" w:themeColor="text1"/>
                <w:sz w:val="14"/>
                <w:szCs w:val="24"/>
              </w:rPr>
              <w:t>Прос.</w:t>
            </w:r>
          </w:p>
        </w:tc>
        <w:tc>
          <w:tcPr>
            <w:tcW w:w="739" w:type="pct"/>
            <w:gridSpan w:val="2"/>
            <w:tcBorders>
              <w:left w:val="none" w:sz="0" w:space="0" w:color="auto"/>
              <w:right w:val="none" w:sz="0" w:space="0" w:color="auto"/>
            </w:tcBorders>
          </w:tcPr>
          <w:p w:rsidR="006B711F" w:rsidRPr="006B711F" w:rsidRDefault="006B711F" w:rsidP="00A34BE4">
            <w:pPr>
              <w:jc w:val="both"/>
              <w:cnfStyle w:val="000000100000"/>
              <w:rPr>
                <w:rFonts w:ascii="Times New Roman" w:eastAsia="Times New Roman" w:hAnsi="Times New Roman" w:cs="Times New Roman"/>
                <w:color w:val="000000" w:themeColor="text1"/>
                <w:sz w:val="24"/>
                <w:szCs w:val="24"/>
              </w:rPr>
            </w:pPr>
          </w:p>
        </w:tc>
        <w:tc>
          <w:tcPr>
            <w:tcW w:w="304" w:type="pct"/>
            <w:tcBorders>
              <w:left w:val="none" w:sz="0" w:space="0" w:color="auto"/>
              <w:right w:val="none" w:sz="0" w:space="0" w:color="auto"/>
            </w:tcBorders>
          </w:tcPr>
          <w:p w:rsidR="006B711F" w:rsidRPr="006B711F" w:rsidRDefault="006B711F" w:rsidP="00A34BE4">
            <w:pPr>
              <w:jc w:val="both"/>
              <w:cnfStyle w:val="000000100000"/>
              <w:rPr>
                <w:rFonts w:ascii="Times New Roman" w:eastAsia="Times New Roman" w:hAnsi="Times New Roman" w:cs="Times New Roman"/>
                <w:color w:val="000000" w:themeColor="text1"/>
                <w:sz w:val="14"/>
                <w:szCs w:val="24"/>
              </w:rPr>
            </w:pPr>
            <w:r w:rsidRPr="006B711F">
              <w:rPr>
                <w:rFonts w:ascii="Times New Roman" w:eastAsia="Times New Roman" w:hAnsi="Times New Roman" w:cs="Times New Roman"/>
                <w:color w:val="000000" w:themeColor="text1"/>
                <w:sz w:val="14"/>
                <w:szCs w:val="24"/>
              </w:rPr>
              <w:t>Ук</w:t>
            </w:r>
          </w:p>
        </w:tc>
        <w:tc>
          <w:tcPr>
            <w:tcW w:w="219" w:type="pct"/>
            <w:gridSpan w:val="2"/>
            <w:tcBorders>
              <w:left w:val="none" w:sz="0" w:space="0" w:color="auto"/>
              <w:right w:val="none" w:sz="0" w:space="0" w:color="auto"/>
            </w:tcBorders>
          </w:tcPr>
          <w:p w:rsidR="006B711F" w:rsidRPr="006B711F" w:rsidRDefault="006B711F" w:rsidP="00A34BE4">
            <w:pPr>
              <w:jc w:val="both"/>
              <w:cnfStyle w:val="000000100000"/>
              <w:rPr>
                <w:rFonts w:ascii="Times New Roman" w:eastAsia="Times New Roman" w:hAnsi="Times New Roman" w:cs="Times New Roman"/>
                <w:color w:val="000000" w:themeColor="text1"/>
                <w:sz w:val="14"/>
                <w:szCs w:val="24"/>
              </w:rPr>
            </w:pPr>
            <w:r w:rsidRPr="006B711F">
              <w:rPr>
                <w:rFonts w:ascii="Times New Roman" w:eastAsia="Times New Roman" w:hAnsi="Times New Roman" w:cs="Times New Roman"/>
                <w:color w:val="000000" w:themeColor="text1"/>
                <w:sz w:val="14"/>
                <w:szCs w:val="24"/>
              </w:rPr>
              <w:t>Бр.уч</w:t>
            </w:r>
          </w:p>
        </w:tc>
        <w:tc>
          <w:tcPr>
            <w:tcW w:w="436" w:type="pct"/>
            <w:tcBorders>
              <w:left w:val="none" w:sz="0" w:space="0" w:color="auto"/>
              <w:right w:val="none" w:sz="0" w:space="0" w:color="auto"/>
            </w:tcBorders>
          </w:tcPr>
          <w:p w:rsidR="006B711F" w:rsidRPr="006B711F" w:rsidRDefault="006B711F" w:rsidP="00A34BE4">
            <w:pPr>
              <w:jc w:val="both"/>
              <w:cnfStyle w:val="000000100000"/>
              <w:rPr>
                <w:rFonts w:ascii="Times New Roman" w:eastAsia="Times New Roman" w:hAnsi="Times New Roman" w:cs="Times New Roman"/>
                <w:color w:val="000000" w:themeColor="text1"/>
                <w:sz w:val="14"/>
                <w:szCs w:val="24"/>
              </w:rPr>
            </w:pPr>
            <w:r w:rsidRPr="006B711F">
              <w:rPr>
                <w:rFonts w:ascii="Times New Roman" w:eastAsia="Times New Roman" w:hAnsi="Times New Roman" w:cs="Times New Roman"/>
                <w:color w:val="000000" w:themeColor="text1"/>
                <w:sz w:val="14"/>
                <w:szCs w:val="24"/>
              </w:rPr>
              <w:t>Прос.</w:t>
            </w:r>
          </w:p>
        </w:tc>
        <w:tc>
          <w:tcPr>
            <w:tcW w:w="218" w:type="pct"/>
            <w:tcBorders>
              <w:left w:val="none" w:sz="0" w:space="0" w:color="auto"/>
              <w:right w:val="none" w:sz="0" w:space="0" w:color="auto"/>
            </w:tcBorders>
          </w:tcPr>
          <w:p w:rsidR="006B711F" w:rsidRPr="006B711F" w:rsidRDefault="006B711F" w:rsidP="00A34BE4">
            <w:pPr>
              <w:jc w:val="both"/>
              <w:cnfStyle w:val="000000100000"/>
              <w:rPr>
                <w:rFonts w:ascii="Times New Roman" w:eastAsia="Times New Roman" w:hAnsi="Times New Roman" w:cs="Times New Roman"/>
                <w:color w:val="000000" w:themeColor="text1"/>
                <w:sz w:val="14"/>
                <w:szCs w:val="24"/>
              </w:rPr>
            </w:pPr>
            <w:r w:rsidRPr="006B711F">
              <w:rPr>
                <w:rFonts w:ascii="Times New Roman" w:eastAsia="Times New Roman" w:hAnsi="Times New Roman" w:cs="Times New Roman"/>
                <w:color w:val="000000" w:themeColor="text1"/>
                <w:sz w:val="14"/>
                <w:szCs w:val="24"/>
              </w:rPr>
              <w:t>Ук</w:t>
            </w:r>
          </w:p>
        </w:tc>
        <w:tc>
          <w:tcPr>
            <w:tcW w:w="209" w:type="pct"/>
            <w:gridSpan w:val="2"/>
            <w:tcBorders>
              <w:left w:val="none" w:sz="0" w:space="0" w:color="auto"/>
              <w:right w:val="none" w:sz="0" w:space="0" w:color="auto"/>
            </w:tcBorders>
          </w:tcPr>
          <w:p w:rsidR="006B711F" w:rsidRPr="006B711F" w:rsidRDefault="006B711F" w:rsidP="00A34BE4">
            <w:pPr>
              <w:jc w:val="both"/>
              <w:cnfStyle w:val="000000100000"/>
              <w:rPr>
                <w:rFonts w:ascii="Times New Roman" w:eastAsia="Times New Roman" w:hAnsi="Times New Roman" w:cs="Times New Roman"/>
                <w:color w:val="000000" w:themeColor="text1"/>
                <w:sz w:val="14"/>
                <w:szCs w:val="24"/>
              </w:rPr>
            </w:pPr>
            <w:r w:rsidRPr="006B711F">
              <w:rPr>
                <w:rFonts w:ascii="Times New Roman" w:eastAsia="Times New Roman" w:hAnsi="Times New Roman" w:cs="Times New Roman"/>
                <w:color w:val="000000" w:themeColor="text1"/>
                <w:sz w:val="14"/>
                <w:szCs w:val="24"/>
              </w:rPr>
              <w:t>Бр.уч</w:t>
            </w:r>
          </w:p>
        </w:tc>
        <w:tc>
          <w:tcPr>
            <w:tcW w:w="786" w:type="pct"/>
            <w:gridSpan w:val="2"/>
            <w:tcBorders>
              <w:left w:val="none" w:sz="0" w:space="0" w:color="auto"/>
              <w:right w:val="none" w:sz="0" w:space="0" w:color="auto"/>
            </w:tcBorders>
          </w:tcPr>
          <w:p w:rsidR="006B711F" w:rsidRPr="006B711F" w:rsidRDefault="006B711F" w:rsidP="00A34BE4">
            <w:pPr>
              <w:jc w:val="both"/>
              <w:cnfStyle w:val="000000100000"/>
              <w:rPr>
                <w:rFonts w:ascii="Times New Roman" w:eastAsia="Times New Roman" w:hAnsi="Times New Roman" w:cs="Times New Roman"/>
                <w:color w:val="000000" w:themeColor="text1"/>
                <w:sz w:val="14"/>
                <w:szCs w:val="24"/>
              </w:rPr>
            </w:pPr>
            <w:r w:rsidRPr="006B711F">
              <w:rPr>
                <w:rFonts w:ascii="Times New Roman" w:eastAsia="Times New Roman" w:hAnsi="Times New Roman" w:cs="Times New Roman"/>
                <w:color w:val="000000" w:themeColor="text1"/>
                <w:sz w:val="14"/>
                <w:szCs w:val="24"/>
              </w:rPr>
              <w:t>Прос.</w:t>
            </w:r>
          </w:p>
        </w:tc>
      </w:tr>
      <w:tr w:rsidR="006B711F" w:rsidRPr="006B711F" w:rsidTr="00FE1B48">
        <w:trPr>
          <w:gridAfter w:val="1"/>
          <w:wAfter w:w="9" w:type="dxa"/>
        </w:trPr>
        <w:tc>
          <w:tcPr>
            <w:cnfStyle w:val="001000000000"/>
            <w:tcW w:w="746" w:type="pct"/>
          </w:tcPr>
          <w:p w:rsidR="006B711F" w:rsidRPr="006B711F" w:rsidRDefault="006B711F" w:rsidP="00A34BE4">
            <w:pPr>
              <w:jc w:val="both"/>
              <w:rPr>
                <w:rFonts w:ascii="Times New Roman" w:eastAsia="Times New Roman" w:hAnsi="Times New Roman" w:cs="Times New Roman"/>
                <w:color w:val="000000" w:themeColor="text1"/>
                <w:sz w:val="24"/>
                <w:szCs w:val="24"/>
              </w:rPr>
            </w:pPr>
          </w:p>
        </w:tc>
        <w:tc>
          <w:tcPr>
            <w:tcW w:w="337" w:type="pct"/>
            <w:gridSpan w:val="2"/>
          </w:tcPr>
          <w:p w:rsidR="006B711F" w:rsidRPr="006B711F" w:rsidRDefault="006B711F" w:rsidP="00A34BE4">
            <w:pPr>
              <w:jc w:val="both"/>
              <w:cnfStyle w:val="000000000000"/>
              <w:rPr>
                <w:rFonts w:ascii="Times New Roman" w:eastAsia="Times New Roman" w:hAnsi="Times New Roman" w:cs="Times New Roman"/>
                <w:color w:val="000000" w:themeColor="text1"/>
                <w:sz w:val="24"/>
                <w:szCs w:val="24"/>
              </w:rPr>
            </w:pPr>
          </w:p>
        </w:tc>
        <w:tc>
          <w:tcPr>
            <w:tcW w:w="216" w:type="pct"/>
          </w:tcPr>
          <w:p w:rsidR="006B711F" w:rsidRPr="006B711F" w:rsidRDefault="006B711F" w:rsidP="00A34BE4">
            <w:pPr>
              <w:jc w:val="both"/>
              <w:cnfStyle w:val="000000000000"/>
              <w:rPr>
                <w:rFonts w:ascii="Times New Roman" w:eastAsia="Times New Roman" w:hAnsi="Times New Roman" w:cs="Times New Roman"/>
                <w:color w:val="000000" w:themeColor="text1"/>
                <w:sz w:val="24"/>
                <w:szCs w:val="24"/>
              </w:rPr>
            </w:pPr>
          </w:p>
        </w:tc>
        <w:tc>
          <w:tcPr>
            <w:tcW w:w="185" w:type="pct"/>
          </w:tcPr>
          <w:p w:rsidR="006B711F" w:rsidRPr="006B711F" w:rsidRDefault="006B711F" w:rsidP="00A34BE4">
            <w:pPr>
              <w:jc w:val="both"/>
              <w:cnfStyle w:val="000000000000"/>
              <w:rPr>
                <w:rFonts w:ascii="Times New Roman" w:eastAsia="Times New Roman" w:hAnsi="Times New Roman" w:cs="Times New Roman"/>
                <w:color w:val="000000" w:themeColor="text1"/>
                <w:sz w:val="24"/>
                <w:szCs w:val="24"/>
              </w:rPr>
            </w:pPr>
          </w:p>
        </w:tc>
        <w:tc>
          <w:tcPr>
            <w:tcW w:w="262" w:type="pct"/>
            <w:gridSpan w:val="2"/>
          </w:tcPr>
          <w:p w:rsidR="006B711F" w:rsidRPr="006B711F" w:rsidRDefault="006B711F" w:rsidP="00A34BE4">
            <w:pPr>
              <w:jc w:val="both"/>
              <w:cnfStyle w:val="000000000000"/>
              <w:rPr>
                <w:rFonts w:ascii="Times New Roman" w:eastAsia="Times New Roman" w:hAnsi="Times New Roman" w:cs="Times New Roman"/>
                <w:color w:val="000000" w:themeColor="text1"/>
                <w:sz w:val="24"/>
                <w:szCs w:val="24"/>
              </w:rPr>
            </w:pPr>
          </w:p>
        </w:tc>
        <w:tc>
          <w:tcPr>
            <w:tcW w:w="338" w:type="pct"/>
            <w:gridSpan w:val="2"/>
          </w:tcPr>
          <w:p w:rsidR="006B711F" w:rsidRPr="006B711F" w:rsidRDefault="006B711F" w:rsidP="00A34BE4">
            <w:pPr>
              <w:jc w:val="both"/>
              <w:cnfStyle w:val="000000000000"/>
              <w:rPr>
                <w:rFonts w:ascii="Times New Roman" w:eastAsia="Times New Roman" w:hAnsi="Times New Roman" w:cs="Times New Roman"/>
                <w:color w:val="000000" w:themeColor="text1"/>
                <w:sz w:val="24"/>
                <w:szCs w:val="24"/>
              </w:rPr>
            </w:pPr>
          </w:p>
        </w:tc>
        <w:tc>
          <w:tcPr>
            <w:tcW w:w="739" w:type="pct"/>
            <w:gridSpan w:val="2"/>
          </w:tcPr>
          <w:p w:rsidR="006B711F" w:rsidRPr="006B711F" w:rsidRDefault="006B711F" w:rsidP="00A34BE4">
            <w:pPr>
              <w:jc w:val="both"/>
              <w:cnfStyle w:val="000000000000"/>
              <w:rPr>
                <w:rFonts w:ascii="Times New Roman" w:eastAsia="Times New Roman" w:hAnsi="Times New Roman" w:cs="Times New Roman"/>
                <w:color w:val="000000" w:themeColor="text1"/>
                <w:sz w:val="24"/>
                <w:szCs w:val="24"/>
              </w:rPr>
            </w:pPr>
          </w:p>
        </w:tc>
        <w:tc>
          <w:tcPr>
            <w:tcW w:w="304" w:type="pct"/>
          </w:tcPr>
          <w:p w:rsidR="006B711F" w:rsidRPr="006B711F" w:rsidRDefault="006B711F" w:rsidP="00A34BE4">
            <w:pPr>
              <w:jc w:val="both"/>
              <w:cnfStyle w:val="000000000000"/>
              <w:rPr>
                <w:rFonts w:ascii="Times New Roman" w:eastAsia="Times New Roman" w:hAnsi="Times New Roman" w:cs="Times New Roman"/>
                <w:color w:val="000000" w:themeColor="text1"/>
                <w:sz w:val="24"/>
                <w:szCs w:val="24"/>
              </w:rPr>
            </w:pPr>
          </w:p>
        </w:tc>
        <w:tc>
          <w:tcPr>
            <w:tcW w:w="219" w:type="pct"/>
            <w:gridSpan w:val="2"/>
          </w:tcPr>
          <w:p w:rsidR="006B711F" w:rsidRPr="006B711F" w:rsidRDefault="006B711F" w:rsidP="00A34BE4">
            <w:pPr>
              <w:jc w:val="both"/>
              <w:cnfStyle w:val="000000000000"/>
              <w:rPr>
                <w:rFonts w:ascii="Times New Roman" w:eastAsia="Times New Roman" w:hAnsi="Times New Roman" w:cs="Times New Roman"/>
                <w:color w:val="000000" w:themeColor="text1"/>
                <w:sz w:val="24"/>
                <w:szCs w:val="24"/>
              </w:rPr>
            </w:pPr>
          </w:p>
        </w:tc>
        <w:tc>
          <w:tcPr>
            <w:tcW w:w="436" w:type="pct"/>
          </w:tcPr>
          <w:p w:rsidR="006B711F" w:rsidRPr="006B711F" w:rsidRDefault="006B711F" w:rsidP="00A34BE4">
            <w:pPr>
              <w:jc w:val="both"/>
              <w:cnfStyle w:val="000000000000"/>
              <w:rPr>
                <w:rFonts w:ascii="Times New Roman" w:eastAsia="Times New Roman" w:hAnsi="Times New Roman" w:cs="Times New Roman"/>
                <w:color w:val="000000" w:themeColor="text1"/>
                <w:sz w:val="24"/>
                <w:szCs w:val="24"/>
              </w:rPr>
            </w:pPr>
          </w:p>
        </w:tc>
        <w:tc>
          <w:tcPr>
            <w:tcW w:w="235" w:type="pct"/>
            <w:gridSpan w:val="2"/>
          </w:tcPr>
          <w:p w:rsidR="006B711F" w:rsidRPr="006B711F" w:rsidRDefault="006B711F" w:rsidP="00A34BE4">
            <w:pPr>
              <w:jc w:val="both"/>
              <w:cnfStyle w:val="000000000000"/>
              <w:rPr>
                <w:rFonts w:ascii="Times New Roman" w:eastAsia="Times New Roman" w:hAnsi="Times New Roman" w:cs="Times New Roman"/>
                <w:color w:val="000000" w:themeColor="text1"/>
                <w:sz w:val="24"/>
                <w:szCs w:val="24"/>
              </w:rPr>
            </w:pPr>
          </w:p>
        </w:tc>
        <w:tc>
          <w:tcPr>
            <w:tcW w:w="204" w:type="pct"/>
            <w:gridSpan w:val="2"/>
          </w:tcPr>
          <w:p w:rsidR="006B711F" w:rsidRPr="006B711F" w:rsidRDefault="006B711F" w:rsidP="00A34BE4">
            <w:pPr>
              <w:jc w:val="both"/>
              <w:cnfStyle w:val="000000000000"/>
              <w:rPr>
                <w:rFonts w:ascii="Times New Roman" w:eastAsia="Times New Roman" w:hAnsi="Times New Roman" w:cs="Times New Roman"/>
                <w:color w:val="000000" w:themeColor="text1"/>
                <w:sz w:val="24"/>
                <w:szCs w:val="24"/>
              </w:rPr>
            </w:pPr>
          </w:p>
        </w:tc>
        <w:tc>
          <w:tcPr>
            <w:tcW w:w="775" w:type="pct"/>
          </w:tcPr>
          <w:p w:rsidR="006B711F" w:rsidRPr="006B711F" w:rsidRDefault="006B711F" w:rsidP="00A34BE4">
            <w:pPr>
              <w:jc w:val="both"/>
              <w:cnfStyle w:val="000000000000"/>
              <w:rPr>
                <w:rFonts w:ascii="Times New Roman" w:eastAsia="Times New Roman" w:hAnsi="Times New Roman" w:cs="Times New Roman"/>
                <w:color w:val="000000" w:themeColor="text1"/>
                <w:sz w:val="24"/>
                <w:szCs w:val="24"/>
              </w:rPr>
            </w:pPr>
          </w:p>
        </w:tc>
      </w:tr>
      <w:tr w:rsidR="006B711F" w:rsidRPr="006B711F" w:rsidTr="00FE1B48">
        <w:trPr>
          <w:gridAfter w:val="1"/>
          <w:cnfStyle w:val="000000100000"/>
          <w:wAfter w:w="9" w:type="dxa"/>
        </w:trPr>
        <w:tc>
          <w:tcPr>
            <w:cnfStyle w:val="001000000000"/>
            <w:tcW w:w="746" w:type="pct"/>
            <w:tcBorders>
              <w:left w:val="none" w:sz="0" w:space="0" w:color="auto"/>
              <w:right w:val="none" w:sz="0" w:space="0" w:color="auto"/>
            </w:tcBorders>
          </w:tcPr>
          <w:p w:rsidR="006B711F" w:rsidRPr="006B711F" w:rsidRDefault="006B711F" w:rsidP="00A34BE4">
            <w:pPr>
              <w:jc w:val="both"/>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Други</w:t>
            </w:r>
          </w:p>
        </w:tc>
        <w:tc>
          <w:tcPr>
            <w:tcW w:w="337" w:type="pct"/>
            <w:gridSpan w:val="2"/>
            <w:tcBorders>
              <w:left w:val="none" w:sz="0" w:space="0" w:color="auto"/>
              <w:right w:val="none" w:sz="0" w:space="0" w:color="auto"/>
            </w:tcBorders>
          </w:tcPr>
          <w:p w:rsidR="006B711F" w:rsidRPr="006B711F" w:rsidRDefault="006B711F" w:rsidP="00175CB4">
            <w:pPr>
              <w:jc w:val="center"/>
              <w:cnfStyle w:val="00000010000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w:t>
            </w:r>
          </w:p>
        </w:tc>
        <w:tc>
          <w:tcPr>
            <w:tcW w:w="216" w:type="pct"/>
            <w:tcBorders>
              <w:left w:val="none" w:sz="0" w:space="0" w:color="auto"/>
              <w:right w:val="none" w:sz="0" w:space="0" w:color="auto"/>
            </w:tcBorders>
          </w:tcPr>
          <w:p w:rsidR="006B711F" w:rsidRPr="006B711F" w:rsidRDefault="006B711F" w:rsidP="00175CB4">
            <w:pPr>
              <w:jc w:val="center"/>
              <w:cnfStyle w:val="0000001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0</w:t>
            </w:r>
          </w:p>
        </w:tc>
        <w:tc>
          <w:tcPr>
            <w:tcW w:w="185" w:type="pct"/>
            <w:tcBorders>
              <w:left w:val="none" w:sz="0" w:space="0" w:color="auto"/>
              <w:right w:val="none" w:sz="0" w:space="0" w:color="auto"/>
            </w:tcBorders>
          </w:tcPr>
          <w:p w:rsidR="006B711F" w:rsidRPr="006B711F" w:rsidRDefault="006B711F" w:rsidP="00175CB4">
            <w:pPr>
              <w:jc w:val="center"/>
              <w:cnfStyle w:val="0000001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w:t>
            </w:r>
          </w:p>
        </w:tc>
        <w:tc>
          <w:tcPr>
            <w:tcW w:w="262" w:type="pct"/>
            <w:gridSpan w:val="2"/>
            <w:tcBorders>
              <w:left w:val="none" w:sz="0" w:space="0" w:color="auto"/>
              <w:right w:val="none" w:sz="0" w:space="0" w:color="auto"/>
            </w:tcBorders>
          </w:tcPr>
          <w:p w:rsidR="006B711F" w:rsidRPr="006B711F" w:rsidRDefault="006B711F" w:rsidP="00175CB4">
            <w:pPr>
              <w:jc w:val="center"/>
              <w:cnfStyle w:val="0000001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w:t>
            </w:r>
          </w:p>
        </w:tc>
        <w:tc>
          <w:tcPr>
            <w:tcW w:w="338" w:type="pct"/>
            <w:gridSpan w:val="2"/>
            <w:tcBorders>
              <w:left w:val="none" w:sz="0" w:space="0" w:color="auto"/>
              <w:right w:val="none" w:sz="0" w:space="0" w:color="auto"/>
            </w:tcBorders>
          </w:tcPr>
          <w:p w:rsidR="006B711F" w:rsidRPr="006B711F" w:rsidRDefault="006B711F" w:rsidP="00175CB4">
            <w:pPr>
              <w:jc w:val="center"/>
              <w:cnfStyle w:val="0000001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w:t>
            </w:r>
          </w:p>
        </w:tc>
        <w:tc>
          <w:tcPr>
            <w:tcW w:w="739" w:type="pct"/>
            <w:gridSpan w:val="2"/>
            <w:tcBorders>
              <w:left w:val="none" w:sz="0" w:space="0" w:color="auto"/>
              <w:right w:val="none" w:sz="0" w:space="0" w:color="auto"/>
            </w:tcBorders>
          </w:tcPr>
          <w:p w:rsidR="006B711F" w:rsidRPr="006B711F" w:rsidRDefault="006B711F" w:rsidP="00A34BE4">
            <w:pPr>
              <w:jc w:val="both"/>
              <w:cnfStyle w:val="0000001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Пети</w:t>
            </w:r>
          </w:p>
        </w:tc>
        <w:tc>
          <w:tcPr>
            <w:tcW w:w="304" w:type="pct"/>
            <w:tcBorders>
              <w:left w:val="none" w:sz="0" w:space="0" w:color="auto"/>
              <w:right w:val="none" w:sz="0" w:space="0" w:color="auto"/>
            </w:tcBorders>
          </w:tcPr>
          <w:p w:rsidR="006B711F" w:rsidRPr="006B711F" w:rsidRDefault="006B711F" w:rsidP="00175CB4">
            <w:pPr>
              <w:jc w:val="center"/>
              <w:cnfStyle w:val="00000010000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219" w:type="pct"/>
            <w:gridSpan w:val="2"/>
            <w:tcBorders>
              <w:left w:val="none" w:sz="0" w:space="0" w:color="auto"/>
              <w:right w:val="none" w:sz="0" w:space="0" w:color="auto"/>
            </w:tcBorders>
          </w:tcPr>
          <w:p w:rsidR="006B711F" w:rsidRPr="006B711F" w:rsidRDefault="006B711F" w:rsidP="00175CB4">
            <w:pPr>
              <w:jc w:val="center"/>
              <w:cnfStyle w:val="00000010000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436" w:type="pct"/>
            <w:tcBorders>
              <w:left w:val="none" w:sz="0" w:space="0" w:color="auto"/>
              <w:right w:val="none" w:sz="0" w:space="0" w:color="auto"/>
            </w:tcBorders>
          </w:tcPr>
          <w:p w:rsidR="006B711F" w:rsidRPr="006B711F" w:rsidRDefault="006B711F" w:rsidP="00175CB4">
            <w:pPr>
              <w:jc w:val="center"/>
              <w:cnfStyle w:val="00000010000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235" w:type="pct"/>
            <w:gridSpan w:val="2"/>
            <w:tcBorders>
              <w:left w:val="none" w:sz="0" w:space="0" w:color="auto"/>
              <w:right w:val="none" w:sz="0" w:space="0" w:color="auto"/>
            </w:tcBorders>
          </w:tcPr>
          <w:p w:rsidR="006B711F" w:rsidRPr="006B711F" w:rsidRDefault="006B711F" w:rsidP="00175CB4">
            <w:pPr>
              <w:jc w:val="center"/>
              <w:cnfStyle w:val="0000001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w:t>
            </w:r>
          </w:p>
        </w:tc>
        <w:tc>
          <w:tcPr>
            <w:tcW w:w="204" w:type="pct"/>
            <w:gridSpan w:val="2"/>
            <w:tcBorders>
              <w:left w:val="none" w:sz="0" w:space="0" w:color="auto"/>
              <w:right w:val="none" w:sz="0" w:space="0" w:color="auto"/>
            </w:tcBorders>
          </w:tcPr>
          <w:p w:rsidR="006B711F" w:rsidRPr="006B711F" w:rsidRDefault="006B711F" w:rsidP="00175CB4">
            <w:pPr>
              <w:jc w:val="center"/>
              <w:cnfStyle w:val="0000001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w:t>
            </w:r>
          </w:p>
        </w:tc>
        <w:tc>
          <w:tcPr>
            <w:tcW w:w="775" w:type="pct"/>
            <w:tcBorders>
              <w:left w:val="none" w:sz="0" w:space="0" w:color="auto"/>
              <w:right w:val="none" w:sz="0" w:space="0" w:color="auto"/>
            </w:tcBorders>
          </w:tcPr>
          <w:p w:rsidR="006B711F" w:rsidRPr="006B711F" w:rsidRDefault="006B711F" w:rsidP="00175CB4">
            <w:pPr>
              <w:jc w:val="center"/>
              <w:cnfStyle w:val="0000001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w:t>
            </w:r>
          </w:p>
        </w:tc>
      </w:tr>
      <w:tr w:rsidR="006B711F" w:rsidRPr="006B711F" w:rsidTr="00FE1B48">
        <w:trPr>
          <w:gridAfter w:val="1"/>
          <w:wAfter w:w="9" w:type="dxa"/>
        </w:trPr>
        <w:tc>
          <w:tcPr>
            <w:cnfStyle w:val="001000000000"/>
            <w:tcW w:w="746" w:type="pct"/>
          </w:tcPr>
          <w:p w:rsidR="006B711F" w:rsidRPr="006B711F" w:rsidRDefault="006B711F" w:rsidP="00A34BE4">
            <w:pPr>
              <w:jc w:val="both"/>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Четврти</w:t>
            </w:r>
          </w:p>
        </w:tc>
        <w:tc>
          <w:tcPr>
            <w:tcW w:w="337" w:type="pct"/>
            <w:gridSpan w:val="2"/>
          </w:tcPr>
          <w:p w:rsidR="006B711F" w:rsidRPr="006B711F" w:rsidRDefault="006B711F" w:rsidP="00175CB4">
            <w:pPr>
              <w:jc w:val="center"/>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0</w:t>
            </w:r>
          </w:p>
        </w:tc>
        <w:tc>
          <w:tcPr>
            <w:tcW w:w="216" w:type="pct"/>
          </w:tcPr>
          <w:p w:rsidR="006B711F" w:rsidRPr="006B711F" w:rsidRDefault="006B711F" w:rsidP="00175CB4">
            <w:pPr>
              <w:jc w:val="center"/>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0</w:t>
            </w:r>
          </w:p>
        </w:tc>
        <w:tc>
          <w:tcPr>
            <w:tcW w:w="185" w:type="pct"/>
          </w:tcPr>
          <w:p w:rsidR="006B711F" w:rsidRPr="006B711F" w:rsidRDefault="006B711F" w:rsidP="00175CB4">
            <w:pPr>
              <w:jc w:val="center"/>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w:t>
            </w:r>
          </w:p>
        </w:tc>
        <w:tc>
          <w:tcPr>
            <w:tcW w:w="262" w:type="pct"/>
            <w:gridSpan w:val="2"/>
          </w:tcPr>
          <w:p w:rsidR="006B711F" w:rsidRPr="006B711F" w:rsidRDefault="006B711F" w:rsidP="00175CB4">
            <w:pPr>
              <w:jc w:val="center"/>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w:t>
            </w:r>
          </w:p>
        </w:tc>
        <w:tc>
          <w:tcPr>
            <w:tcW w:w="338" w:type="pct"/>
            <w:gridSpan w:val="2"/>
          </w:tcPr>
          <w:p w:rsidR="006B711F" w:rsidRPr="006B711F" w:rsidRDefault="006B711F" w:rsidP="00175CB4">
            <w:pPr>
              <w:jc w:val="center"/>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w:t>
            </w:r>
          </w:p>
        </w:tc>
        <w:tc>
          <w:tcPr>
            <w:tcW w:w="739" w:type="pct"/>
            <w:gridSpan w:val="2"/>
          </w:tcPr>
          <w:p w:rsidR="006B711F" w:rsidRPr="006B711F" w:rsidRDefault="006B711F" w:rsidP="00A34BE4">
            <w:pPr>
              <w:jc w:val="both"/>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Осми</w:t>
            </w:r>
          </w:p>
        </w:tc>
        <w:tc>
          <w:tcPr>
            <w:tcW w:w="304" w:type="pct"/>
          </w:tcPr>
          <w:p w:rsidR="006B711F" w:rsidRPr="006B711F" w:rsidRDefault="006B711F" w:rsidP="00175CB4">
            <w:pPr>
              <w:jc w:val="center"/>
              <w:cnfStyle w:val="00000000000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219" w:type="pct"/>
            <w:gridSpan w:val="2"/>
          </w:tcPr>
          <w:p w:rsidR="006B711F" w:rsidRPr="006B711F" w:rsidRDefault="006B711F" w:rsidP="00175CB4">
            <w:pPr>
              <w:jc w:val="center"/>
              <w:cnfStyle w:val="00000000000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436" w:type="pct"/>
          </w:tcPr>
          <w:p w:rsidR="006B711F" w:rsidRPr="006B711F" w:rsidRDefault="006B711F" w:rsidP="00175CB4">
            <w:pPr>
              <w:jc w:val="center"/>
              <w:cnfStyle w:val="00000000000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235" w:type="pct"/>
            <w:gridSpan w:val="2"/>
          </w:tcPr>
          <w:p w:rsidR="006B711F" w:rsidRPr="006B711F" w:rsidRDefault="006B711F" w:rsidP="00175CB4">
            <w:pPr>
              <w:jc w:val="center"/>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w:t>
            </w:r>
          </w:p>
        </w:tc>
        <w:tc>
          <w:tcPr>
            <w:tcW w:w="204" w:type="pct"/>
            <w:gridSpan w:val="2"/>
          </w:tcPr>
          <w:p w:rsidR="006B711F" w:rsidRPr="006B711F" w:rsidRDefault="006B711F" w:rsidP="00175CB4">
            <w:pPr>
              <w:jc w:val="center"/>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w:t>
            </w:r>
          </w:p>
        </w:tc>
        <w:tc>
          <w:tcPr>
            <w:tcW w:w="775" w:type="pct"/>
          </w:tcPr>
          <w:p w:rsidR="006B711F" w:rsidRPr="006B711F" w:rsidRDefault="006B711F" w:rsidP="00175CB4">
            <w:pPr>
              <w:jc w:val="center"/>
              <w:cnfStyle w:val="000000000000"/>
              <w:rPr>
                <w:rFonts w:ascii="Times New Roman" w:eastAsia="Times New Roman" w:hAnsi="Times New Roman" w:cs="Times New Roman"/>
                <w:color w:val="000000" w:themeColor="text1"/>
                <w:sz w:val="24"/>
                <w:szCs w:val="24"/>
              </w:rPr>
            </w:pPr>
            <w:r w:rsidRPr="006B711F">
              <w:rPr>
                <w:rFonts w:ascii="Times New Roman" w:eastAsia="Times New Roman" w:hAnsi="Times New Roman" w:cs="Times New Roman"/>
                <w:color w:val="000000" w:themeColor="text1"/>
                <w:sz w:val="24"/>
                <w:szCs w:val="24"/>
              </w:rPr>
              <w:t>/</w:t>
            </w:r>
          </w:p>
        </w:tc>
      </w:tr>
    </w:tbl>
    <w:p w:rsidR="00A34BE4" w:rsidRPr="00DB042B" w:rsidRDefault="00A34BE4" w:rsidP="00DB042B">
      <w:pPr>
        <w:spacing w:after="0" w:line="240" w:lineRule="auto"/>
        <w:jc w:val="both"/>
        <w:rPr>
          <w:rFonts w:ascii="Times New Roman" w:eastAsia="Times New Roman" w:hAnsi="Times New Roman" w:cs="Times New Roman"/>
          <w:sz w:val="24"/>
          <w:szCs w:val="24"/>
        </w:rPr>
      </w:pPr>
    </w:p>
    <w:p w:rsidR="00A34BE4" w:rsidRDefault="00A34BE4" w:rsidP="00B22DD3">
      <w:pPr>
        <w:jc w:val="center"/>
        <w:rPr>
          <w:rFonts w:ascii="Times New Roman" w:eastAsia="Times New Roman" w:hAnsi="Times New Roman" w:cs="Times New Roman"/>
          <w:sz w:val="24"/>
          <w:szCs w:val="24"/>
          <w:lang/>
        </w:rPr>
      </w:pPr>
      <w:r w:rsidRPr="00A34BE4">
        <w:rPr>
          <w:rFonts w:ascii="Times New Roman" w:eastAsia="Times New Roman" w:hAnsi="Times New Roman" w:cs="Times New Roman"/>
          <w:sz w:val="24"/>
          <w:szCs w:val="24"/>
        </w:rPr>
        <w:t xml:space="preserve">УКУПНО ИЗОСТАНЦИ: </w:t>
      </w:r>
      <w:proofErr w:type="gramStart"/>
      <w:r w:rsidR="006B711F">
        <w:rPr>
          <w:rFonts w:ascii="Times New Roman" w:eastAsia="Times New Roman" w:hAnsi="Times New Roman" w:cs="Times New Roman"/>
          <w:sz w:val="24"/>
          <w:szCs w:val="24"/>
        </w:rPr>
        <w:t>54</w:t>
      </w:r>
      <w:r w:rsidRPr="00A34BE4">
        <w:rPr>
          <w:rFonts w:ascii="Times New Roman" w:eastAsia="Times New Roman" w:hAnsi="Times New Roman" w:cs="Times New Roman"/>
          <w:sz w:val="24"/>
          <w:szCs w:val="24"/>
        </w:rPr>
        <w:t xml:space="preserve">  изостанака</w:t>
      </w:r>
      <w:proofErr w:type="gramEnd"/>
      <w:r w:rsidRPr="00A34BE4">
        <w:rPr>
          <w:rFonts w:ascii="Times New Roman" w:eastAsia="Times New Roman" w:hAnsi="Times New Roman" w:cs="Times New Roman"/>
          <w:sz w:val="24"/>
          <w:szCs w:val="24"/>
        </w:rPr>
        <w:t xml:space="preserve"> – </w:t>
      </w:r>
      <w:r w:rsidR="006B711F">
        <w:rPr>
          <w:rFonts w:ascii="Times New Roman" w:eastAsia="Times New Roman" w:hAnsi="Times New Roman" w:cs="Times New Roman"/>
          <w:sz w:val="24"/>
          <w:szCs w:val="24"/>
        </w:rPr>
        <w:t>6</w:t>
      </w:r>
      <w:r w:rsidRPr="00A34BE4">
        <w:rPr>
          <w:rFonts w:ascii="Times New Roman" w:eastAsia="Times New Roman" w:hAnsi="Times New Roman" w:cs="Times New Roman"/>
          <w:sz w:val="24"/>
          <w:szCs w:val="24"/>
        </w:rPr>
        <w:t xml:space="preserve"> по ученику.</w:t>
      </w:r>
    </w:p>
    <w:p w:rsidR="00367CE7" w:rsidRDefault="00367CE7" w:rsidP="00B22DD3">
      <w:pPr>
        <w:jc w:val="center"/>
        <w:rPr>
          <w:rFonts w:ascii="Times New Roman" w:eastAsia="Times New Roman" w:hAnsi="Times New Roman" w:cs="Times New Roman"/>
          <w:sz w:val="24"/>
          <w:szCs w:val="24"/>
          <w:lang/>
        </w:rPr>
      </w:pPr>
    </w:p>
    <w:p w:rsidR="00367CE7" w:rsidRDefault="00367CE7" w:rsidP="00B22DD3">
      <w:pPr>
        <w:jc w:val="center"/>
        <w:rPr>
          <w:rFonts w:ascii="Times New Roman" w:eastAsia="Times New Roman" w:hAnsi="Times New Roman" w:cs="Times New Roman"/>
          <w:sz w:val="24"/>
          <w:szCs w:val="24"/>
          <w:lang/>
        </w:rPr>
      </w:pPr>
    </w:p>
    <w:p w:rsidR="00367CE7" w:rsidRDefault="00367CE7" w:rsidP="00B22DD3">
      <w:pPr>
        <w:jc w:val="center"/>
        <w:rPr>
          <w:rFonts w:ascii="Times New Roman" w:eastAsia="Times New Roman" w:hAnsi="Times New Roman" w:cs="Times New Roman"/>
          <w:sz w:val="24"/>
          <w:szCs w:val="24"/>
          <w:lang/>
        </w:rPr>
      </w:pPr>
    </w:p>
    <w:p w:rsidR="00367CE7" w:rsidRDefault="00367CE7" w:rsidP="00B22DD3">
      <w:pPr>
        <w:jc w:val="center"/>
        <w:rPr>
          <w:rFonts w:ascii="Times New Roman" w:eastAsia="Times New Roman" w:hAnsi="Times New Roman" w:cs="Times New Roman"/>
          <w:sz w:val="24"/>
          <w:szCs w:val="24"/>
          <w:lang/>
        </w:rPr>
      </w:pPr>
    </w:p>
    <w:p w:rsidR="00367CE7" w:rsidRDefault="00367CE7" w:rsidP="00B22DD3">
      <w:pPr>
        <w:jc w:val="center"/>
        <w:rPr>
          <w:rFonts w:ascii="Times New Roman" w:eastAsia="Times New Roman" w:hAnsi="Times New Roman" w:cs="Times New Roman"/>
          <w:sz w:val="24"/>
          <w:szCs w:val="24"/>
          <w:lang/>
        </w:rPr>
      </w:pPr>
    </w:p>
    <w:p w:rsidR="00367CE7" w:rsidRDefault="00367CE7" w:rsidP="00B22DD3">
      <w:pPr>
        <w:jc w:val="center"/>
        <w:rPr>
          <w:rFonts w:ascii="Times New Roman" w:eastAsia="Times New Roman" w:hAnsi="Times New Roman" w:cs="Times New Roman"/>
          <w:sz w:val="24"/>
          <w:szCs w:val="24"/>
          <w:lang/>
        </w:rPr>
      </w:pPr>
    </w:p>
    <w:p w:rsidR="00367CE7" w:rsidRDefault="00367CE7" w:rsidP="00B22DD3">
      <w:pPr>
        <w:jc w:val="center"/>
        <w:rPr>
          <w:rFonts w:ascii="Times New Roman" w:eastAsia="Times New Roman" w:hAnsi="Times New Roman" w:cs="Times New Roman"/>
          <w:sz w:val="24"/>
          <w:szCs w:val="24"/>
          <w:lang/>
        </w:rPr>
      </w:pPr>
    </w:p>
    <w:p w:rsidR="00367CE7" w:rsidRDefault="00367CE7" w:rsidP="00B22DD3">
      <w:pPr>
        <w:jc w:val="center"/>
        <w:rPr>
          <w:rFonts w:ascii="Times New Roman" w:eastAsia="Times New Roman" w:hAnsi="Times New Roman" w:cs="Times New Roman"/>
          <w:sz w:val="24"/>
          <w:szCs w:val="24"/>
          <w:lang/>
        </w:rPr>
      </w:pPr>
    </w:p>
    <w:p w:rsidR="00367CE7" w:rsidRPr="00367CE7" w:rsidRDefault="00367CE7" w:rsidP="00B22DD3">
      <w:pPr>
        <w:jc w:val="center"/>
        <w:rPr>
          <w:rFonts w:ascii="Times New Roman" w:eastAsia="Times New Roman" w:hAnsi="Times New Roman" w:cs="Times New Roman"/>
          <w:sz w:val="24"/>
          <w:szCs w:val="24"/>
          <w:lang/>
        </w:rPr>
      </w:pPr>
    </w:p>
    <w:p w:rsidR="00A34BE4" w:rsidRPr="009B563F" w:rsidRDefault="00A34BE4" w:rsidP="00FE1B48">
      <w:pPr>
        <w:pStyle w:val="Heading2"/>
        <w:rPr>
          <w:lang w:val="ru-RU"/>
        </w:rPr>
      </w:pPr>
      <w:bookmarkStart w:id="6" w:name="_Toc220663517"/>
      <w:r w:rsidRPr="009B563F">
        <w:rPr>
          <w:lang w:val="ru-RU"/>
        </w:rPr>
        <w:lastRenderedPageBreak/>
        <w:t>ИЗВЕШТАЈИ РАДА ОРГАНА ШКОЛЕ</w:t>
      </w:r>
      <w:r w:rsidR="009B563F" w:rsidRPr="009B563F">
        <w:rPr>
          <w:lang w:val="ru-RU"/>
        </w:rPr>
        <w:t xml:space="preserve"> </w:t>
      </w:r>
      <w:r w:rsidR="009B563F" w:rsidRPr="009B563F">
        <w:t>НА КРАЈ</w:t>
      </w:r>
      <w:r w:rsidR="00DB042B">
        <w:t>У ПРВОГ ПОЛУГОДИШТА ШКОЛСКЕ 2025/2026</w:t>
      </w:r>
      <w:r w:rsidR="009B563F" w:rsidRPr="009B563F">
        <w:t>.ГОДИНЕ</w:t>
      </w:r>
      <w:bookmarkEnd w:id="6"/>
    </w:p>
    <w:p w:rsidR="00A34BE4" w:rsidRDefault="00A34BE4" w:rsidP="00A34BE4">
      <w:pPr>
        <w:spacing w:after="0" w:line="240" w:lineRule="auto"/>
        <w:jc w:val="center"/>
        <w:rPr>
          <w:rFonts w:ascii="Times New Roman" w:eastAsia="Times New Roman" w:hAnsi="Times New Roman" w:cs="Times New Roman"/>
          <w:b/>
          <w:color w:val="FF0000"/>
          <w:sz w:val="32"/>
          <w:szCs w:val="24"/>
          <w:lang w:val="ru-RU"/>
        </w:rPr>
      </w:pPr>
    </w:p>
    <w:p w:rsidR="00A34BE4" w:rsidRPr="00FE1B48" w:rsidRDefault="00A34BE4" w:rsidP="00FE1B48">
      <w:pPr>
        <w:pStyle w:val="Heading3"/>
      </w:pPr>
    </w:p>
    <w:p w:rsidR="00654C7F" w:rsidRPr="00FE1B48" w:rsidRDefault="00654C7F" w:rsidP="00AD12A3">
      <w:pPr>
        <w:pStyle w:val="Heading2"/>
        <w:rPr>
          <w:rFonts w:eastAsia="Calibri"/>
        </w:rPr>
      </w:pPr>
      <w:bookmarkStart w:id="7" w:name="_Toc220663518"/>
      <w:r w:rsidRPr="00FE1B48">
        <w:rPr>
          <w:rFonts w:eastAsia="Calibri"/>
        </w:rPr>
        <w:t>ИЗВЕШТАЈ О РАДУ ШКОЛСКОГ ОДБОРА</w:t>
      </w:r>
      <w:r w:rsidR="00402003" w:rsidRPr="00FE1B48">
        <w:rPr>
          <w:rFonts w:eastAsia="Calibri"/>
        </w:rPr>
        <w:t xml:space="preserve"> НА КРАЈ</w:t>
      </w:r>
      <w:r w:rsidR="00106035" w:rsidRPr="00FE1B48">
        <w:rPr>
          <w:rFonts w:eastAsia="Calibri"/>
        </w:rPr>
        <w:t>У ПРВОГ ПОЛУГОДИШТА ШКОЛСКЕ 2025/2026</w:t>
      </w:r>
      <w:r w:rsidR="00402003" w:rsidRPr="00FE1B48">
        <w:rPr>
          <w:rFonts w:eastAsia="Calibri"/>
        </w:rPr>
        <w:t>.ГОДИНЕ</w:t>
      </w:r>
      <w:bookmarkEnd w:id="7"/>
    </w:p>
    <w:p w:rsidR="009B563F" w:rsidRPr="009B563F" w:rsidRDefault="009B563F" w:rsidP="00654C7F">
      <w:pPr>
        <w:spacing w:after="0" w:line="240" w:lineRule="auto"/>
        <w:ind w:firstLine="720"/>
        <w:jc w:val="center"/>
        <w:rPr>
          <w:rFonts w:ascii="Times New Roman" w:eastAsia="Calibri" w:hAnsi="Times New Roman" w:cs="Times New Roman"/>
          <w:b/>
          <w:color w:val="FF0000"/>
          <w:sz w:val="28"/>
          <w:szCs w:val="24"/>
        </w:rPr>
      </w:pPr>
    </w:p>
    <w:p w:rsidR="00654C7F" w:rsidRDefault="00E2352E" w:rsidP="00E2352E">
      <w:pPr>
        <w:spacing w:after="0" w:line="240" w:lineRule="auto"/>
        <w:ind w:firstLine="720"/>
        <w:rPr>
          <w:rFonts w:ascii="Times New Roman" w:eastAsia="Calibri" w:hAnsi="Times New Roman" w:cs="Times New Roman"/>
          <w:color w:val="000000" w:themeColor="text1"/>
          <w:sz w:val="24"/>
          <w:szCs w:val="24"/>
          <w:lang/>
        </w:rPr>
      </w:pPr>
      <w:r w:rsidRPr="00E2352E">
        <w:rPr>
          <w:rFonts w:ascii="Times New Roman" w:eastAsia="Calibri" w:hAnsi="Times New Roman" w:cs="Times New Roman"/>
          <w:color w:val="000000" w:themeColor="text1"/>
          <w:sz w:val="24"/>
          <w:szCs w:val="24"/>
        </w:rPr>
        <w:t xml:space="preserve">Председник </w:t>
      </w:r>
      <w:r w:rsidRPr="0010028D">
        <w:rPr>
          <w:rFonts w:ascii="Times New Roman" w:eastAsia="Calibri" w:hAnsi="Times New Roman" w:cs="Times New Roman"/>
          <w:color w:val="000000" w:themeColor="text1"/>
          <w:sz w:val="24"/>
          <w:szCs w:val="24"/>
        </w:rPr>
        <w:t>ШО: Данијела Станковић, наставник српског језика</w:t>
      </w:r>
    </w:p>
    <w:p w:rsidR="00FE1B48" w:rsidRPr="00FE1B48" w:rsidRDefault="00FE1B48" w:rsidP="00E2352E">
      <w:pPr>
        <w:spacing w:after="0" w:line="240" w:lineRule="auto"/>
        <w:ind w:firstLine="720"/>
        <w:rPr>
          <w:rFonts w:ascii="Times New Roman" w:eastAsia="Calibri" w:hAnsi="Times New Roman" w:cs="Times New Roman"/>
          <w:color w:val="000000" w:themeColor="text1"/>
          <w:sz w:val="24"/>
          <w:szCs w:val="24"/>
          <w:lang/>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79"/>
        <w:gridCol w:w="1829"/>
        <w:gridCol w:w="2682"/>
      </w:tblGrid>
      <w:tr w:rsidR="00402003" w:rsidRPr="00FE1B48" w:rsidTr="00FE1B48">
        <w:trPr>
          <w:trHeight w:val="108"/>
        </w:trPr>
        <w:tc>
          <w:tcPr>
            <w:tcW w:w="2598" w:type="pct"/>
            <w:tcBorders>
              <w:top w:val="double" w:sz="4" w:space="0" w:color="auto"/>
              <w:left w:val="double" w:sz="4" w:space="0" w:color="auto"/>
              <w:bottom w:val="double" w:sz="4" w:space="0" w:color="auto"/>
              <w:right w:val="double" w:sz="4" w:space="0" w:color="auto"/>
            </w:tcBorders>
            <w:shd w:val="clear" w:color="auto" w:fill="FFFFFF"/>
            <w:vAlign w:val="center"/>
            <w:hideMark/>
          </w:tcPr>
          <w:p w:rsidR="00AE1A7D" w:rsidRPr="00FE1B48" w:rsidRDefault="00402003" w:rsidP="00AE1A7D">
            <w:pPr>
              <w:spacing w:after="0" w:line="108" w:lineRule="atLeast"/>
              <w:jc w:val="center"/>
              <w:textAlignment w:val="baseline"/>
              <w:rPr>
                <w:rFonts w:ascii="Segoe UI" w:eastAsia="Times New Roman" w:hAnsi="Segoe UI" w:cs="Segoe UI"/>
                <w:color w:val="000000" w:themeColor="text1"/>
                <w:sz w:val="24"/>
                <w:szCs w:val="24"/>
              </w:rPr>
            </w:pPr>
            <w:r w:rsidRPr="00FE1B48">
              <w:rPr>
                <w:rFonts w:ascii="Times New Roman" w:eastAsia="Times New Roman" w:hAnsi="Times New Roman" w:cs="Times New Roman"/>
                <w:b/>
                <w:bCs/>
                <w:i/>
                <w:iCs/>
                <w:color w:val="000000" w:themeColor="text1"/>
                <w:sz w:val="24"/>
                <w:szCs w:val="24"/>
                <w:lang w:val="sr-Cyrl-CS"/>
              </w:rPr>
              <w:t>САДРЖАЈ РАДА</w:t>
            </w:r>
            <w:r w:rsidRPr="00FE1B48">
              <w:rPr>
                <w:rFonts w:ascii="Times New Roman" w:eastAsia="Times New Roman" w:hAnsi="Times New Roman" w:cs="Times New Roman"/>
                <w:color w:val="000000" w:themeColor="text1"/>
                <w:sz w:val="24"/>
                <w:szCs w:val="24"/>
              </w:rPr>
              <w:t> </w:t>
            </w:r>
          </w:p>
        </w:tc>
        <w:tc>
          <w:tcPr>
            <w:tcW w:w="974" w:type="pct"/>
            <w:tcBorders>
              <w:top w:val="double" w:sz="4" w:space="0" w:color="auto"/>
              <w:left w:val="double" w:sz="4" w:space="0" w:color="auto"/>
              <w:bottom w:val="double" w:sz="4" w:space="0" w:color="auto"/>
              <w:right w:val="double" w:sz="4" w:space="0" w:color="auto"/>
            </w:tcBorders>
            <w:shd w:val="clear" w:color="auto" w:fill="FFFFFF"/>
            <w:vAlign w:val="center"/>
            <w:hideMark/>
          </w:tcPr>
          <w:p w:rsidR="00AE1A7D" w:rsidRPr="00FE1B48" w:rsidRDefault="00402003" w:rsidP="00AE1A7D">
            <w:pPr>
              <w:spacing w:after="0" w:line="108" w:lineRule="atLeast"/>
              <w:jc w:val="center"/>
              <w:textAlignment w:val="baseline"/>
              <w:rPr>
                <w:rFonts w:ascii="Segoe UI" w:eastAsia="Times New Roman" w:hAnsi="Segoe UI" w:cs="Segoe UI"/>
                <w:color w:val="000000" w:themeColor="text1"/>
                <w:sz w:val="24"/>
                <w:szCs w:val="24"/>
              </w:rPr>
            </w:pPr>
            <w:r w:rsidRPr="00FE1B48">
              <w:rPr>
                <w:rFonts w:ascii="Times New Roman" w:eastAsia="Times New Roman" w:hAnsi="Times New Roman" w:cs="Times New Roman"/>
                <w:b/>
                <w:bCs/>
                <w:i/>
                <w:iCs/>
                <w:color w:val="000000" w:themeColor="text1"/>
                <w:sz w:val="24"/>
                <w:szCs w:val="24"/>
                <w:lang w:val="sr-Cyrl-CS"/>
              </w:rPr>
              <w:t>ВРЕМЕ</w:t>
            </w:r>
            <w:r w:rsidRPr="00FE1B48">
              <w:rPr>
                <w:rFonts w:ascii="Times New Roman" w:eastAsia="Times New Roman" w:hAnsi="Times New Roman" w:cs="Times New Roman"/>
                <w:color w:val="000000" w:themeColor="text1"/>
                <w:sz w:val="24"/>
                <w:szCs w:val="24"/>
              </w:rPr>
              <w:t> </w:t>
            </w:r>
          </w:p>
        </w:tc>
        <w:tc>
          <w:tcPr>
            <w:tcW w:w="1429" w:type="pct"/>
            <w:tcBorders>
              <w:top w:val="double" w:sz="4" w:space="0" w:color="auto"/>
              <w:left w:val="double" w:sz="4" w:space="0" w:color="auto"/>
              <w:bottom w:val="double" w:sz="4" w:space="0" w:color="auto"/>
              <w:right w:val="double" w:sz="4" w:space="0" w:color="auto"/>
            </w:tcBorders>
            <w:shd w:val="clear" w:color="auto" w:fill="FFFFFF"/>
            <w:vAlign w:val="center"/>
            <w:hideMark/>
          </w:tcPr>
          <w:p w:rsidR="00402003" w:rsidRPr="00FE1B48" w:rsidRDefault="00402003" w:rsidP="00AE1A7D">
            <w:pPr>
              <w:spacing w:after="0" w:line="240" w:lineRule="auto"/>
              <w:jc w:val="center"/>
              <w:textAlignment w:val="baseline"/>
              <w:rPr>
                <w:rFonts w:ascii="Segoe UI" w:eastAsia="Times New Roman" w:hAnsi="Segoe UI" w:cs="Segoe UI"/>
                <w:color w:val="000000" w:themeColor="text1"/>
                <w:sz w:val="24"/>
                <w:szCs w:val="24"/>
              </w:rPr>
            </w:pPr>
            <w:r w:rsidRPr="00FE1B48">
              <w:rPr>
                <w:rFonts w:ascii="Times New Roman" w:eastAsia="Times New Roman" w:hAnsi="Times New Roman" w:cs="Times New Roman"/>
                <w:b/>
                <w:bCs/>
                <w:i/>
                <w:iCs/>
                <w:color w:val="000000" w:themeColor="text1"/>
                <w:sz w:val="24"/>
                <w:szCs w:val="24"/>
                <w:lang w:val="sr-Cyrl-CS"/>
              </w:rPr>
              <w:t>НОСИОЦИ</w:t>
            </w:r>
            <w:r w:rsidRPr="00FE1B48">
              <w:rPr>
                <w:rFonts w:ascii="Times New Roman" w:eastAsia="Times New Roman" w:hAnsi="Times New Roman" w:cs="Times New Roman"/>
                <w:color w:val="000000" w:themeColor="text1"/>
                <w:sz w:val="24"/>
                <w:szCs w:val="24"/>
              </w:rPr>
              <w:t> </w:t>
            </w:r>
          </w:p>
          <w:p w:rsidR="00AE1A7D" w:rsidRPr="00FE1B48" w:rsidRDefault="00402003" w:rsidP="00AE1A7D">
            <w:pPr>
              <w:spacing w:after="0" w:line="108" w:lineRule="atLeast"/>
              <w:jc w:val="center"/>
              <w:textAlignment w:val="baseline"/>
              <w:rPr>
                <w:rFonts w:ascii="Segoe UI" w:eastAsia="Times New Roman" w:hAnsi="Segoe UI" w:cs="Segoe UI"/>
                <w:color w:val="000000" w:themeColor="text1"/>
                <w:sz w:val="24"/>
                <w:szCs w:val="24"/>
              </w:rPr>
            </w:pPr>
            <w:r w:rsidRPr="00FE1B48">
              <w:rPr>
                <w:rFonts w:ascii="Times New Roman" w:eastAsia="Times New Roman" w:hAnsi="Times New Roman" w:cs="Times New Roman"/>
                <w:b/>
                <w:bCs/>
                <w:i/>
                <w:iCs/>
                <w:color w:val="000000" w:themeColor="text1"/>
                <w:sz w:val="24"/>
                <w:szCs w:val="24"/>
                <w:lang w:val="sr-Cyrl-CS"/>
              </w:rPr>
              <w:t>ПОСЛА</w:t>
            </w:r>
            <w:r w:rsidRPr="00FE1B48">
              <w:rPr>
                <w:rFonts w:ascii="Times New Roman" w:eastAsia="Times New Roman" w:hAnsi="Times New Roman" w:cs="Times New Roman"/>
                <w:color w:val="000000" w:themeColor="text1"/>
                <w:sz w:val="24"/>
                <w:szCs w:val="24"/>
              </w:rPr>
              <w:t> </w:t>
            </w:r>
          </w:p>
        </w:tc>
      </w:tr>
      <w:tr w:rsidR="00402003" w:rsidRPr="00FE1B48" w:rsidTr="00FE1B48">
        <w:trPr>
          <w:trHeight w:val="1410"/>
        </w:trPr>
        <w:tc>
          <w:tcPr>
            <w:tcW w:w="2598" w:type="pct"/>
            <w:tcBorders>
              <w:top w:val="double" w:sz="4" w:space="0" w:color="auto"/>
              <w:left w:val="double" w:sz="4" w:space="0" w:color="auto"/>
              <w:bottom w:val="double" w:sz="4" w:space="0" w:color="auto"/>
              <w:right w:val="double" w:sz="4" w:space="0" w:color="auto"/>
            </w:tcBorders>
            <w:shd w:val="clear" w:color="auto" w:fill="auto"/>
            <w:hideMark/>
          </w:tcPr>
          <w:p w:rsidR="00402003" w:rsidRPr="00FE1B48" w:rsidRDefault="00402003" w:rsidP="00AE1A7D">
            <w:pPr>
              <w:spacing w:after="0" w:line="240" w:lineRule="auto"/>
              <w:textAlignment w:val="baseline"/>
              <w:rPr>
                <w:rFonts w:ascii="Segoe UI" w:eastAsia="Times New Roman" w:hAnsi="Segoe UI" w:cs="Segoe UI"/>
                <w:color w:val="000000" w:themeColor="text1"/>
                <w:sz w:val="24"/>
                <w:szCs w:val="24"/>
              </w:rPr>
            </w:pPr>
            <w:r w:rsidRPr="00FE1B48">
              <w:rPr>
                <w:rFonts w:ascii="Times New Roman" w:eastAsia="Times New Roman" w:hAnsi="Times New Roman" w:cs="Times New Roman"/>
                <w:color w:val="000000" w:themeColor="text1"/>
                <w:sz w:val="24"/>
                <w:szCs w:val="24"/>
              </w:rPr>
              <w:t> </w:t>
            </w:r>
          </w:p>
          <w:p w:rsidR="00402003" w:rsidRPr="00FE1B48" w:rsidRDefault="00402003" w:rsidP="00B542E1">
            <w:pPr>
              <w:numPr>
                <w:ilvl w:val="0"/>
                <w:numId w:val="18"/>
              </w:numPr>
              <w:spacing w:after="0" w:line="240" w:lineRule="auto"/>
              <w:ind w:left="288" w:firstLine="0"/>
              <w:textAlignment w:val="baseline"/>
              <w:rPr>
                <w:rFonts w:ascii="Times New Roman" w:eastAsia="Times New Roman" w:hAnsi="Times New Roman" w:cs="Times New Roman"/>
                <w:color w:val="000000" w:themeColor="text1"/>
                <w:sz w:val="24"/>
                <w:szCs w:val="24"/>
              </w:rPr>
            </w:pPr>
            <w:r w:rsidRPr="00FE1B48">
              <w:rPr>
                <w:rFonts w:ascii="Times New Roman" w:eastAsia="Times New Roman" w:hAnsi="Times New Roman" w:cs="Times New Roman"/>
                <w:color w:val="000000" w:themeColor="text1"/>
                <w:sz w:val="24"/>
                <w:szCs w:val="24"/>
                <w:lang w:val="ru-RU"/>
              </w:rPr>
              <w:t>Разматрање и усвајање записника са претходне седнице Школског одбора</w:t>
            </w:r>
            <w:r w:rsidRPr="00FE1B48">
              <w:rPr>
                <w:rFonts w:ascii="Times New Roman" w:eastAsia="Times New Roman" w:hAnsi="Times New Roman" w:cs="Times New Roman"/>
                <w:color w:val="000000" w:themeColor="text1"/>
                <w:sz w:val="24"/>
                <w:szCs w:val="24"/>
              </w:rPr>
              <w:t> </w:t>
            </w:r>
          </w:p>
          <w:p w:rsidR="00402003" w:rsidRPr="00FE1B48" w:rsidRDefault="00402003" w:rsidP="00B542E1">
            <w:pPr>
              <w:numPr>
                <w:ilvl w:val="0"/>
                <w:numId w:val="18"/>
              </w:numPr>
              <w:spacing w:after="0" w:line="240" w:lineRule="auto"/>
              <w:ind w:left="288" w:firstLine="0"/>
              <w:textAlignment w:val="baseline"/>
              <w:rPr>
                <w:rFonts w:ascii="Times New Roman" w:eastAsia="Times New Roman" w:hAnsi="Times New Roman" w:cs="Times New Roman"/>
                <w:color w:val="000000" w:themeColor="text1"/>
                <w:sz w:val="24"/>
                <w:szCs w:val="24"/>
              </w:rPr>
            </w:pPr>
            <w:r w:rsidRPr="00FE1B48">
              <w:rPr>
                <w:rFonts w:ascii="Times New Roman" w:eastAsia="Times New Roman" w:hAnsi="Times New Roman" w:cs="Times New Roman"/>
                <w:color w:val="000000" w:themeColor="text1"/>
                <w:sz w:val="24"/>
                <w:szCs w:val="24"/>
              </w:rPr>
              <w:t>Разматрање и усвајање плана рада Школског одбора</w:t>
            </w:r>
          </w:p>
          <w:p w:rsidR="00C40F83" w:rsidRPr="00FE1B48" w:rsidRDefault="00C40F83" w:rsidP="00C40F83">
            <w:pPr>
              <w:numPr>
                <w:ilvl w:val="0"/>
                <w:numId w:val="19"/>
              </w:numPr>
              <w:spacing w:after="0" w:line="240" w:lineRule="auto"/>
              <w:ind w:left="288" w:firstLine="0"/>
              <w:textAlignment w:val="baseline"/>
              <w:rPr>
                <w:rFonts w:ascii="Times New Roman" w:eastAsia="Times New Roman" w:hAnsi="Times New Roman" w:cs="Times New Roman"/>
                <w:color w:val="000000" w:themeColor="text1"/>
                <w:sz w:val="24"/>
                <w:szCs w:val="24"/>
              </w:rPr>
            </w:pPr>
            <w:r w:rsidRPr="00FE1B48">
              <w:rPr>
                <w:rFonts w:ascii="Times New Roman" w:eastAsia="Times New Roman" w:hAnsi="Times New Roman" w:cs="Times New Roman"/>
                <w:color w:val="000000" w:themeColor="text1"/>
                <w:sz w:val="24"/>
                <w:szCs w:val="24"/>
              </w:rPr>
              <w:t>Усвајање Предлога финансијског плана за 2025.годину</w:t>
            </w:r>
          </w:p>
          <w:p w:rsidR="00C40F83" w:rsidRPr="00FE1B48" w:rsidRDefault="00C40F83" w:rsidP="00C40F83">
            <w:pPr>
              <w:numPr>
                <w:ilvl w:val="0"/>
                <w:numId w:val="19"/>
              </w:numPr>
              <w:spacing w:after="0" w:line="240" w:lineRule="auto"/>
              <w:ind w:left="288" w:firstLine="0"/>
              <w:textAlignment w:val="baseline"/>
              <w:rPr>
                <w:rFonts w:ascii="Times New Roman" w:eastAsia="Times New Roman" w:hAnsi="Times New Roman" w:cs="Times New Roman"/>
                <w:color w:val="000000" w:themeColor="text1"/>
                <w:sz w:val="24"/>
                <w:szCs w:val="24"/>
              </w:rPr>
            </w:pPr>
            <w:r w:rsidRPr="00FE1B48">
              <w:rPr>
                <w:rFonts w:ascii="Times New Roman" w:eastAsia="Times New Roman" w:hAnsi="Times New Roman" w:cs="Times New Roman"/>
                <w:color w:val="000000" w:themeColor="text1"/>
                <w:sz w:val="24"/>
                <w:szCs w:val="24"/>
              </w:rPr>
              <w:t>Разматрање и усвајање Годишњег плана рада школе за школску 2025/2026..годину</w:t>
            </w:r>
          </w:p>
          <w:p w:rsidR="00AE1A7D" w:rsidRPr="00FE1B48" w:rsidRDefault="00C40F83" w:rsidP="00C40F83">
            <w:pPr>
              <w:numPr>
                <w:ilvl w:val="0"/>
                <w:numId w:val="19"/>
              </w:numPr>
              <w:spacing w:after="0" w:line="240" w:lineRule="auto"/>
              <w:ind w:left="288" w:firstLine="0"/>
              <w:textAlignment w:val="baseline"/>
              <w:rPr>
                <w:rFonts w:ascii="Times New Roman" w:eastAsia="Times New Roman" w:hAnsi="Times New Roman" w:cs="Times New Roman"/>
                <w:color w:val="000000" w:themeColor="text1"/>
                <w:sz w:val="24"/>
                <w:szCs w:val="24"/>
              </w:rPr>
            </w:pPr>
            <w:r w:rsidRPr="00FE1B48">
              <w:rPr>
                <w:rFonts w:ascii="Times New Roman" w:eastAsia="Times New Roman" w:hAnsi="Times New Roman" w:cs="Times New Roman"/>
                <w:color w:val="000000" w:themeColor="text1"/>
                <w:sz w:val="24"/>
                <w:szCs w:val="24"/>
              </w:rPr>
              <w:t>Текућа питања</w:t>
            </w:r>
          </w:p>
        </w:tc>
        <w:tc>
          <w:tcPr>
            <w:tcW w:w="974"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AE1A7D" w:rsidRPr="00FE1B48" w:rsidRDefault="00C40F83" w:rsidP="00402003">
            <w:pPr>
              <w:spacing w:after="0" w:line="108" w:lineRule="atLeast"/>
              <w:jc w:val="center"/>
              <w:textAlignment w:val="baseline"/>
              <w:rPr>
                <w:rFonts w:ascii="Segoe UI" w:eastAsia="Times New Roman" w:hAnsi="Segoe UI" w:cs="Segoe UI"/>
                <w:color w:val="000000" w:themeColor="text1"/>
                <w:sz w:val="24"/>
                <w:szCs w:val="24"/>
              </w:rPr>
            </w:pPr>
            <w:r w:rsidRPr="00FE1B48">
              <w:rPr>
                <w:rFonts w:ascii="Times New Roman" w:eastAsia="Times New Roman" w:hAnsi="Times New Roman" w:cs="Times New Roman"/>
                <w:color w:val="000000" w:themeColor="text1"/>
                <w:sz w:val="24"/>
                <w:szCs w:val="24"/>
              </w:rPr>
              <w:t>9.9.2025.</w:t>
            </w:r>
          </w:p>
        </w:tc>
        <w:tc>
          <w:tcPr>
            <w:tcW w:w="1429"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AE1A7D" w:rsidRPr="00FE1B48" w:rsidRDefault="00402003" w:rsidP="00402003">
            <w:pPr>
              <w:spacing w:after="0" w:line="240" w:lineRule="auto"/>
              <w:jc w:val="center"/>
              <w:textAlignment w:val="baseline"/>
              <w:rPr>
                <w:rFonts w:ascii="Segoe UI" w:eastAsia="Times New Roman" w:hAnsi="Segoe UI" w:cs="Segoe UI"/>
                <w:color w:val="000000" w:themeColor="text1"/>
                <w:sz w:val="24"/>
                <w:szCs w:val="24"/>
              </w:rPr>
            </w:pPr>
            <w:r w:rsidRPr="00FE1B48">
              <w:rPr>
                <w:rFonts w:ascii="Times New Roman" w:eastAsia="Times New Roman" w:hAnsi="Times New Roman" w:cs="Times New Roman"/>
                <w:color w:val="000000" w:themeColor="text1"/>
                <w:sz w:val="24"/>
                <w:szCs w:val="24"/>
                <w:lang w:val="ru-RU"/>
              </w:rPr>
              <w:t>Председник  Школског одбора, чланови Школског одбора, секретар школе, д</w:t>
            </w:r>
            <w:r w:rsidRPr="00FE1B48">
              <w:rPr>
                <w:rFonts w:ascii="Times New Roman" w:eastAsia="Times New Roman" w:hAnsi="Times New Roman" w:cs="Times New Roman"/>
                <w:color w:val="000000" w:themeColor="text1"/>
                <w:sz w:val="24"/>
                <w:szCs w:val="24"/>
                <w:lang w:val="sr-Cyrl-CS"/>
              </w:rPr>
              <w:t>иректор</w:t>
            </w:r>
          </w:p>
        </w:tc>
      </w:tr>
      <w:tr w:rsidR="00C40F83" w:rsidRPr="00FE1B48" w:rsidTr="00FE1B48">
        <w:trPr>
          <w:trHeight w:val="1410"/>
        </w:trPr>
        <w:tc>
          <w:tcPr>
            <w:tcW w:w="2598"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C40F83" w:rsidRPr="00FE1B48" w:rsidRDefault="00C40F83" w:rsidP="00C40F83">
            <w:pPr>
              <w:pStyle w:val="ListParagraph"/>
              <w:numPr>
                <w:ilvl w:val="0"/>
                <w:numId w:val="23"/>
              </w:numPr>
              <w:textAlignment w:val="baseline"/>
              <w:rPr>
                <w:color w:val="000000" w:themeColor="text1"/>
              </w:rPr>
            </w:pPr>
            <w:r w:rsidRPr="00FE1B48">
              <w:rPr>
                <w:color w:val="000000" w:themeColor="text1"/>
                <w:lang w:val="ru-RU"/>
              </w:rPr>
              <w:t>Разматрање и усвајање записника са претходне седнице Школског одбора</w:t>
            </w:r>
            <w:r w:rsidRPr="00FE1B48">
              <w:rPr>
                <w:color w:val="000000" w:themeColor="text1"/>
              </w:rPr>
              <w:t> </w:t>
            </w:r>
          </w:p>
          <w:p w:rsidR="00C40F83" w:rsidRPr="00FE1B48" w:rsidRDefault="00C40F83" w:rsidP="00C40F83">
            <w:pPr>
              <w:pStyle w:val="ListParagraph"/>
              <w:numPr>
                <w:ilvl w:val="0"/>
                <w:numId w:val="23"/>
              </w:numPr>
              <w:textAlignment w:val="baseline"/>
              <w:rPr>
                <w:color w:val="000000" w:themeColor="text1"/>
              </w:rPr>
            </w:pPr>
            <w:r w:rsidRPr="00FE1B48">
              <w:rPr>
                <w:color w:val="000000" w:themeColor="text1"/>
                <w:lang w:val="ru-RU"/>
              </w:rPr>
              <w:t>Разматрање и усвајање Извештаја о релизацији Годишњег плана рада директора школе за школску 202</w:t>
            </w:r>
            <w:r w:rsidRPr="00FE1B48">
              <w:rPr>
                <w:color w:val="000000" w:themeColor="text1"/>
              </w:rPr>
              <w:t>4</w:t>
            </w:r>
            <w:r w:rsidRPr="00FE1B48">
              <w:rPr>
                <w:color w:val="000000" w:themeColor="text1"/>
                <w:lang w:val="ru-RU"/>
              </w:rPr>
              <w:t>/2</w:t>
            </w:r>
            <w:r w:rsidRPr="00FE1B48">
              <w:rPr>
                <w:color w:val="000000" w:themeColor="text1"/>
              </w:rPr>
              <w:t>5</w:t>
            </w:r>
            <w:r w:rsidRPr="00FE1B48">
              <w:rPr>
                <w:color w:val="000000" w:themeColor="text1"/>
                <w:lang w:val="ru-RU"/>
              </w:rPr>
              <w:t>.годину;</w:t>
            </w:r>
          </w:p>
          <w:p w:rsidR="00C40F83" w:rsidRPr="00FE1B48" w:rsidRDefault="00C40F83" w:rsidP="00C40F83">
            <w:pPr>
              <w:pStyle w:val="ListParagraph"/>
              <w:numPr>
                <w:ilvl w:val="0"/>
                <w:numId w:val="23"/>
              </w:numPr>
              <w:textAlignment w:val="baseline"/>
              <w:rPr>
                <w:color w:val="000000" w:themeColor="text1"/>
              </w:rPr>
            </w:pPr>
            <w:r w:rsidRPr="00FE1B48">
              <w:rPr>
                <w:color w:val="000000" w:themeColor="text1"/>
                <w:lang w:val="ru-RU"/>
              </w:rPr>
              <w:t>Разматрање и усвајање Извештаја о реализацији Годишњег плана рада школе за школску 202</w:t>
            </w:r>
            <w:r w:rsidRPr="00FE1B48">
              <w:rPr>
                <w:color w:val="000000" w:themeColor="text1"/>
              </w:rPr>
              <w:t>4</w:t>
            </w:r>
            <w:r w:rsidRPr="00FE1B48">
              <w:rPr>
                <w:color w:val="000000" w:themeColor="text1"/>
                <w:lang w:val="ru-RU"/>
              </w:rPr>
              <w:t>/2</w:t>
            </w:r>
            <w:r w:rsidRPr="00FE1B48">
              <w:rPr>
                <w:color w:val="000000" w:themeColor="text1"/>
              </w:rPr>
              <w:t>5</w:t>
            </w:r>
            <w:r w:rsidRPr="00FE1B48">
              <w:rPr>
                <w:color w:val="000000" w:themeColor="text1"/>
                <w:lang w:val="ru-RU"/>
              </w:rPr>
              <w:t>. Годину</w:t>
            </w:r>
          </w:p>
          <w:p w:rsidR="00C40F83" w:rsidRPr="00FE1B48" w:rsidRDefault="00C40F83" w:rsidP="00C40F83">
            <w:pPr>
              <w:pStyle w:val="ListParagraph"/>
              <w:numPr>
                <w:ilvl w:val="0"/>
                <w:numId w:val="23"/>
              </w:numPr>
              <w:textAlignment w:val="baseline"/>
              <w:rPr>
                <w:color w:val="000000" w:themeColor="text1"/>
              </w:rPr>
            </w:pPr>
            <w:r w:rsidRPr="00FE1B48">
              <w:rPr>
                <w:color w:val="000000" w:themeColor="text1"/>
              </w:rPr>
              <w:t>Текућа питања</w:t>
            </w:r>
          </w:p>
        </w:tc>
        <w:tc>
          <w:tcPr>
            <w:tcW w:w="974"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C40F83" w:rsidRPr="00FE1B48" w:rsidRDefault="00C40F83" w:rsidP="00402003">
            <w:pPr>
              <w:spacing w:after="0" w:line="108" w:lineRule="atLeast"/>
              <w:jc w:val="center"/>
              <w:textAlignment w:val="baseline"/>
              <w:rPr>
                <w:rFonts w:ascii="Times New Roman" w:eastAsia="Times New Roman" w:hAnsi="Times New Roman" w:cs="Times New Roman"/>
                <w:color w:val="000000" w:themeColor="text1"/>
                <w:sz w:val="24"/>
                <w:szCs w:val="24"/>
              </w:rPr>
            </w:pPr>
            <w:r w:rsidRPr="00FE1B48">
              <w:rPr>
                <w:rFonts w:ascii="Times New Roman" w:eastAsia="Times New Roman" w:hAnsi="Times New Roman" w:cs="Times New Roman"/>
                <w:color w:val="000000" w:themeColor="text1"/>
                <w:sz w:val="24"/>
                <w:szCs w:val="24"/>
              </w:rPr>
              <w:t>15.9.2025.</w:t>
            </w:r>
          </w:p>
        </w:tc>
        <w:tc>
          <w:tcPr>
            <w:tcW w:w="1429"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C40F83" w:rsidRPr="00FE1B48" w:rsidRDefault="00C40F83" w:rsidP="00402003">
            <w:pPr>
              <w:spacing w:after="0" w:line="240" w:lineRule="auto"/>
              <w:jc w:val="center"/>
              <w:textAlignment w:val="baseline"/>
              <w:rPr>
                <w:rFonts w:ascii="Times New Roman" w:eastAsia="Times New Roman" w:hAnsi="Times New Roman" w:cs="Times New Roman"/>
                <w:color w:val="000000" w:themeColor="text1"/>
                <w:sz w:val="24"/>
                <w:szCs w:val="24"/>
                <w:lang w:val="ru-RU"/>
              </w:rPr>
            </w:pPr>
            <w:r w:rsidRPr="00FE1B48">
              <w:rPr>
                <w:rFonts w:ascii="Times New Roman" w:eastAsia="Times New Roman" w:hAnsi="Times New Roman" w:cs="Times New Roman"/>
                <w:color w:val="000000" w:themeColor="text1"/>
                <w:sz w:val="24"/>
                <w:szCs w:val="24"/>
                <w:lang w:val="ru-RU"/>
              </w:rPr>
              <w:t>Председник  Школског одбора, чланови Школског одбора, секретар школе, д</w:t>
            </w:r>
            <w:r w:rsidRPr="00FE1B48">
              <w:rPr>
                <w:rFonts w:ascii="Times New Roman" w:eastAsia="Times New Roman" w:hAnsi="Times New Roman" w:cs="Times New Roman"/>
                <w:color w:val="000000" w:themeColor="text1"/>
                <w:sz w:val="24"/>
                <w:szCs w:val="24"/>
                <w:lang w:val="sr-Cyrl-CS"/>
              </w:rPr>
              <w:t>иректор</w:t>
            </w:r>
          </w:p>
        </w:tc>
      </w:tr>
      <w:tr w:rsidR="00C40F83" w:rsidRPr="00FE1B48" w:rsidTr="00FE1B48">
        <w:trPr>
          <w:trHeight w:val="1410"/>
        </w:trPr>
        <w:tc>
          <w:tcPr>
            <w:tcW w:w="2598"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C40F83" w:rsidRPr="00FE1B48" w:rsidRDefault="00C40F83" w:rsidP="00C40F83">
            <w:pPr>
              <w:pStyle w:val="ListParagraph"/>
              <w:numPr>
                <w:ilvl w:val="0"/>
                <w:numId w:val="26"/>
              </w:numPr>
              <w:textAlignment w:val="baseline"/>
              <w:rPr>
                <w:color w:val="000000" w:themeColor="text1"/>
              </w:rPr>
            </w:pPr>
            <w:r w:rsidRPr="00FE1B48">
              <w:rPr>
                <w:color w:val="000000" w:themeColor="text1"/>
                <w:lang w:val="ru-RU"/>
              </w:rPr>
              <w:t>Разматрање и усвајање записника са претходне седнице Школског одбора</w:t>
            </w:r>
            <w:r w:rsidRPr="00FE1B48">
              <w:rPr>
                <w:color w:val="000000" w:themeColor="text1"/>
              </w:rPr>
              <w:t> </w:t>
            </w:r>
          </w:p>
          <w:p w:rsidR="00C40F83" w:rsidRPr="00FE1B48" w:rsidRDefault="00C40F83" w:rsidP="00C40F83">
            <w:pPr>
              <w:pStyle w:val="ListParagraph"/>
              <w:numPr>
                <w:ilvl w:val="0"/>
                <w:numId w:val="26"/>
              </w:numPr>
              <w:textAlignment w:val="baseline"/>
              <w:rPr>
                <w:color w:val="000000" w:themeColor="text1"/>
              </w:rPr>
            </w:pPr>
            <w:r w:rsidRPr="00FE1B48">
              <w:rPr>
                <w:color w:val="000000" w:themeColor="text1"/>
              </w:rPr>
              <w:t>Расписивање јавног конкурса за избор директора школе</w:t>
            </w:r>
          </w:p>
          <w:p w:rsidR="00C40F83" w:rsidRPr="00FE1B48" w:rsidRDefault="00C40F83" w:rsidP="00C40F83">
            <w:pPr>
              <w:pStyle w:val="ListParagraph"/>
              <w:numPr>
                <w:ilvl w:val="0"/>
                <w:numId w:val="26"/>
              </w:numPr>
              <w:textAlignment w:val="baseline"/>
              <w:rPr>
                <w:color w:val="000000" w:themeColor="text1"/>
              </w:rPr>
            </w:pPr>
            <w:r w:rsidRPr="00FE1B48">
              <w:rPr>
                <w:color w:val="000000" w:themeColor="text1"/>
              </w:rPr>
              <w:t>Измене плана буџета за 2025- измена апропријација</w:t>
            </w:r>
          </w:p>
          <w:p w:rsidR="00C40F83" w:rsidRPr="00FE1B48" w:rsidRDefault="00C40F83" w:rsidP="00C40F83">
            <w:pPr>
              <w:pStyle w:val="ListParagraph"/>
              <w:numPr>
                <w:ilvl w:val="0"/>
                <w:numId w:val="26"/>
              </w:numPr>
              <w:textAlignment w:val="baseline"/>
              <w:rPr>
                <w:color w:val="000000" w:themeColor="text1"/>
              </w:rPr>
            </w:pPr>
            <w:r w:rsidRPr="00FE1B48">
              <w:rPr>
                <w:color w:val="000000" w:themeColor="text1"/>
              </w:rPr>
              <w:t>Текућа питања</w:t>
            </w:r>
          </w:p>
        </w:tc>
        <w:tc>
          <w:tcPr>
            <w:tcW w:w="974"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C40F83" w:rsidRPr="00FE1B48" w:rsidRDefault="00C40F83" w:rsidP="00402003">
            <w:pPr>
              <w:spacing w:after="0" w:line="108" w:lineRule="atLeast"/>
              <w:jc w:val="center"/>
              <w:textAlignment w:val="baseline"/>
              <w:rPr>
                <w:rFonts w:ascii="Times New Roman" w:eastAsia="Times New Roman" w:hAnsi="Times New Roman" w:cs="Times New Roman"/>
                <w:color w:val="000000" w:themeColor="text1"/>
                <w:sz w:val="24"/>
                <w:szCs w:val="24"/>
              </w:rPr>
            </w:pPr>
            <w:r w:rsidRPr="00FE1B48">
              <w:rPr>
                <w:rFonts w:ascii="Times New Roman" w:eastAsia="Times New Roman" w:hAnsi="Times New Roman" w:cs="Times New Roman"/>
                <w:color w:val="000000" w:themeColor="text1"/>
                <w:sz w:val="24"/>
                <w:szCs w:val="24"/>
              </w:rPr>
              <w:t>25.9.2025.</w:t>
            </w:r>
          </w:p>
        </w:tc>
        <w:tc>
          <w:tcPr>
            <w:tcW w:w="1429"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C40F83" w:rsidRPr="00FE1B48" w:rsidRDefault="00C40F83" w:rsidP="00402003">
            <w:pPr>
              <w:spacing w:after="0" w:line="240" w:lineRule="auto"/>
              <w:jc w:val="center"/>
              <w:textAlignment w:val="baseline"/>
              <w:rPr>
                <w:rFonts w:ascii="Times New Roman" w:eastAsia="Times New Roman" w:hAnsi="Times New Roman" w:cs="Times New Roman"/>
                <w:color w:val="000000" w:themeColor="text1"/>
                <w:sz w:val="24"/>
                <w:szCs w:val="24"/>
                <w:lang w:val="ru-RU"/>
              </w:rPr>
            </w:pPr>
            <w:r w:rsidRPr="00FE1B48">
              <w:rPr>
                <w:rFonts w:ascii="Times New Roman" w:eastAsia="Times New Roman" w:hAnsi="Times New Roman" w:cs="Times New Roman"/>
                <w:color w:val="000000" w:themeColor="text1"/>
                <w:sz w:val="24"/>
                <w:szCs w:val="24"/>
                <w:lang w:val="ru-RU"/>
              </w:rPr>
              <w:t>Председник  Школског одбора, чланови Школског одбора, секретар школе, д</w:t>
            </w:r>
            <w:r w:rsidRPr="00FE1B48">
              <w:rPr>
                <w:rFonts w:ascii="Times New Roman" w:eastAsia="Times New Roman" w:hAnsi="Times New Roman" w:cs="Times New Roman"/>
                <w:color w:val="000000" w:themeColor="text1"/>
                <w:sz w:val="24"/>
                <w:szCs w:val="24"/>
                <w:lang w:val="sr-Cyrl-CS"/>
              </w:rPr>
              <w:t>иректор</w:t>
            </w:r>
          </w:p>
        </w:tc>
      </w:tr>
      <w:tr w:rsidR="00402003" w:rsidRPr="00FE1B48" w:rsidTr="00FE1B48">
        <w:trPr>
          <w:trHeight w:val="108"/>
        </w:trPr>
        <w:tc>
          <w:tcPr>
            <w:tcW w:w="2598" w:type="pct"/>
            <w:tcBorders>
              <w:top w:val="double" w:sz="4" w:space="0" w:color="auto"/>
              <w:left w:val="double" w:sz="4" w:space="0" w:color="auto"/>
              <w:bottom w:val="double" w:sz="4" w:space="0" w:color="auto"/>
              <w:right w:val="double" w:sz="4" w:space="0" w:color="auto"/>
            </w:tcBorders>
            <w:shd w:val="clear" w:color="auto" w:fill="auto"/>
            <w:hideMark/>
          </w:tcPr>
          <w:p w:rsidR="00AE1A7D" w:rsidRPr="00FE1B48" w:rsidRDefault="00402003" w:rsidP="00B542E1">
            <w:pPr>
              <w:pStyle w:val="ListParagraph"/>
              <w:numPr>
                <w:ilvl w:val="0"/>
                <w:numId w:val="20"/>
              </w:numPr>
              <w:spacing w:line="108" w:lineRule="atLeast"/>
              <w:textAlignment w:val="baseline"/>
              <w:rPr>
                <w:color w:val="000000" w:themeColor="text1"/>
              </w:rPr>
            </w:pPr>
            <w:r w:rsidRPr="00FE1B48">
              <w:rPr>
                <w:color w:val="000000" w:themeColor="text1"/>
              </w:rPr>
              <w:t xml:space="preserve">Усвајање записника са претходне седнице </w:t>
            </w:r>
            <w:r w:rsidR="0010028D" w:rsidRPr="00FE1B48">
              <w:rPr>
                <w:color w:val="000000" w:themeColor="text1"/>
              </w:rPr>
              <w:t>Школског одбора</w:t>
            </w:r>
          </w:p>
          <w:p w:rsidR="00C40F83" w:rsidRPr="00FE1B48" w:rsidRDefault="00C40F83" w:rsidP="00B542E1">
            <w:pPr>
              <w:pStyle w:val="ListParagraph"/>
              <w:numPr>
                <w:ilvl w:val="0"/>
                <w:numId w:val="20"/>
              </w:numPr>
              <w:spacing w:line="108" w:lineRule="atLeast"/>
              <w:textAlignment w:val="baseline"/>
              <w:rPr>
                <w:color w:val="000000" w:themeColor="text1"/>
              </w:rPr>
            </w:pPr>
            <w:r w:rsidRPr="00FE1B48">
              <w:rPr>
                <w:color w:val="000000" w:themeColor="text1"/>
              </w:rPr>
              <w:t>Упознавање чланова Школског одбора са Решењем министра просвете</w:t>
            </w:r>
          </w:p>
          <w:p w:rsidR="00402003" w:rsidRPr="00FE1B48" w:rsidRDefault="00402003" w:rsidP="00B542E1">
            <w:pPr>
              <w:pStyle w:val="ListParagraph"/>
              <w:numPr>
                <w:ilvl w:val="0"/>
                <w:numId w:val="20"/>
              </w:numPr>
              <w:spacing w:line="108" w:lineRule="atLeast"/>
              <w:textAlignment w:val="baseline"/>
              <w:rPr>
                <w:color w:val="000000" w:themeColor="text1"/>
              </w:rPr>
            </w:pPr>
            <w:r w:rsidRPr="00FE1B48">
              <w:rPr>
                <w:color w:val="000000" w:themeColor="text1"/>
              </w:rPr>
              <w:t>Текућа питања</w:t>
            </w:r>
          </w:p>
        </w:tc>
        <w:tc>
          <w:tcPr>
            <w:tcW w:w="974"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AE1A7D" w:rsidRPr="00FE1B48" w:rsidRDefault="00C40F83" w:rsidP="00402003">
            <w:pPr>
              <w:spacing w:after="0" w:line="108" w:lineRule="atLeast"/>
              <w:jc w:val="center"/>
              <w:textAlignment w:val="baseline"/>
              <w:rPr>
                <w:rFonts w:ascii="Segoe UI" w:eastAsia="Times New Roman" w:hAnsi="Segoe UI" w:cs="Segoe UI"/>
                <w:color w:val="000000" w:themeColor="text1"/>
                <w:sz w:val="24"/>
                <w:szCs w:val="24"/>
              </w:rPr>
            </w:pPr>
            <w:r w:rsidRPr="00FE1B48">
              <w:rPr>
                <w:rFonts w:ascii="Times New Roman" w:eastAsia="Times New Roman" w:hAnsi="Times New Roman" w:cs="Times New Roman"/>
                <w:color w:val="000000" w:themeColor="text1"/>
                <w:sz w:val="24"/>
                <w:szCs w:val="24"/>
                <w:lang w:val="ru-RU"/>
              </w:rPr>
              <w:t>17.11.2025</w:t>
            </w:r>
            <w:r w:rsidR="00402003" w:rsidRPr="00FE1B48">
              <w:rPr>
                <w:rFonts w:ascii="Times New Roman" w:eastAsia="Times New Roman" w:hAnsi="Times New Roman" w:cs="Times New Roman"/>
                <w:color w:val="000000" w:themeColor="text1"/>
                <w:sz w:val="24"/>
                <w:szCs w:val="24"/>
                <w:lang w:val="ru-RU"/>
              </w:rPr>
              <w:t>.</w:t>
            </w:r>
          </w:p>
        </w:tc>
        <w:tc>
          <w:tcPr>
            <w:tcW w:w="1429"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AE1A7D" w:rsidRDefault="00402003" w:rsidP="00402003">
            <w:pPr>
              <w:spacing w:after="0" w:line="108" w:lineRule="atLeast"/>
              <w:jc w:val="center"/>
              <w:textAlignment w:val="baseline"/>
              <w:rPr>
                <w:rFonts w:ascii="Times New Roman" w:eastAsia="Times New Roman" w:hAnsi="Times New Roman" w:cs="Times New Roman"/>
                <w:color w:val="000000" w:themeColor="text1"/>
                <w:sz w:val="24"/>
                <w:szCs w:val="24"/>
                <w:lang w:val="sr-Cyrl-CS"/>
              </w:rPr>
            </w:pPr>
            <w:r w:rsidRPr="00FE1B48">
              <w:rPr>
                <w:rFonts w:ascii="Times New Roman" w:eastAsia="Times New Roman" w:hAnsi="Times New Roman" w:cs="Times New Roman"/>
                <w:color w:val="000000" w:themeColor="text1"/>
                <w:sz w:val="24"/>
                <w:szCs w:val="24"/>
                <w:lang w:val="ru-RU"/>
              </w:rPr>
              <w:t>Председник  Школског одбора, чланови Школског одбора, секретар школе, д</w:t>
            </w:r>
            <w:r w:rsidRPr="00FE1B48">
              <w:rPr>
                <w:rFonts w:ascii="Times New Roman" w:eastAsia="Times New Roman" w:hAnsi="Times New Roman" w:cs="Times New Roman"/>
                <w:color w:val="000000" w:themeColor="text1"/>
                <w:sz w:val="24"/>
                <w:szCs w:val="24"/>
                <w:lang w:val="sr-Cyrl-CS"/>
              </w:rPr>
              <w:t>иректор</w:t>
            </w:r>
          </w:p>
          <w:p w:rsidR="00FE1B48" w:rsidRPr="00FE1B48" w:rsidRDefault="00FE1B48" w:rsidP="00402003">
            <w:pPr>
              <w:spacing w:after="0" w:line="108" w:lineRule="atLeast"/>
              <w:jc w:val="center"/>
              <w:textAlignment w:val="baseline"/>
              <w:rPr>
                <w:rFonts w:ascii="Segoe UI" w:eastAsia="Times New Roman" w:hAnsi="Segoe UI" w:cs="Segoe UI"/>
                <w:color w:val="000000" w:themeColor="text1"/>
                <w:sz w:val="24"/>
                <w:szCs w:val="24"/>
              </w:rPr>
            </w:pPr>
          </w:p>
        </w:tc>
      </w:tr>
      <w:tr w:rsidR="00C40F83" w:rsidRPr="00FE1B48" w:rsidTr="00FE1B48">
        <w:trPr>
          <w:trHeight w:val="108"/>
        </w:trPr>
        <w:tc>
          <w:tcPr>
            <w:tcW w:w="2598" w:type="pct"/>
            <w:tcBorders>
              <w:top w:val="double" w:sz="4" w:space="0" w:color="auto"/>
              <w:left w:val="double" w:sz="4" w:space="0" w:color="auto"/>
              <w:bottom w:val="double" w:sz="4" w:space="0" w:color="auto"/>
              <w:right w:val="double" w:sz="4" w:space="0" w:color="auto"/>
            </w:tcBorders>
            <w:shd w:val="clear" w:color="auto" w:fill="auto"/>
            <w:hideMark/>
          </w:tcPr>
          <w:p w:rsidR="00C40F83" w:rsidRPr="00FE1B48" w:rsidRDefault="00C40F83" w:rsidP="00C40F83">
            <w:pPr>
              <w:pStyle w:val="ListParagraph"/>
              <w:numPr>
                <w:ilvl w:val="0"/>
                <w:numId w:val="28"/>
              </w:numPr>
              <w:spacing w:line="108" w:lineRule="atLeast"/>
              <w:textAlignment w:val="baseline"/>
              <w:rPr>
                <w:color w:val="000000" w:themeColor="text1"/>
              </w:rPr>
            </w:pPr>
            <w:r w:rsidRPr="00FE1B48">
              <w:rPr>
                <w:color w:val="000000" w:themeColor="text1"/>
              </w:rPr>
              <w:lastRenderedPageBreak/>
              <w:t>Разматрање и усвајање записника са претходне седнице</w:t>
            </w:r>
          </w:p>
          <w:p w:rsidR="00C40F83" w:rsidRPr="00FE1B48" w:rsidRDefault="00C40F83" w:rsidP="00C40F83">
            <w:pPr>
              <w:pStyle w:val="ListParagraph"/>
              <w:numPr>
                <w:ilvl w:val="0"/>
                <w:numId w:val="28"/>
              </w:numPr>
              <w:spacing w:line="108" w:lineRule="atLeast"/>
              <w:textAlignment w:val="baseline"/>
              <w:rPr>
                <w:color w:val="000000" w:themeColor="text1"/>
              </w:rPr>
            </w:pPr>
            <w:r w:rsidRPr="00FE1B48">
              <w:rPr>
                <w:color w:val="000000" w:themeColor="text1"/>
              </w:rPr>
              <w:t>Избор и предлог Министарству просвете, науке и технолошког развоја</w:t>
            </w:r>
            <w:r w:rsidR="0010028D" w:rsidRPr="00FE1B48">
              <w:rPr>
                <w:color w:val="000000" w:themeColor="text1"/>
              </w:rPr>
              <w:t xml:space="preserve"> кандидата за избор директора школе</w:t>
            </w:r>
          </w:p>
          <w:p w:rsidR="0010028D" w:rsidRPr="00FE1B48" w:rsidRDefault="0010028D" w:rsidP="00C40F83">
            <w:pPr>
              <w:pStyle w:val="ListParagraph"/>
              <w:numPr>
                <w:ilvl w:val="0"/>
                <w:numId w:val="28"/>
              </w:numPr>
              <w:spacing w:line="108" w:lineRule="atLeast"/>
              <w:textAlignment w:val="baseline"/>
              <w:rPr>
                <w:color w:val="000000" w:themeColor="text1"/>
              </w:rPr>
            </w:pPr>
            <w:r w:rsidRPr="00FE1B48">
              <w:rPr>
                <w:color w:val="000000" w:themeColor="text1"/>
              </w:rPr>
              <w:t>Текућа питања</w:t>
            </w:r>
          </w:p>
        </w:tc>
        <w:tc>
          <w:tcPr>
            <w:tcW w:w="974"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C40F83" w:rsidRPr="00FE1B48" w:rsidRDefault="00C40F83" w:rsidP="00402003">
            <w:pPr>
              <w:spacing w:after="0" w:line="108" w:lineRule="atLeast"/>
              <w:jc w:val="center"/>
              <w:textAlignment w:val="baseline"/>
              <w:rPr>
                <w:rFonts w:ascii="Times New Roman" w:eastAsia="Times New Roman" w:hAnsi="Times New Roman" w:cs="Times New Roman"/>
                <w:color w:val="000000" w:themeColor="text1"/>
                <w:sz w:val="24"/>
                <w:szCs w:val="24"/>
                <w:lang w:val="ru-RU"/>
              </w:rPr>
            </w:pPr>
            <w:r w:rsidRPr="00FE1B48">
              <w:rPr>
                <w:rFonts w:ascii="Times New Roman" w:eastAsia="Times New Roman" w:hAnsi="Times New Roman" w:cs="Times New Roman"/>
                <w:color w:val="000000" w:themeColor="text1"/>
                <w:sz w:val="24"/>
                <w:szCs w:val="24"/>
                <w:lang w:val="ru-RU"/>
              </w:rPr>
              <w:t>20.11.2025.</w:t>
            </w:r>
          </w:p>
        </w:tc>
        <w:tc>
          <w:tcPr>
            <w:tcW w:w="1429"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C40F83" w:rsidRPr="00FE1B48" w:rsidRDefault="00C40F83" w:rsidP="00402003">
            <w:pPr>
              <w:spacing w:after="0" w:line="108" w:lineRule="atLeast"/>
              <w:jc w:val="center"/>
              <w:textAlignment w:val="baseline"/>
              <w:rPr>
                <w:rFonts w:ascii="Times New Roman" w:eastAsia="Times New Roman" w:hAnsi="Times New Roman" w:cs="Times New Roman"/>
                <w:color w:val="000000" w:themeColor="text1"/>
                <w:sz w:val="24"/>
                <w:szCs w:val="24"/>
                <w:lang w:val="ru-RU"/>
              </w:rPr>
            </w:pPr>
            <w:r w:rsidRPr="00FE1B48">
              <w:rPr>
                <w:rFonts w:ascii="Times New Roman" w:eastAsia="Times New Roman" w:hAnsi="Times New Roman" w:cs="Times New Roman"/>
                <w:color w:val="000000" w:themeColor="text1"/>
                <w:sz w:val="24"/>
                <w:szCs w:val="24"/>
                <w:lang w:val="ru-RU"/>
              </w:rPr>
              <w:t>Председник  Школског одбора, чланови Школског одбора, секретар школе, д</w:t>
            </w:r>
            <w:r w:rsidRPr="00FE1B48">
              <w:rPr>
                <w:rFonts w:ascii="Times New Roman" w:eastAsia="Times New Roman" w:hAnsi="Times New Roman" w:cs="Times New Roman"/>
                <w:color w:val="000000" w:themeColor="text1"/>
                <w:sz w:val="24"/>
                <w:szCs w:val="24"/>
                <w:lang w:val="sr-Cyrl-CS"/>
              </w:rPr>
              <w:t>иректор</w:t>
            </w:r>
          </w:p>
        </w:tc>
      </w:tr>
      <w:tr w:rsidR="0010028D" w:rsidRPr="00FE1B48" w:rsidTr="00FE1B48">
        <w:trPr>
          <w:trHeight w:val="108"/>
        </w:trPr>
        <w:tc>
          <w:tcPr>
            <w:tcW w:w="2598" w:type="pct"/>
            <w:tcBorders>
              <w:top w:val="double" w:sz="4" w:space="0" w:color="auto"/>
              <w:left w:val="double" w:sz="4" w:space="0" w:color="auto"/>
              <w:bottom w:val="double" w:sz="4" w:space="0" w:color="auto"/>
              <w:right w:val="double" w:sz="4" w:space="0" w:color="auto"/>
            </w:tcBorders>
            <w:shd w:val="clear" w:color="auto" w:fill="auto"/>
            <w:hideMark/>
          </w:tcPr>
          <w:p w:rsidR="0010028D" w:rsidRPr="00FE1B48" w:rsidRDefault="0010028D" w:rsidP="0010028D">
            <w:pPr>
              <w:pStyle w:val="ListParagraph"/>
              <w:numPr>
                <w:ilvl w:val="0"/>
                <w:numId w:val="29"/>
              </w:numPr>
              <w:spacing w:line="108" w:lineRule="atLeast"/>
              <w:textAlignment w:val="baseline"/>
              <w:rPr>
                <w:color w:val="000000" w:themeColor="text1"/>
              </w:rPr>
            </w:pPr>
            <w:r w:rsidRPr="00FE1B48">
              <w:rPr>
                <w:color w:val="000000" w:themeColor="text1"/>
              </w:rPr>
              <w:t>Разматрање и усвајање записника са претходне седнице Школског одбора</w:t>
            </w:r>
          </w:p>
          <w:p w:rsidR="0010028D" w:rsidRPr="00FE1B48" w:rsidRDefault="0010028D" w:rsidP="0010028D">
            <w:pPr>
              <w:pStyle w:val="ListParagraph"/>
              <w:numPr>
                <w:ilvl w:val="0"/>
                <w:numId w:val="29"/>
              </w:numPr>
              <w:spacing w:line="108" w:lineRule="atLeast"/>
              <w:textAlignment w:val="baseline"/>
              <w:rPr>
                <w:color w:val="000000" w:themeColor="text1"/>
              </w:rPr>
            </w:pPr>
            <w:r w:rsidRPr="00FE1B48">
              <w:rPr>
                <w:color w:val="000000" w:themeColor="text1"/>
              </w:rPr>
              <w:t>Разматрање захтева за повећање апропријације на конту 423911 – остале опште услуге</w:t>
            </w:r>
          </w:p>
          <w:p w:rsidR="0010028D" w:rsidRPr="00FE1B48" w:rsidRDefault="0010028D" w:rsidP="0010028D">
            <w:pPr>
              <w:pStyle w:val="ListParagraph"/>
              <w:numPr>
                <w:ilvl w:val="0"/>
                <w:numId w:val="29"/>
              </w:numPr>
              <w:spacing w:line="108" w:lineRule="atLeast"/>
              <w:textAlignment w:val="baseline"/>
              <w:rPr>
                <w:color w:val="000000" w:themeColor="text1"/>
              </w:rPr>
            </w:pPr>
            <w:r w:rsidRPr="00FE1B48">
              <w:rPr>
                <w:color w:val="000000" w:themeColor="text1"/>
              </w:rPr>
              <w:t>Текућа питања</w:t>
            </w:r>
          </w:p>
        </w:tc>
        <w:tc>
          <w:tcPr>
            <w:tcW w:w="974"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10028D" w:rsidRPr="00FE1B48" w:rsidRDefault="0010028D" w:rsidP="00402003">
            <w:pPr>
              <w:spacing w:after="0" w:line="108" w:lineRule="atLeast"/>
              <w:jc w:val="center"/>
              <w:textAlignment w:val="baseline"/>
              <w:rPr>
                <w:rFonts w:ascii="Times New Roman" w:eastAsia="Times New Roman" w:hAnsi="Times New Roman" w:cs="Times New Roman"/>
                <w:color w:val="000000" w:themeColor="text1"/>
                <w:sz w:val="24"/>
                <w:szCs w:val="24"/>
                <w:lang w:val="ru-RU"/>
              </w:rPr>
            </w:pPr>
            <w:r w:rsidRPr="00FE1B48">
              <w:rPr>
                <w:rFonts w:ascii="Times New Roman" w:eastAsia="Times New Roman" w:hAnsi="Times New Roman" w:cs="Times New Roman"/>
                <w:color w:val="000000" w:themeColor="text1"/>
                <w:sz w:val="24"/>
                <w:szCs w:val="24"/>
                <w:lang w:val="ru-RU"/>
              </w:rPr>
              <w:t>20.11.2025.</w:t>
            </w:r>
          </w:p>
        </w:tc>
        <w:tc>
          <w:tcPr>
            <w:tcW w:w="1429"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10028D" w:rsidRPr="00FE1B48" w:rsidRDefault="0010028D" w:rsidP="00402003">
            <w:pPr>
              <w:spacing w:after="0" w:line="108" w:lineRule="atLeast"/>
              <w:jc w:val="center"/>
              <w:textAlignment w:val="baseline"/>
              <w:rPr>
                <w:rFonts w:ascii="Times New Roman" w:eastAsia="Times New Roman" w:hAnsi="Times New Roman" w:cs="Times New Roman"/>
                <w:color w:val="000000" w:themeColor="text1"/>
                <w:sz w:val="24"/>
                <w:szCs w:val="24"/>
                <w:lang w:val="ru-RU"/>
              </w:rPr>
            </w:pPr>
            <w:r w:rsidRPr="00FE1B48">
              <w:rPr>
                <w:rFonts w:ascii="Times New Roman" w:eastAsia="Times New Roman" w:hAnsi="Times New Roman" w:cs="Times New Roman"/>
                <w:color w:val="000000" w:themeColor="text1"/>
                <w:sz w:val="24"/>
                <w:szCs w:val="24"/>
                <w:lang w:val="ru-RU"/>
              </w:rPr>
              <w:t>Председник  Школског одбора, чланови Школског одбора, секретар школе, д</w:t>
            </w:r>
            <w:r w:rsidRPr="00FE1B48">
              <w:rPr>
                <w:rFonts w:ascii="Times New Roman" w:eastAsia="Times New Roman" w:hAnsi="Times New Roman" w:cs="Times New Roman"/>
                <w:color w:val="000000" w:themeColor="text1"/>
                <w:sz w:val="24"/>
                <w:szCs w:val="24"/>
                <w:lang w:val="sr-Cyrl-CS"/>
              </w:rPr>
              <w:t>иректор</w:t>
            </w:r>
          </w:p>
        </w:tc>
      </w:tr>
      <w:tr w:rsidR="0010028D" w:rsidRPr="00FE1B48" w:rsidTr="00FE1B48">
        <w:trPr>
          <w:trHeight w:val="108"/>
        </w:trPr>
        <w:tc>
          <w:tcPr>
            <w:tcW w:w="2598" w:type="pct"/>
            <w:tcBorders>
              <w:top w:val="double" w:sz="4" w:space="0" w:color="auto"/>
              <w:left w:val="double" w:sz="4" w:space="0" w:color="auto"/>
              <w:bottom w:val="double" w:sz="4" w:space="0" w:color="auto"/>
              <w:right w:val="double" w:sz="4" w:space="0" w:color="auto"/>
            </w:tcBorders>
            <w:shd w:val="clear" w:color="auto" w:fill="auto"/>
            <w:hideMark/>
          </w:tcPr>
          <w:p w:rsidR="0010028D" w:rsidRPr="00FE1B48" w:rsidRDefault="0010028D" w:rsidP="0010028D">
            <w:pPr>
              <w:pStyle w:val="ListParagraph"/>
              <w:numPr>
                <w:ilvl w:val="0"/>
                <w:numId w:val="30"/>
              </w:numPr>
              <w:spacing w:line="108" w:lineRule="atLeast"/>
              <w:textAlignment w:val="baseline"/>
              <w:rPr>
                <w:color w:val="000000" w:themeColor="text1"/>
              </w:rPr>
            </w:pPr>
            <w:r w:rsidRPr="00FE1B48">
              <w:rPr>
                <w:color w:val="000000" w:themeColor="text1"/>
              </w:rPr>
              <w:t>Усвајање записника са претходне седнице Школског одбора</w:t>
            </w:r>
          </w:p>
          <w:p w:rsidR="0010028D" w:rsidRPr="00FE1B48" w:rsidRDefault="0010028D" w:rsidP="0010028D">
            <w:pPr>
              <w:pStyle w:val="ListParagraph"/>
              <w:numPr>
                <w:ilvl w:val="0"/>
                <w:numId w:val="30"/>
              </w:numPr>
              <w:spacing w:line="108" w:lineRule="atLeast"/>
              <w:textAlignment w:val="baseline"/>
              <w:rPr>
                <w:color w:val="000000" w:themeColor="text1"/>
              </w:rPr>
            </w:pPr>
            <w:r w:rsidRPr="00FE1B48">
              <w:rPr>
                <w:color w:val="000000" w:themeColor="text1"/>
              </w:rPr>
              <w:t>Доношење одлуке о укључивању школе у пројекту ''Оснаживање школа за превазилажење препрека и изградњу правичних окружења за учење''</w:t>
            </w:r>
          </w:p>
          <w:p w:rsidR="0010028D" w:rsidRPr="00FE1B48" w:rsidRDefault="0010028D" w:rsidP="0010028D">
            <w:pPr>
              <w:pStyle w:val="ListParagraph"/>
              <w:numPr>
                <w:ilvl w:val="0"/>
                <w:numId w:val="30"/>
              </w:numPr>
              <w:spacing w:line="108" w:lineRule="atLeast"/>
              <w:textAlignment w:val="baseline"/>
              <w:rPr>
                <w:color w:val="000000" w:themeColor="text1"/>
              </w:rPr>
            </w:pPr>
            <w:r w:rsidRPr="00FE1B48">
              <w:rPr>
                <w:color w:val="000000" w:themeColor="text1"/>
              </w:rPr>
              <w:t>Текућа питања</w:t>
            </w:r>
          </w:p>
        </w:tc>
        <w:tc>
          <w:tcPr>
            <w:tcW w:w="974"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10028D" w:rsidRPr="00FE1B48" w:rsidRDefault="0010028D" w:rsidP="00402003">
            <w:pPr>
              <w:spacing w:after="0" w:line="108" w:lineRule="atLeast"/>
              <w:jc w:val="center"/>
              <w:textAlignment w:val="baseline"/>
              <w:rPr>
                <w:rFonts w:ascii="Times New Roman" w:eastAsia="Times New Roman" w:hAnsi="Times New Roman" w:cs="Times New Roman"/>
                <w:color w:val="000000" w:themeColor="text1"/>
                <w:sz w:val="24"/>
                <w:szCs w:val="24"/>
                <w:lang w:val="ru-RU"/>
              </w:rPr>
            </w:pPr>
            <w:r w:rsidRPr="00FE1B48">
              <w:rPr>
                <w:rFonts w:ascii="Times New Roman" w:eastAsia="Times New Roman" w:hAnsi="Times New Roman" w:cs="Times New Roman"/>
                <w:color w:val="000000" w:themeColor="text1"/>
                <w:sz w:val="24"/>
                <w:szCs w:val="24"/>
                <w:lang w:val="ru-RU"/>
              </w:rPr>
              <w:t>11.12.2025.</w:t>
            </w:r>
          </w:p>
        </w:tc>
        <w:tc>
          <w:tcPr>
            <w:tcW w:w="1429"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10028D" w:rsidRPr="00FE1B48" w:rsidRDefault="0010028D" w:rsidP="00402003">
            <w:pPr>
              <w:spacing w:after="0" w:line="108" w:lineRule="atLeast"/>
              <w:jc w:val="center"/>
              <w:textAlignment w:val="baseline"/>
              <w:rPr>
                <w:rFonts w:ascii="Times New Roman" w:eastAsia="Times New Roman" w:hAnsi="Times New Roman" w:cs="Times New Roman"/>
                <w:color w:val="000000" w:themeColor="text1"/>
                <w:sz w:val="24"/>
                <w:szCs w:val="24"/>
                <w:lang w:val="ru-RU"/>
              </w:rPr>
            </w:pPr>
            <w:r w:rsidRPr="00FE1B48">
              <w:rPr>
                <w:rFonts w:ascii="Times New Roman" w:eastAsia="Times New Roman" w:hAnsi="Times New Roman" w:cs="Times New Roman"/>
                <w:color w:val="000000" w:themeColor="text1"/>
                <w:sz w:val="24"/>
                <w:szCs w:val="24"/>
                <w:lang w:val="ru-RU"/>
              </w:rPr>
              <w:t>Председник  Школског одбора, чланови Школског одбора, секретар школе, д</w:t>
            </w:r>
            <w:r w:rsidRPr="00FE1B48">
              <w:rPr>
                <w:rFonts w:ascii="Times New Roman" w:eastAsia="Times New Roman" w:hAnsi="Times New Roman" w:cs="Times New Roman"/>
                <w:color w:val="000000" w:themeColor="text1"/>
                <w:sz w:val="24"/>
                <w:szCs w:val="24"/>
                <w:lang w:val="sr-Cyrl-CS"/>
              </w:rPr>
              <w:t>иректор</w:t>
            </w:r>
          </w:p>
        </w:tc>
      </w:tr>
      <w:tr w:rsidR="00402003" w:rsidRPr="00FE1B48" w:rsidTr="00FE1B48">
        <w:trPr>
          <w:trHeight w:val="108"/>
        </w:trPr>
        <w:tc>
          <w:tcPr>
            <w:tcW w:w="2598" w:type="pct"/>
            <w:tcBorders>
              <w:top w:val="double" w:sz="4" w:space="0" w:color="auto"/>
              <w:left w:val="double" w:sz="4" w:space="0" w:color="auto"/>
              <w:bottom w:val="double" w:sz="4" w:space="0" w:color="auto"/>
              <w:right w:val="double" w:sz="4" w:space="0" w:color="auto"/>
            </w:tcBorders>
            <w:shd w:val="clear" w:color="auto" w:fill="auto"/>
            <w:hideMark/>
          </w:tcPr>
          <w:p w:rsidR="00AE1A7D" w:rsidRPr="00FE1B48" w:rsidRDefault="00B16F00" w:rsidP="00B542E1">
            <w:pPr>
              <w:pStyle w:val="ListParagraph"/>
              <w:numPr>
                <w:ilvl w:val="0"/>
                <w:numId w:val="21"/>
              </w:numPr>
              <w:spacing w:line="108" w:lineRule="atLeast"/>
              <w:textAlignment w:val="baseline"/>
            </w:pPr>
            <w:r w:rsidRPr="00FE1B48">
              <w:t>Разматрање и у</w:t>
            </w:r>
            <w:r w:rsidR="00402003" w:rsidRPr="00FE1B48">
              <w:t>свајање записника са претходне седнице</w:t>
            </w:r>
          </w:p>
          <w:p w:rsidR="00402003" w:rsidRPr="00FE1B48" w:rsidRDefault="00B16F00" w:rsidP="00B16F00">
            <w:pPr>
              <w:pStyle w:val="ListParagraph"/>
              <w:numPr>
                <w:ilvl w:val="0"/>
                <w:numId w:val="21"/>
              </w:numPr>
              <w:spacing w:line="108" w:lineRule="atLeast"/>
              <w:textAlignment w:val="baseline"/>
            </w:pPr>
            <w:r w:rsidRPr="00FE1B48">
              <w:t xml:space="preserve">Разматрање захтева за </w:t>
            </w:r>
            <w:proofErr w:type="gramStart"/>
            <w:r w:rsidRPr="00FE1B48">
              <w:t>повећање  апропријације</w:t>
            </w:r>
            <w:proofErr w:type="gramEnd"/>
            <w:r w:rsidRPr="00FE1B48">
              <w:t xml:space="preserve"> за 2025. </w:t>
            </w:r>
            <w:r w:rsidR="00335780" w:rsidRPr="00FE1B48">
              <w:t xml:space="preserve">годину </w:t>
            </w:r>
          </w:p>
          <w:p w:rsidR="00335780" w:rsidRPr="00FE1B48" w:rsidRDefault="00335780" w:rsidP="00B16F00">
            <w:pPr>
              <w:pStyle w:val="ListParagraph"/>
              <w:numPr>
                <w:ilvl w:val="0"/>
                <w:numId w:val="21"/>
              </w:numPr>
              <w:spacing w:line="108" w:lineRule="atLeast"/>
              <w:textAlignment w:val="baseline"/>
            </w:pPr>
            <w:r w:rsidRPr="00FE1B48">
              <w:t>Разматрање  и Усвајање финансијског плана и буџета за календарску 2026.годину</w:t>
            </w:r>
          </w:p>
          <w:p w:rsidR="00335780" w:rsidRPr="00FE1B48" w:rsidRDefault="00335780" w:rsidP="00B16F00">
            <w:pPr>
              <w:pStyle w:val="ListParagraph"/>
              <w:numPr>
                <w:ilvl w:val="0"/>
                <w:numId w:val="21"/>
              </w:numPr>
              <w:spacing w:line="108" w:lineRule="atLeast"/>
              <w:textAlignment w:val="baseline"/>
            </w:pPr>
            <w:r w:rsidRPr="00FE1B48">
              <w:t>Разматрање  и усвајање  Плана јавних набавки за 2026.годину</w:t>
            </w:r>
          </w:p>
          <w:p w:rsidR="00335780" w:rsidRPr="00FE1B48" w:rsidRDefault="00335780" w:rsidP="00B16F00">
            <w:pPr>
              <w:pStyle w:val="ListParagraph"/>
              <w:numPr>
                <w:ilvl w:val="0"/>
                <w:numId w:val="21"/>
              </w:numPr>
              <w:spacing w:line="108" w:lineRule="atLeast"/>
              <w:textAlignment w:val="baseline"/>
            </w:pPr>
            <w:r w:rsidRPr="00FE1B48">
              <w:t>Разматрање и усвајање Анекса ФПРШ</w:t>
            </w:r>
          </w:p>
          <w:p w:rsidR="00335780" w:rsidRPr="00FE1B48" w:rsidRDefault="00335780" w:rsidP="00B16F00">
            <w:pPr>
              <w:pStyle w:val="ListParagraph"/>
              <w:numPr>
                <w:ilvl w:val="0"/>
                <w:numId w:val="21"/>
              </w:numPr>
              <w:spacing w:line="108" w:lineRule="atLeast"/>
              <w:textAlignment w:val="baseline"/>
            </w:pPr>
            <w:r w:rsidRPr="00FE1B48">
              <w:t>Текућа питања</w:t>
            </w:r>
          </w:p>
        </w:tc>
        <w:tc>
          <w:tcPr>
            <w:tcW w:w="974"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AE1A7D" w:rsidRPr="00FE1B48" w:rsidRDefault="00B16F00" w:rsidP="00402003">
            <w:pPr>
              <w:spacing w:after="0" w:line="108" w:lineRule="atLeast"/>
              <w:jc w:val="center"/>
              <w:textAlignment w:val="baseline"/>
              <w:rPr>
                <w:rFonts w:ascii="Segoe UI" w:eastAsia="Times New Roman" w:hAnsi="Segoe UI" w:cs="Segoe UI"/>
                <w:sz w:val="24"/>
                <w:szCs w:val="24"/>
              </w:rPr>
            </w:pPr>
            <w:r w:rsidRPr="00FE1B48">
              <w:rPr>
                <w:rFonts w:ascii="Times New Roman" w:eastAsia="Times New Roman" w:hAnsi="Times New Roman" w:cs="Times New Roman"/>
                <w:sz w:val="24"/>
                <w:szCs w:val="24"/>
                <w:lang w:val="ru-RU"/>
              </w:rPr>
              <w:t>18.12.2025.</w:t>
            </w:r>
          </w:p>
        </w:tc>
        <w:tc>
          <w:tcPr>
            <w:tcW w:w="1429"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AE1A7D" w:rsidRPr="00FE1B48" w:rsidRDefault="00402003" w:rsidP="00402003">
            <w:pPr>
              <w:spacing w:after="0" w:line="108" w:lineRule="atLeast"/>
              <w:jc w:val="center"/>
              <w:textAlignment w:val="baseline"/>
              <w:rPr>
                <w:rFonts w:ascii="Segoe UI" w:eastAsia="Times New Roman" w:hAnsi="Segoe UI" w:cs="Segoe UI"/>
                <w:sz w:val="24"/>
                <w:szCs w:val="24"/>
              </w:rPr>
            </w:pPr>
            <w:r w:rsidRPr="00FE1B48">
              <w:rPr>
                <w:rFonts w:ascii="Times New Roman" w:eastAsia="Times New Roman" w:hAnsi="Times New Roman" w:cs="Times New Roman"/>
                <w:sz w:val="24"/>
                <w:szCs w:val="24"/>
                <w:lang w:val="ru-RU"/>
              </w:rPr>
              <w:t>Председник  Школског одбора, чланови Школског одбора, секретар школе, д</w:t>
            </w:r>
            <w:r w:rsidRPr="00FE1B48">
              <w:rPr>
                <w:rFonts w:ascii="Times New Roman" w:eastAsia="Times New Roman" w:hAnsi="Times New Roman" w:cs="Times New Roman"/>
                <w:sz w:val="24"/>
                <w:szCs w:val="24"/>
                <w:lang w:val="sr-Cyrl-CS"/>
              </w:rPr>
              <w:t>иректор</w:t>
            </w:r>
          </w:p>
        </w:tc>
      </w:tr>
    </w:tbl>
    <w:p w:rsidR="00D6423C" w:rsidRPr="00FD5671" w:rsidRDefault="00D6423C" w:rsidP="00D6423C">
      <w:pPr>
        <w:spacing w:after="0" w:line="240" w:lineRule="auto"/>
        <w:jc w:val="both"/>
        <w:rPr>
          <w:rFonts w:ascii="Times New Roman" w:eastAsia="Times New Roman" w:hAnsi="Times New Roman" w:cs="Times New Roman"/>
          <w:color w:val="FF0000"/>
          <w:sz w:val="24"/>
          <w:szCs w:val="24"/>
        </w:rPr>
      </w:pPr>
    </w:p>
    <w:p w:rsidR="00D6423C" w:rsidRDefault="00D6423C" w:rsidP="000A2CC1">
      <w:pPr>
        <w:spacing w:after="0" w:line="240" w:lineRule="auto"/>
        <w:jc w:val="both"/>
        <w:rPr>
          <w:rFonts w:ascii="Times New Roman" w:eastAsia="Times New Roman" w:hAnsi="Times New Roman" w:cs="Times New Roman"/>
          <w:color w:val="FF0000"/>
          <w:sz w:val="24"/>
          <w:szCs w:val="24"/>
        </w:rPr>
      </w:pPr>
    </w:p>
    <w:p w:rsidR="00E2352E" w:rsidRDefault="00E2352E" w:rsidP="000A2CC1">
      <w:pPr>
        <w:spacing w:after="0" w:line="240" w:lineRule="auto"/>
        <w:jc w:val="both"/>
        <w:rPr>
          <w:rFonts w:ascii="Times New Roman" w:eastAsia="Times New Roman" w:hAnsi="Times New Roman" w:cs="Times New Roman"/>
          <w:color w:val="FF0000"/>
          <w:sz w:val="24"/>
          <w:szCs w:val="24"/>
        </w:rPr>
      </w:pPr>
    </w:p>
    <w:p w:rsidR="00E2352E" w:rsidRDefault="00E2352E" w:rsidP="000A2CC1">
      <w:pPr>
        <w:spacing w:after="0" w:line="240" w:lineRule="auto"/>
        <w:jc w:val="both"/>
        <w:rPr>
          <w:rFonts w:ascii="Times New Roman" w:eastAsia="Times New Roman" w:hAnsi="Times New Roman" w:cs="Times New Roman"/>
          <w:color w:val="FF0000"/>
          <w:sz w:val="24"/>
          <w:szCs w:val="24"/>
        </w:rPr>
      </w:pPr>
    </w:p>
    <w:p w:rsidR="00E2352E" w:rsidRDefault="00E2352E" w:rsidP="000A2CC1">
      <w:pPr>
        <w:spacing w:after="0" w:line="240" w:lineRule="auto"/>
        <w:jc w:val="both"/>
        <w:rPr>
          <w:rFonts w:ascii="Times New Roman" w:eastAsia="Times New Roman" w:hAnsi="Times New Roman" w:cs="Times New Roman"/>
          <w:color w:val="FF0000"/>
          <w:sz w:val="24"/>
          <w:szCs w:val="24"/>
          <w:lang/>
        </w:rPr>
      </w:pPr>
    </w:p>
    <w:p w:rsidR="00FE1B48" w:rsidRDefault="00FE1B48" w:rsidP="000A2CC1">
      <w:pPr>
        <w:spacing w:after="0" w:line="240" w:lineRule="auto"/>
        <w:jc w:val="both"/>
        <w:rPr>
          <w:rFonts w:ascii="Times New Roman" w:eastAsia="Times New Roman" w:hAnsi="Times New Roman" w:cs="Times New Roman"/>
          <w:color w:val="FF0000"/>
          <w:sz w:val="24"/>
          <w:szCs w:val="24"/>
          <w:lang/>
        </w:rPr>
      </w:pPr>
    </w:p>
    <w:p w:rsidR="00FE1B48" w:rsidRDefault="00FE1B48" w:rsidP="000A2CC1">
      <w:pPr>
        <w:spacing w:after="0" w:line="240" w:lineRule="auto"/>
        <w:jc w:val="both"/>
        <w:rPr>
          <w:rFonts w:ascii="Times New Roman" w:eastAsia="Times New Roman" w:hAnsi="Times New Roman" w:cs="Times New Roman"/>
          <w:color w:val="FF0000"/>
          <w:sz w:val="24"/>
          <w:szCs w:val="24"/>
          <w:lang/>
        </w:rPr>
      </w:pPr>
    </w:p>
    <w:p w:rsidR="00FE1B48" w:rsidRDefault="00FE1B48" w:rsidP="000A2CC1">
      <w:pPr>
        <w:spacing w:after="0" w:line="240" w:lineRule="auto"/>
        <w:jc w:val="both"/>
        <w:rPr>
          <w:rFonts w:ascii="Times New Roman" w:eastAsia="Times New Roman" w:hAnsi="Times New Roman" w:cs="Times New Roman"/>
          <w:color w:val="FF0000"/>
          <w:sz w:val="24"/>
          <w:szCs w:val="24"/>
          <w:lang/>
        </w:rPr>
      </w:pPr>
    </w:p>
    <w:p w:rsidR="00FE1B48" w:rsidRDefault="00FE1B48" w:rsidP="000A2CC1">
      <w:pPr>
        <w:spacing w:after="0" w:line="240" w:lineRule="auto"/>
        <w:jc w:val="both"/>
        <w:rPr>
          <w:rFonts w:ascii="Times New Roman" w:eastAsia="Times New Roman" w:hAnsi="Times New Roman" w:cs="Times New Roman"/>
          <w:color w:val="FF0000"/>
          <w:sz w:val="24"/>
          <w:szCs w:val="24"/>
          <w:lang/>
        </w:rPr>
      </w:pPr>
    </w:p>
    <w:p w:rsidR="00FE1B48" w:rsidRDefault="00FE1B48" w:rsidP="000A2CC1">
      <w:pPr>
        <w:spacing w:after="0" w:line="240" w:lineRule="auto"/>
        <w:jc w:val="both"/>
        <w:rPr>
          <w:rFonts w:ascii="Times New Roman" w:eastAsia="Times New Roman" w:hAnsi="Times New Roman" w:cs="Times New Roman"/>
          <w:color w:val="FF0000"/>
          <w:sz w:val="24"/>
          <w:szCs w:val="24"/>
          <w:lang/>
        </w:rPr>
      </w:pPr>
    </w:p>
    <w:p w:rsidR="00FE1B48" w:rsidRPr="00FE1B48" w:rsidRDefault="00FE1B48" w:rsidP="000A2CC1">
      <w:pPr>
        <w:spacing w:after="0" w:line="240" w:lineRule="auto"/>
        <w:jc w:val="both"/>
        <w:rPr>
          <w:rFonts w:ascii="Times New Roman" w:eastAsia="Times New Roman" w:hAnsi="Times New Roman" w:cs="Times New Roman"/>
          <w:color w:val="FF0000"/>
          <w:sz w:val="24"/>
          <w:szCs w:val="24"/>
          <w:lang/>
        </w:rPr>
      </w:pPr>
    </w:p>
    <w:p w:rsidR="00E2352E" w:rsidRDefault="00E2352E" w:rsidP="000A2CC1">
      <w:pPr>
        <w:spacing w:after="0" w:line="240" w:lineRule="auto"/>
        <w:jc w:val="both"/>
        <w:rPr>
          <w:rFonts w:ascii="Times New Roman" w:eastAsia="Times New Roman" w:hAnsi="Times New Roman" w:cs="Times New Roman"/>
          <w:color w:val="FF0000"/>
          <w:sz w:val="24"/>
          <w:szCs w:val="24"/>
        </w:rPr>
      </w:pPr>
    </w:p>
    <w:p w:rsidR="00654C7F" w:rsidRPr="00FD5671" w:rsidRDefault="00654C7F" w:rsidP="00A34BE4">
      <w:pPr>
        <w:spacing w:after="0" w:line="240" w:lineRule="auto"/>
        <w:jc w:val="both"/>
        <w:rPr>
          <w:rFonts w:ascii="Times New Roman" w:eastAsia="Times New Roman" w:hAnsi="Times New Roman" w:cs="Times New Roman"/>
          <w:b/>
          <w:color w:val="FF0000"/>
          <w:sz w:val="28"/>
          <w:szCs w:val="28"/>
          <w:lang w:val="ru-RU"/>
        </w:rPr>
      </w:pPr>
    </w:p>
    <w:p w:rsidR="00654C7F" w:rsidRPr="009B563F" w:rsidRDefault="00654C7F" w:rsidP="00FE1B48">
      <w:pPr>
        <w:pStyle w:val="Heading2"/>
        <w:rPr>
          <w:rFonts w:eastAsia="Calibri"/>
          <w:szCs w:val="28"/>
        </w:rPr>
      </w:pPr>
      <w:bookmarkStart w:id="8" w:name="_Toc220663519"/>
      <w:r w:rsidRPr="009B563F">
        <w:rPr>
          <w:rFonts w:eastAsia="Calibri"/>
          <w:szCs w:val="28"/>
        </w:rPr>
        <w:lastRenderedPageBreak/>
        <w:t>ИЗВЕШТАЈ О РАДУ ПЕДАГОШКОГ КОЛЕГИЈУМА</w:t>
      </w:r>
      <w:r w:rsidR="009B563F" w:rsidRPr="009B563F">
        <w:rPr>
          <w:rFonts w:eastAsia="Calibri"/>
          <w:szCs w:val="28"/>
        </w:rPr>
        <w:t xml:space="preserve"> </w:t>
      </w:r>
      <w:r w:rsidR="009B563F" w:rsidRPr="009B563F">
        <w:t>НА КРАЈ</w:t>
      </w:r>
      <w:r w:rsidR="005D1AE4">
        <w:t>У ПРВОГ ПОЛУГОДИШТА ШКОЛСКЕ 2025/2026</w:t>
      </w:r>
      <w:r w:rsidR="009B563F" w:rsidRPr="009B563F">
        <w:t>.ГОДИНЕ</w:t>
      </w:r>
      <w:bookmarkEnd w:id="8"/>
    </w:p>
    <w:p w:rsidR="00C4538C" w:rsidRDefault="00C4538C" w:rsidP="00C4538C">
      <w:pPr>
        <w:spacing w:after="200" w:line="276" w:lineRule="auto"/>
        <w:ind w:firstLine="720"/>
        <w:jc w:val="both"/>
        <w:rPr>
          <w:rFonts w:ascii="Times New Roman" w:eastAsia="Calibri" w:hAnsi="Times New Roman" w:cs="Times New Roman"/>
          <w:sz w:val="24"/>
          <w:szCs w:val="24"/>
        </w:rPr>
      </w:pPr>
    </w:p>
    <w:p w:rsidR="00C4538C" w:rsidRPr="00E2352E" w:rsidRDefault="00C4538C" w:rsidP="00C4538C">
      <w:pPr>
        <w:spacing w:after="20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Руководилац ПК: директор школе</w:t>
      </w:r>
    </w:p>
    <w:p w:rsidR="004247E1" w:rsidRPr="00080148" w:rsidRDefault="004247E1" w:rsidP="00C4538C">
      <w:pPr>
        <w:spacing w:after="200" w:line="276"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Педагошки колегијум се састајао по потреби.</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Сваки састанак је реализован са циљем анализе и унапређивања рада.</w:t>
      </w:r>
      <w:proofErr w:type="gramEnd"/>
      <w:r>
        <w:rPr>
          <w:rFonts w:ascii="Times New Roman" w:eastAsia="Calibri" w:hAnsi="Times New Roman" w:cs="Times New Roman"/>
          <w:sz w:val="24"/>
          <w:szCs w:val="24"/>
        </w:rPr>
        <w:t xml:space="preserve">  </w:t>
      </w:r>
    </w:p>
    <w:p w:rsidR="004247E1" w:rsidRDefault="004247E1" w:rsidP="00C4538C">
      <w:pPr>
        <w:spacing w:after="200" w:line="276" w:lineRule="auto"/>
        <w:ind w:firstLine="72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У</w:t>
      </w:r>
      <w:r w:rsidR="005D1AE4">
        <w:rPr>
          <w:rFonts w:ascii="Times New Roman" w:eastAsia="Calibri" w:hAnsi="Times New Roman" w:cs="Times New Roman"/>
          <w:sz w:val="24"/>
          <w:szCs w:val="24"/>
        </w:rPr>
        <w:t xml:space="preserve"> првом полугодишту школске 2025/2026</w:t>
      </w:r>
      <w:r w:rsidRPr="00C21CD1">
        <w:rPr>
          <w:rFonts w:ascii="Times New Roman" w:eastAsia="Calibri" w:hAnsi="Times New Roman" w:cs="Times New Roman"/>
          <w:sz w:val="24"/>
          <w:szCs w:val="24"/>
        </w:rPr>
        <w:t>.</w:t>
      </w:r>
      <w:proofErr w:type="gramEnd"/>
      <w:r w:rsidR="00FD5671">
        <w:rPr>
          <w:rFonts w:ascii="Times New Roman" w:eastAsia="Calibri" w:hAnsi="Times New Roman" w:cs="Times New Roman"/>
          <w:sz w:val="24"/>
          <w:szCs w:val="24"/>
        </w:rPr>
        <w:t xml:space="preserve"> </w:t>
      </w:r>
      <w:proofErr w:type="gramStart"/>
      <w:r w:rsidR="00FD5671">
        <w:rPr>
          <w:rFonts w:ascii="Times New Roman" w:eastAsia="Calibri" w:hAnsi="Times New Roman" w:cs="Times New Roman"/>
          <w:sz w:val="24"/>
          <w:szCs w:val="24"/>
        </w:rPr>
        <w:t>године</w:t>
      </w:r>
      <w:proofErr w:type="gramEnd"/>
      <w:r w:rsidRPr="00C21CD1">
        <w:rPr>
          <w:rFonts w:ascii="Times New Roman" w:eastAsia="Calibri" w:hAnsi="Times New Roman" w:cs="Times New Roman"/>
          <w:sz w:val="24"/>
          <w:szCs w:val="24"/>
        </w:rPr>
        <w:t xml:space="preserve"> сви предмети су стручно заступљени. </w:t>
      </w:r>
      <w:proofErr w:type="gramStart"/>
      <w:r w:rsidRPr="00C21CD1">
        <w:rPr>
          <w:rFonts w:ascii="Times New Roman" w:eastAsia="Calibri" w:hAnsi="Times New Roman" w:cs="Times New Roman"/>
          <w:sz w:val="24"/>
          <w:szCs w:val="24"/>
        </w:rPr>
        <w:t>Ваннаставне активности су организоване у виду секција.</w:t>
      </w:r>
      <w:proofErr w:type="gramEnd"/>
      <w:r w:rsidRPr="00C21CD1">
        <w:rPr>
          <w:rFonts w:ascii="Times New Roman" w:eastAsia="Calibri" w:hAnsi="Times New Roman" w:cs="Times New Roman"/>
          <w:sz w:val="24"/>
          <w:szCs w:val="24"/>
        </w:rPr>
        <w:t xml:space="preserve"> </w:t>
      </w:r>
      <w:proofErr w:type="gramStart"/>
      <w:r w:rsidRPr="00C21CD1">
        <w:rPr>
          <w:rFonts w:ascii="Times New Roman" w:eastAsia="Calibri" w:hAnsi="Times New Roman" w:cs="Times New Roman"/>
          <w:sz w:val="24"/>
          <w:szCs w:val="24"/>
        </w:rPr>
        <w:t>Сви планови, као и план рада Педагошког колегијума су саставни део ГПРШ.</w:t>
      </w:r>
      <w:proofErr w:type="gramEnd"/>
      <w:r w:rsidRPr="00C21CD1">
        <w:rPr>
          <w:rFonts w:ascii="Times New Roman" w:eastAsia="Calibri" w:hAnsi="Times New Roman" w:cs="Times New Roman"/>
          <w:sz w:val="24"/>
          <w:szCs w:val="24"/>
        </w:rPr>
        <w:t xml:space="preserve"> </w:t>
      </w:r>
    </w:p>
    <w:p w:rsidR="004247E1" w:rsidRDefault="004247E1" w:rsidP="00C4538C">
      <w:pPr>
        <w:spacing w:after="200" w:line="276" w:lineRule="auto"/>
        <w:ind w:firstLine="720"/>
        <w:jc w:val="both"/>
        <w:rPr>
          <w:rFonts w:ascii="Times New Roman" w:eastAsia="Calibri" w:hAnsi="Times New Roman" w:cs="Times New Roman"/>
          <w:sz w:val="24"/>
          <w:szCs w:val="24"/>
        </w:rPr>
      </w:pPr>
      <w:proofErr w:type="gramStart"/>
      <w:r w:rsidRPr="00C21CD1">
        <w:rPr>
          <w:rFonts w:ascii="Times New Roman" w:eastAsia="Calibri" w:hAnsi="Times New Roman" w:cs="Times New Roman"/>
          <w:sz w:val="24"/>
          <w:szCs w:val="24"/>
        </w:rPr>
        <w:t>Све учионице су опремљене новим лаптоповима.</w:t>
      </w:r>
      <w:proofErr w:type="gramEnd"/>
      <w:r w:rsidRPr="00C21CD1">
        <w:rPr>
          <w:rFonts w:ascii="Times New Roman" w:eastAsia="Calibri" w:hAnsi="Times New Roman" w:cs="Times New Roman"/>
          <w:sz w:val="24"/>
          <w:szCs w:val="24"/>
        </w:rPr>
        <w:t xml:space="preserve"> </w:t>
      </w:r>
      <w:proofErr w:type="gramStart"/>
      <w:r w:rsidRPr="00C21CD1">
        <w:rPr>
          <w:rFonts w:ascii="Times New Roman" w:eastAsia="Calibri" w:hAnsi="Times New Roman" w:cs="Times New Roman"/>
          <w:sz w:val="24"/>
          <w:szCs w:val="24"/>
        </w:rPr>
        <w:t>На тромесечју су сви ученици имали позитиван успех.</w:t>
      </w:r>
      <w:proofErr w:type="gramEnd"/>
      <w:r w:rsidR="005D1AE4">
        <w:rPr>
          <w:rFonts w:ascii="Times New Roman" w:eastAsia="Calibri" w:hAnsi="Times New Roman" w:cs="Times New Roman"/>
          <w:sz w:val="24"/>
          <w:szCs w:val="24"/>
        </w:rPr>
        <w:t xml:space="preserve"> </w:t>
      </w:r>
      <w:proofErr w:type="gramStart"/>
      <w:r w:rsidR="005D1AE4">
        <w:rPr>
          <w:rFonts w:ascii="Times New Roman" w:eastAsia="Calibri" w:hAnsi="Times New Roman" w:cs="Times New Roman"/>
          <w:sz w:val="24"/>
          <w:szCs w:val="24"/>
        </w:rPr>
        <w:t>Један ученик је почео да похађа наставу по ИОП-у 1</w:t>
      </w:r>
      <w:r w:rsidR="005E4514">
        <w:rPr>
          <w:rFonts w:ascii="Times New Roman" w:eastAsia="Calibri" w:hAnsi="Times New Roman" w:cs="Times New Roman"/>
          <w:sz w:val="24"/>
          <w:szCs w:val="24"/>
        </w:rPr>
        <w:t xml:space="preserve"> од првог класификационог периода, уз сагласност родитеља</w:t>
      </w:r>
      <w:r w:rsidR="005D1AE4">
        <w:rPr>
          <w:rFonts w:ascii="Times New Roman" w:eastAsia="Calibri" w:hAnsi="Times New Roman" w:cs="Times New Roman"/>
          <w:sz w:val="24"/>
          <w:szCs w:val="24"/>
        </w:rPr>
        <w:t>.</w:t>
      </w:r>
      <w:proofErr w:type="gramEnd"/>
      <w:r w:rsidRPr="00C21CD1">
        <w:rPr>
          <w:rFonts w:ascii="Times New Roman" w:eastAsia="Calibri" w:hAnsi="Times New Roman" w:cs="Times New Roman"/>
          <w:sz w:val="24"/>
          <w:szCs w:val="24"/>
        </w:rPr>
        <w:t xml:space="preserve"> </w:t>
      </w:r>
      <w:proofErr w:type="gramStart"/>
      <w:r w:rsidRPr="00C21CD1">
        <w:rPr>
          <w:rFonts w:ascii="Times New Roman" w:eastAsia="Calibri" w:hAnsi="Times New Roman" w:cs="Times New Roman"/>
          <w:sz w:val="24"/>
          <w:szCs w:val="24"/>
        </w:rPr>
        <w:t>Дисциплина ученика је на задовољавајућем нивоу, без већих проблема.</w:t>
      </w:r>
      <w:proofErr w:type="gramEnd"/>
      <w:r w:rsidRPr="00C21CD1">
        <w:rPr>
          <w:rFonts w:ascii="Times New Roman" w:eastAsia="Calibri" w:hAnsi="Times New Roman" w:cs="Times New Roman"/>
          <w:sz w:val="24"/>
          <w:szCs w:val="24"/>
        </w:rPr>
        <w:t xml:space="preserve"> </w:t>
      </w:r>
      <w:proofErr w:type="gramStart"/>
      <w:r w:rsidRPr="00C21CD1">
        <w:rPr>
          <w:rFonts w:ascii="Times New Roman" w:eastAsia="Calibri" w:hAnsi="Times New Roman" w:cs="Times New Roman"/>
          <w:sz w:val="24"/>
          <w:szCs w:val="24"/>
        </w:rPr>
        <w:t>Наставни план и програм су реализовани без одступања.</w:t>
      </w:r>
      <w:proofErr w:type="gramEnd"/>
      <w:r w:rsidRPr="00C21CD1">
        <w:rPr>
          <w:rFonts w:ascii="Times New Roman" w:eastAsia="Calibri" w:hAnsi="Times New Roman" w:cs="Times New Roman"/>
          <w:sz w:val="24"/>
          <w:szCs w:val="24"/>
        </w:rPr>
        <w:t xml:space="preserve"> </w:t>
      </w:r>
    </w:p>
    <w:p w:rsidR="004247E1" w:rsidRDefault="004247E1" w:rsidP="00C4538C">
      <w:pPr>
        <w:spacing w:after="200" w:line="276" w:lineRule="auto"/>
        <w:ind w:firstLine="72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Наставно и в</w:t>
      </w:r>
      <w:r w:rsidR="006B4241">
        <w:rPr>
          <w:rFonts w:ascii="Times New Roman" w:eastAsia="Calibri" w:hAnsi="Times New Roman" w:cs="Times New Roman"/>
          <w:sz w:val="24"/>
          <w:szCs w:val="24"/>
        </w:rPr>
        <w:t>аннаставно особље је похађало с</w:t>
      </w:r>
      <w:r>
        <w:rPr>
          <w:rFonts w:ascii="Times New Roman" w:eastAsia="Calibri" w:hAnsi="Times New Roman" w:cs="Times New Roman"/>
          <w:sz w:val="24"/>
          <w:szCs w:val="24"/>
        </w:rPr>
        <w:t>еминаре сходно могућностима у циљу стручног усавршавања и напредовања.</w:t>
      </w:r>
      <w:proofErr w:type="gramEnd"/>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161"/>
        <w:gridCol w:w="3093"/>
        <w:gridCol w:w="2161"/>
        <w:gridCol w:w="2161"/>
      </w:tblGrid>
      <w:tr w:rsidR="00646B62" w:rsidRPr="00FE1B48" w:rsidTr="00FE1B48">
        <w:tc>
          <w:tcPr>
            <w:tcW w:w="1017"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646B62" w:rsidRPr="00FE1B48" w:rsidRDefault="00646B62" w:rsidP="00646B62">
            <w:pPr>
              <w:widowControl w:val="0"/>
              <w:spacing w:after="0" w:line="276" w:lineRule="auto"/>
              <w:ind w:left="100" w:right="46"/>
              <w:jc w:val="center"/>
              <w:rPr>
                <w:rFonts w:ascii="Times New Roman" w:eastAsia="Times New Roman" w:hAnsi="Times New Roman" w:cs="Times New Roman"/>
                <w:b/>
                <w:bCs/>
                <w:iCs/>
                <w:color w:val="000000" w:themeColor="text1"/>
                <w:sz w:val="24"/>
                <w:szCs w:val="24"/>
                <w:lang w:val="sr-Cyrl-CS" w:bidi="th-TH"/>
              </w:rPr>
            </w:pPr>
            <w:r w:rsidRPr="00FE1B48">
              <w:rPr>
                <w:rFonts w:ascii="Times New Roman" w:eastAsia="Calibri" w:hAnsi="Times New Roman" w:cs="Times New Roman"/>
                <w:b/>
                <w:bCs/>
                <w:iCs/>
                <w:color w:val="000000" w:themeColor="text1"/>
                <w:sz w:val="24"/>
                <w:szCs w:val="24"/>
                <w:lang w:val="sr-Cyrl-CS" w:bidi="th-TH"/>
              </w:rPr>
              <w:t>ВРЕМЕ</w:t>
            </w:r>
          </w:p>
          <w:p w:rsidR="00646B62" w:rsidRPr="00FE1B48" w:rsidRDefault="00646B62" w:rsidP="00646B62">
            <w:pPr>
              <w:widowControl w:val="0"/>
              <w:spacing w:after="0" w:line="276" w:lineRule="auto"/>
              <w:ind w:left="100" w:right="46"/>
              <w:jc w:val="center"/>
              <w:rPr>
                <w:rFonts w:ascii="Times New Roman" w:eastAsia="Times New Roman" w:hAnsi="Times New Roman" w:cs="Times New Roman"/>
                <w:b/>
                <w:bCs/>
                <w:iCs/>
                <w:color w:val="000000" w:themeColor="text1"/>
                <w:sz w:val="24"/>
                <w:szCs w:val="24"/>
                <w:lang w:val="sr-Cyrl-CS" w:bidi="th-TH"/>
              </w:rPr>
            </w:pPr>
            <w:r w:rsidRPr="00FE1B48">
              <w:rPr>
                <w:rFonts w:ascii="Times New Roman" w:eastAsia="Calibri" w:hAnsi="Times New Roman" w:cs="Times New Roman"/>
                <w:b/>
                <w:bCs/>
                <w:iCs/>
                <w:color w:val="000000" w:themeColor="text1"/>
                <w:sz w:val="24"/>
                <w:szCs w:val="24"/>
                <w:lang w:val="sr-Cyrl-CS" w:bidi="th-TH"/>
              </w:rPr>
              <w:t>РЕАЛИЗАЦИЈЕ</w:t>
            </w:r>
          </w:p>
        </w:tc>
        <w:tc>
          <w:tcPr>
            <w:tcW w:w="1930"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646B62" w:rsidRPr="00FE1B48" w:rsidRDefault="00646B62" w:rsidP="00646B62">
            <w:pPr>
              <w:widowControl w:val="0"/>
              <w:spacing w:after="0" w:line="276" w:lineRule="auto"/>
              <w:ind w:left="100" w:right="46"/>
              <w:jc w:val="center"/>
              <w:rPr>
                <w:rFonts w:ascii="Times New Roman" w:eastAsia="Times New Roman" w:hAnsi="Times New Roman" w:cs="Times New Roman"/>
                <w:b/>
                <w:bCs/>
                <w:iCs/>
                <w:color w:val="000000" w:themeColor="text1"/>
                <w:sz w:val="24"/>
                <w:szCs w:val="24"/>
                <w:lang w:val="sr-Cyrl-CS" w:bidi="th-TH"/>
              </w:rPr>
            </w:pPr>
            <w:r w:rsidRPr="00FE1B48">
              <w:rPr>
                <w:rFonts w:ascii="Times New Roman" w:eastAsia="Calibri" w:hAnsi="Times New Roman" w:cs="Times New Roman"/>
                <w:b/>
                <w:bCs/>
                <w:iCs/>
                <w:color w:val="000000" w:themeColor="text1"/>
                <w:sz w:val="24"/>
                <w:szCs w:val="24"/>
                <w:lang w:val="sr-Cyrl-CS" w:bidi="th-TH"/>
              </w:rPr>
              <w:t>РЕАЛИЗОВАНЕ АКТИВНОСТИ</w:t>
            </w:r>
          </w:p>
        </w:tc>
        <w:tc>
          <w:tcPr>
            <w:tcW w:w="1017"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646B62" w:rsidRPr="00FE1B48" w:rsidRDefault="00646B62" w:rsidP="00646B62">
            <w:pPr>
              <w:widowControl w:val="0"/>
              <w:spacing w:after="0" w:line="276" w:lineRule="auto"/>
              <w:ind w:left="100" w:right="46"/>
              <w:jc w:val="center"/>
              <w:rPr>
                <w:rFonts w:ascii="Times New Roman" w:eastAsia="Times New Roman" w:hAnsi="Times New Roman" w:cs="Times New Roman"/>
                <w:b/>
                <w:bCs/>
                <w:iCs/>
                <w:color w:val="000000" w:themeColor="text1"/>
                <w:sz w:val="24"/>
                <w:szCs w:val="24"/>
                <w:lang w:val="sr-Cyrl-CS" w:bidi="th-TH"/>
              </w:rPr>
            </w:pPr>
            <w:r w:rsidRPr="00FE1B48">
              <w:rPr>
                <w:rFonts w:ascii="Times New Roman" w:eastAsia="Calibri" w:hAnsi="Times New Roman" w:cs="Times New Roman"/>
                <w:b/>
                <w:bCs/>
                <w:iCs/>
                <w:color w:val="000000" w:themeColor="text1"/>
                <w:sz w:val="24"/>
                <w:szCs w:val="24"/>
                <w:lang w:val="sr-Cyrl-CS" w:bidi="th-TH"/>
              </w:rPr>
              <w:t>НАЧИН РЕАЛИЗАЦИЈЕ</w:t>
            </w:r>
          </w:p>
        </w:tc>
        <w:tc>
          <w:tcPr>
            <w:tcW w:w="1036"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646B62" w:rsidRPr="00FE1B48" w:rsidRDefault="00646B62" w:rsidP="00646B62">
            <w:pPr>
              <w:widowControl w:val="0"/>
              <w:spacing w:after="0" w:line="276" w:lineRule="auto"/>
              <w:ind w:left="100" w:right="46"/>
              <w:jc w:val="center"/>
              <w:rPr>
                <w:rFonts w:ascii="Times New Roman" w:eastAsia="Times New Roman" w:hAnsi="Times New Roman" w:cs="Times New Roman"/>
                <w:b/>
                <w:bCs/>
                <w:iCs/>
                <w:color w:val="000000" w:themeColor="text1"/>
                <w:sz w:val="24"/>
                <w:szCs w:val="24"/>
                <w:lang w:val="sr-Cyrl-CS" w:bidi="th-TH"/>
              </w:rPr>
            </w:pPr>
            <w:r w:rsidRPr="00FE1B48">
              <w:rPr>
                <w:rFonts w:ascii="Times New Roman" w:eastAsia="Calibri" w:hAnsi="Times New Roman" w:cs="Times New Roman"/>
                <w:b/>
                <w:bCs/>
                <w:iCs/>
                <w:color w:val="000000" w:themeColor="text1"/>
                <w:sz w:val="24"/>
                <w:szCs w:val="24"/>
                <w:lang w:val="sr-Cyrl-CS" w:bidi="th-TH"/>
              </w:rPr>
              <w:t>НОСИОЦИ РЕАЛИЗАЦИЈЕ</w:t>
            </w:r>
          </w:p>
        </w:tc>
      </w:tr>
      <w:tr w:rsidR="00646B62" w:rsidRPr="00FE1B48" w:rsidTr="00FE1B48">
        <w:tc>
          <w:tcPr>
            <w:tcW w:w="1017" w:type="pct"/>
            <w:tcBorders>
              <w:top w:val="double" w:sz="4" w:space="0" w:color="auto"/>
              <w:left w:val="double" w:sz="4" w:space="0" w:color="auto"/>
              <w:bottom w:val="double" w:sz="4" w:space="0" w:color="auto"/>
              <w:right w:val="double" w:sz="4" w:space="0" w:color="auto"/>
            </w:tcBorders>
            <w:vAlign w:val="center"/>
            <w:hideMark/>
          </w:tcPr>
          <w:p w:rsidR="00646B62" w:rsidRPr="00FE1B48" w:rsidRDefault="00646B62" w:rsidP="00646B62">
            <w:pPr>
              <w:widowControl w:val="0"/>
              <w:spacing w:after="0" w:line="276" w:lineRule="auto"/>
              <w:ind w:left="100" w:right="46"/>
              <w:jc w:val="center"/>
              <w:rPr>
                <w:rFonts w:ascii="Times New Roman" w:eastAsia="Times New Roman" w:hAnsi="Times New Roman" w:cs="Times New Roman"/>
                <w:color w:val="000000" w:themeColor="text1"/>
                <w:sz w:val="24"/>
                <w:szCs w:val="24"/>
                <w:lang w:val="sr-Cyrl-CS" w:bidi="th-TH"/>
              </w:rPr>
            </w:pPr>
            <w:r w:rsidRPr="00FE1B48">
              <w:rPr>
                <w:rFonts w:ascii="Times New Roman" w:eastAsia="Calibri" w:hAnsi="Times New Roman" w:cs="Times New Roman"/>
                <w:color w:val="000000" w:themeColor="text1"/>
                <w:sz w:val="24"/>
                <w:szCs w:val="24"/>
                <w:lang w:val="sr-Cyrl-CS" w:bidi="th-TH"/>
              </w:rPr>
              <w:t>Септембар</w:t>
            </w:r>
          </w:p>
        </w:tc>
        <w:tc>
          <w:tcPr>
            <w:tcW w:w="1930" w:type="pct"/>
            <w:tcBorders>
              <w:top w:val="double" w:sz="4" w:space="0" w:color="auto"/>
              <w:left w:val="double" w:sz="4" w:space="0" w:color="auto"/>
              <w:bottom w:val="double" w:sz="4" w:space="0" w:color="auto"/>
              <w:right w:val="double" w:sz="4" w:space="0" w:color="auto"/>
            </w:tcBorders>
            <w:vAlign w:val="center"/>
          </w:tcPr>
          <w:p w:rsidR="00646B62" w:rsidRPr="00FE1B48" w:rsidRDefault="006B4241" w:rsidP="00B542E1">
            <w:pPr>
              <w:widowControl w:val="0"/>
              <w:numPr>
                <w:ilvl w:val="0"/>
                <w:numId w:val="12"/>
              </w:numPr>
              <w:spacing w:after="0" w:line="276" w:lineRule="auto"/>
              <w:rPr>
                <w:rFonts w:ascii="Times New Roman" w:eastAsia="Calibri" w:hAnsi="Times New Roman" w:cs="Times New Roman"/>
                <w:color w:val="000000" w:themeColor="text1"/>
                <w:sz w:val="24"/>
                <w:szCs w:val="24"/>
                <w:lang w:val="sr-Cyrl-CS"/>
              </w:rPr>
            </w:pPr>
            <w:r w:rsidRPr="00FE1B48">
              <w:rPr>
                <w:rFonts w:ascii="Times New Roman" w:eastAsia="Calibri" w:hAnsi="Times New Roman" w:cs="Times New Roman"/>
                <w:color w:val="000000" w:themeColor="text1"/>
                <w:sz w:val="24"/>
                <w:szCs w:val="24"/>
                <w:lang w:val="sr-Cyrl-CS"/>
              </w:rPr>
              <w:t>Усвајање Програма рада Педагошког колегијума</w:t>
            </w:r>
          </w:p>
          <w:p w:rsidR="008D58AB" w:rsidRPr="00FE1B48" w:rsidRDefault="006B4241" w:rsidP="008D58AB">
            <w:pPr>
              <w:widowControl w:val="0"/>
              <w:numPr>
                <w:ilvl w:val="0"/>
                <w:numId w:val="12"/>
              </w:numPr>
              <w:spacing w:after="0" w:line="276" w:lineRule="auto"/>
              <w:rPr>
                <w:rFonts w:ascii="Times New Roman" w:eastAsia="Calibri" w:hAnsi="Times New Roman" w:cs="Times New Roman"/>
                <w:color w:val="000000" w:themeColor="text1"/>
                <w:sz w:val="24"/>
                <w:szCs w:val="24"/>
                <w:lang w:val="sr-Cyrl-CS"/>
              </w:rPr>
            </w:pPr>
            <w:r w:rsidRPr="00FE1B48">
              <w:rPr>
                <w:rFonts w:ascii="Times New Roman" w:eastAsia="Calibri" w:hAnsi="Times New Roman" w:cs="Times New Roman"/>
                <w:color w:val="000000" w:themeColor="text1"/>
                <w:sz w:val="24"/>
                <w:szCs w:val="24"/>
                <w:lang w:val="sr-Cyrl-CS"/>
              </w:rPr>
              <w:t>Разматрање Плана СУ запослених</w:t>
            </w:r>
          </w:p>
          <w:p w:rsidR="006B4241" w:rsidRPr="00FE1B48" w:rsidRDefault="006B4241" w:rsidP="008D58AB">
            <w:pPr>
              <w:widowControl w:val="0"/>
              <w:numPr>
                <w:ilvl w:val="0"/>
                <w:numId w:val="12"/>
              </w:numPr>
              <w:spacing w:after="0" w:line="276" w:lineRule="auto"/>
              <w:rPr>
                <w:rFonts w:ascii="Times New Roman" w:eastAsia="Calibri" w:hAnsi="Times New Roman" w:cs="Times New Roman"/>
                <w:color w:val="000000" w:themeColor="text1"/>
                <w:sz w:val="24"/>
                <w:szCs w:val="24"/>
                <w:lang w:val="sr-Cyrl-CS"/>
              </w:rPr>
            </w:pPr>
            <w:r w:rsidRPr="00FE1B48">
              <w:rPr>
                <w:rFonts w:ascii="Times New Roman" w:eastAsia="Calibri" w:hAnsi="Times New Roman" w:cs="Times New Roman"/>
                <w:color w:val="000000" w:themeColor="text1"/>
                <w:sz w:val="24"/>
                <w:szCs w:val="24"/>
                <w:lang w:val="sr-Cyrl-CS"/>
              </w:rPr>
              <w:t xml:space="preserve"> </w:t>
            </w:r>
            <w:r w:rsidR="008D58AB" w:rsidRPr="00FE1B48">
              <w:rPr>
                <w:rFonts w:ascii="Times New Roman" w:eastAsia="Calibri" w:hAnsi="Times New Roman" w:cs="Times New Roman"/>
                <w:color w:val="000000" w:themeColor="text1"/>
                <w:sz w:val="24"/>
                <w:szCs w:val="24"/>
                <w:lang w:val="sr-Cyrl-CS"/>
              </w:rPr>
              <w:t>Разматрање ГПРШ за школску 2025/2026</w:t>
            </w:r>
            <w:r w:rsidRPr="00FE1B48">
              <w:rPr>
                <w:rFonts w:ascii="Times New Roman" w:eastAsia="Calibri" w:hAnsi="Times New Roman" w:cs="Times New Roman"/>
                <w:color w:val="000000" w:themeColor="text1"/>
                <w:sz w:val="24"/>
                <w:szCs w:val="24"/>
                <w:lang w:val="sr-Cyrl-CS"/>
              </w:rPr>
              <w:t>.годину</w:t>
            </w:r>
          </w:p>
        </w:tc>
        <w:tc>
          <w:tcPr>
            <w:tcW w:w="1017" w:type="pct"/>
            <w:tcBorders>
              <w:top w:val="double" w:sz="4" w:space="0" w:color="auto"/>
              <w:left w:val="double" w:sz="4" w:space="0" w:color="auto"/>
              <w:bottom w:val="double" w:sz="4" w:space="0" w:color="auto"/>
              <w:right w:val="double" w:sz="4" w:space="0" w:color="auto"/>
            </w:tcBorders>
            <w:vAlign w:val="center"/>
            <w:hideMark/>
          </w:tcPr>
          <w:p w:rsidR="00646B62" w:rsidRPr="00FE1B48" w:rsidRDefault="00646B62" w:rsidP="00646B62">
            <w:pPr>
              <w:widowControl w:val="0"/>
              <w:spacing w:after="0" w:line="276" w:lineRule="auto"/>
              <w:rPr>
                <w:rFonts w:ascii="Times New Roman" w:eastAsia="Times New Roman" w:hAnsi="Times New Roman" w:cs="Times New Roman"/>
                <w:color w:val="000000" w:themeColor="text1"/>
                <w:sz w:val="24"/>
                <w:szCs w:val="24"/>
                <w:lang w:val="sr-Cyrl-CS" w:bidi="th-TH"/>
              </w:rPr>
            </w:pPr>
            <w:r w:rsidRPr="00FE1B48">
              <w:rPr>
                <w:rFonts w:ascii="Times New Roman" w:eastAsia="Calibri" w:hAnsi="Times New Roman" w:cs="Times New Roman"/>
                <w:color w:val="000000" w:themeColor="text1"/>
                <w:sz w:val="24"/>
                <w:szCs w:val="24"/>
                <w:lang w:val="sr-Cyrl-CS" w:bidi="th-TH"/>
              </w:rPr>
              <w:t>- дискусија</w:t>
            </w:r>
          </w:p>
          <w:p w:rsidR="00646B62" w:rsidRPr="00FE1B48" w:rsidRDefault="00646B62" w:rsidP="00646B62">
            <w:pPr>
              <w:widowControl w:val="0"/>
              <w:spacing w:after="0" w:line="276" w:lineRule="auto"/>
              <w:rPr>
                <w:rFonts w:ascii="Times New Roman" w:eastAsia="Calibri" w:hAnsi="Times New Roman" w:cs="Times New Roman"/>
                <w:color w:val="000000" w:themeColor="text1"/>
                <w:sz w:val="24"/>
                <w:szCs w:val="24"/>
                <w:lang w:val="sr-Cyrl-CS" w:bidi="th-TH"/>
              </w:rPr>
            </w:pPr>
            <w:r w:rsidRPr="00FE1B48">
              <w:rPr>
                <w:rFonts w:ascii="Times New Roman" w:eastAsia="Calibri" w:hAnsi="Times New Roman" w:cs="Times New Roman"/>
                <w:color w:val="000000" w:themeColor="text1"/>
                <w:sz w:val="24"/>
                <w:szCs w:val="24"/>
                <w:lang w:val="sr-Cyrl-CS" w:bidi="th-TH"/>
              </w:rPr>
              <w:t>- договор</w:t>
            </w:r>
          </w:p>
          <w:p w:rsidR="00646B62" w:rsidRPr="00FE1B48" w:rsidRDefault="00646B62" w:rsidP="00646B62">
            <w:pPr>
              <w:widowControl w:val="0"/>
              <w:spacing w:after="0" w:line="276" w:lineRule="auto"/>
              <w:rPr>
                <w:rFonts w:ascii="Times New Roman" w:eastAsia="Calibri" w:hAnsi="Times New Roman" w:cs="Times New Roman"/>
                <w:color w:val="000000" w:themeColor="text1"/>
                <w:sz w:val="24"/>
                <w:szCs w:val="24"/>
                <w:lang w:val="sr-Cyrl-CS" w:bidi="th-TH"/>
              </w:rPr>
            </w:pPr>
            <w:r w:rsidRPr="00FE1B48">
              <w:rPr>
                <w:rFonts w:ascii="Times New Roman" w:eastAsia="Calibri" w:hAnsi="Times New Roman" w:cs="Times New Roman"/>
                <w:color w:val="000000" w:themeColor="text1"/>
                <w:sz w:val="24"/>
                <w:szCs w:val="24"/>
                <w:lang w:val="sr-Cyrl-CS" w:bidi="th-TH"/>
              </w:rPr>
              <w:t>- закључак</w:t>
            </w:r>
          </w:p>
          <w:p w:rsidR="00646B62" w:rsidRPr="00FE1B48" w:rsidRDefault="00646B62" w:rsidP="00646B62">
            <w:pPr>
              <w:widowControl w:val="0"/>
              <w:spacing w:after="0" w:line="276" w:lineRule="auto"/>
              <w:rPr>
                <w:rFonts w:ascii="Times New Roman" w:eastAsia="Times New Roman" w:hAnsi="Times New Roman" w:cs="Times New Roman"/>
                <w:color w:val="000000" w:themeColor="text1"/>
                <w:sz w:val="24"/>
                <w:szCs w:val="24"/>
                <w:lang w:val="sr-Cyrl-CS" w:bidi="th-TH"/>
              </w:rPr>
            </w:pPr>
            <w:r w:rsidRPr="00FE1B48">
              <w:rPr>
                <w:rFonts w:ascii="Times New Roman" w:eastAsia="Calibri" w:hAnsi="Times New Roman" w:cs="Times New Roman"/>
                <w:color w:val="000000" w:themeColor="text1"/>
                <w:sz w:val="24"/>
                <w:szCs w:val="24"/>
                <w:lang w:val="sr-Cyrl-CS" w:bidi="th-TH"/>
              </w:rPr>
              <w:t>-одлука</w:t>
            </w:r>
          </w:p>
        </w:tc>
        <w:tc>
          <w:tcPr>
            <w:tcW w:w="1036" w:type="pct"/>
            <w:tcBorders>
              <w:top w:val="double" w:sz="4" w:space="0" w:color="auto"/>
              <w:left w:val="double" w:sz="4" w:space="0" w:color="auto"/>
              <w:bottom w:val="double" w:sz="4" w:space="0" w:color="auto"/>
              <w:right w:val="double" w:sz="4" w:space="0" w:color="auto"/>
            </w:tcBorders>
            <w:vAlign w:val="center"/>
            <w:hideMark/>
          </w:tcPr>
          <w:p w:rsidR="00646B62" w:rsidRPr="00FE1B48" w:rsidRDefault="00646B62" w:rsidP="00646B62">
            <w:pPr>
              <w:widowControl w:val="0"/>
              <w:spacing w:after="0" w:line="276" w:lineRule="auto"/>
              <w:jc w:val="center"/>
              <w:rPr>
                <w:rFonts w:ascii="Times New Roman" w:eastAsia="Times New Roman" w:hAnsi="Times New Roman" w:cs="Times New Roman"/>
                <w:color w:val="000000" w:themeColor="text1"/>
                <w:sz w:val="24"/>
                <w:szCs w:val="24"/>
                <w:lang w:val="sr-Cyrl-CS" w:bidi="th-TH"/>
              </w:rPr>
            </w:pPr>
            <w:r w:rsidRPr="00FE1B48">
              <w:rPr>
                <w:rFonts w:ascii="Times New Roman" w:eastAsia="Calibri" w:hAnsi="Times New Roman" w:cs="Times New Roman"/>
                <w:color w:val="000000" w:themeColor="text1"/>
                <w:sz w:val="24"/>
                <w:szCs w:val="24"/>
                <w:lang w:val="sr-Cyrl-CS" w:bidi="th-TH"/>
              </w:rPr>
              <w:t>Директор</w:t>
            </w:r>
          </w:p>
          <w:p w:rsidR="00646B62" w:rsidRPr="00FE1B48" w:rsidRDefault="00646B62" w:rsidP="00646B62">
            <w:pPr>
              <w:widowControl w:val="0"/>
              <w:spacing w:after="0" w:line="276" w:lineRule="auto"/>
              <w:jc w:val="center"/>
              <w:rPr>
                <w:rFonts w:ascii="Times New Roman" w:eastAsia="Times New Roman" w:hAnsi="Times New Roman" w:cs="Times New Roman"/>
                <w:color w:val="000000" w:themeColor="text1"/>
                <w:sz w:val="24"/>
                <w:szCs w:val="24"/>
                <w:lang w:val="sr-Cyrl-CS" w:bidi="th-TH"/>
              </w:rPr>
            </w:pPr>
            <w:r w:rsidRPr="00FE1B48">
              <w:rPr>
                <w:rFonts w:ascii="Times New Roman" w:eastAsia="Calibri" w:hAnsi="Times New Roman" w:cs="Times New Roman"/>
                <w:color w:val="000000" w:themeColor="text1"/>
                <w:sz w:val="24"/>
                <w:szCs w:val="24"/>
                <w:lang w:val="sr-Cyrl-CS" w:bidi="th-TH"/>
              </w:rPr>
              <w:t>педагог, чланови колегијума</w:t>
            </w:r>
          </w:p>
        </w:tc>
      </w:tr>
      <w:tr w:rsidR="00646B62" w:rsidRPr="00FE1B48" w:rsidTr="00FE1B48">
        <w:tc>
          <w:tcPr>
            <w:tcW w:w="1017" w:type="pct"/>
            <w:tcBorders>
              <w:top w:val="double" w:sz="4" w:space="0" w:color="auto"/>
              <w:left w:val="double" w:sz="4" w:space="0" w:color="auto"/>
              <w:bottom w:val="double" w:sz="4" w:space="0" w:color="auto"/>
              <w:right w:val="double" w:sz="4" w:space="0" w:color="auto"/>
            </w:tcBorders>
            <w:vAlign w:val="center"/>
            <w:hideMark/>
          </w:tcPr>
          <w:p w:rsidR="00646B62" w:rsidRPr="00FE1B48" w:rsidRDefault="00646B62" w:rsidP="00646B62">
            <w:pPr>
              <w:widowControl w:val="0"/>
              <w:spacing w:after="0" w:line="276" w:lineRule="auto"/>
              <w:ind w:left="100" w:right="46"/>
              <w:jc w:val="center"/>
              <w:rPr>
                <w:rFonts w:ascii="Times New Roman" w:eastAsia="Times New Roman" w:hAnsi="Times New Roman" w:cs="Times New Roman"/>
                <w:color w:val="000000" w:themeColor="text1"/>
                <w:sz w:val="24"/>
                <w:szCs w:val="24"/>
                <w:lang w:val="sr-Cyrl-CS" w:bidi="th-TH"/>
              </w:rPr>
            </w:pPr>
            <w:r w:rsidRPr="00FE1B48">
              <w:rPr>
                <w:rFonts w:ascii="Times New Roman" w:eastAsia="Calibri" w:hAnsi="Times New Roman" w:cs="Times New Roman"/>
                <w:color w:val="000000" w:themeColor="text1"/>
                <w:sz w:val="24"/>
                <w:szCs w:val="24"/>
                <w:lang w:val="sr-Cyrl-CS" w:bidi="th-TH"/>
              </w:rPr>
              <w:t>Новембар</w:t>
            </w:r>
          </w:p>
          <w:p w:rsidR="00646B62" w:rsidRPr="00FE1B48" w:rsidRDefault="00646B62" w:rsidP="00646B62">
            <w:pPr>
              <w:widowControl w:val="0"/>
              <w:spacing w:after="0" w:line="276" w:lineRule="auto"/>
              <w:ind w:left="100" w:right="46"/>
              <w:jc w:val="center"/>
              <w:rPr>
                <w:rFonts w:ascii="Times New Roman" w:eastAsia="Calibri" w:hAnsi="Times New Roman" w:cs="Times New Roman"/>
                <w:color w:val="000000" w:themeColor="text1"/>
                <w:sz w:val="24"/>
                <w:szCs w:val="24"/>
                <w:lang w:val="sr-Cyrl-CS" w:bidi="th-TH"/>
              </w:rPr>
            </w:pPr>
          </w:p>
        </w:tc>
        <w:tc>
          <w:tcPr>
            <w:tcW w:w="1930" w:type="pct"/>
            <w:tcBorders>
              <w:top w:val="double" w:sz="4" w:space="0" w:color="auto"/>
              <w:left w:val="double" w:sz="4" w:space="0" w:color="auto"/>
              <w:bottom w:val="double" w:sz="4" w:space="0" w:color="auto"/>
              <w:right w:val="double" w:sz="4" w:space="0" w:color="auto"/>
            </w:tcBorders>
            <w:vAlign w:val="center"/>
          </w:tcPr>
          <w:p w:rsidR="00646B62" w:rsidRPr="00FE1B48" w:rsidRDefault="006B4241" w:rsidP="00B542E1">
            <w:pPr>
              <w:widowControl w:val="0"/>
              <w:numPr>
                <w:ilvl w:val="0"/>
                <w:numId w:val="11"/>
              </w:numPr>
              <w:spacing w:after="0" w:line="276" w:lineRule="auto"/>
              <w:rPr>
                <w:rFonts w:ascii="Times New Roman" w:eastAsia="Calibri" w:hAnsi="Times New Roman" w:cs="Times New Roman"/>
                <w:color w:val="000000" w:themeColor="text1"/>
                <w:sz w:val="24"/>
                <w:szCs w:val="24"/>
                <w:lang w:val="sr-Cyrl-CS" w:bidi="th-TH"/>
              </w:rPr>
            </w:pPr>
            <w:r w:rsidRPr="00FE1B48">
              <w:rPr>
                <w:rFonts w:ascii="Times New Roman" w:eastAsia="Calibri" w:hAnsi="Times New Roman" w:cs="Times New Roman"/>
                <w:color w:val="000000" w:themeColor="text1"/>
                <w:sz w:val="24"/>
                <w:szCs w:val="24"/>
                <w:lang w:val="sr-Cyrl-CS" w:bidi="th-TH"/>
              </w:rPr>
              <w:t>Усвајање записника са претходне седнице</w:t>
            </w:r>
          </w:p>
          <w:p w:rsidR="006B4241" w:rsidRPr="00FE1B48" w:rsidRDefault="006B4241" w:rsidP="00B542E1">
            <w:pPr>
              <w:widowControl w:val="0"/>
              <w:numPr>
                <w:ilvl w:val="0"/>
                <w:numId w:val="11"/>
              </w:numPr>
              <w:spacing w:after="0" w:line="276" w:lineRule="auto"/>
              <w:rPr>
                <w:rFonts w:ascii="Times New Roman" w:eastAsia="Calibri" w:hAnsi="Times New Roman" w:cs="Times New Roman"/>
                <w:color w:val="000000" w:themeColor="text1"/>
                <w:sz w:val="24"/>
                <w:szCs w:val="24"/>
                <w:lang w:val="sr-Cyrl-CS" w:bidi="th-TH"/>
              </w:rPr>
            </w:pPr>
            <w:r w:rsidRPr="00FE1B48">
              <w:rPr>
                <w:rFonts w:ascii="Times New Roman" w:eastAsia="Calibri" w:hAnsi="Times New Roman" w:cs="Times New Roman"/>
                <w:color w:val="000000" w:themeColor="text1"/>
                <w:sz w:val="24"/>
                <w:szCs w:val="24"/>
                <w:lang w:val="sr-Cyrl-CS" w:bidi="th-TH"/>
              </w:rPr>
              <w:t>Анализа реализације фонда часова свих облика рада на крају првог класификационог периода</w:t>
            </w:r>
          </w:p>
          <w:p w:rsidR="006B4241" w:rsidRPr="00FE1B48" w:rsidRDefault="006B4241" w:rsidP="00B542E1">
            <w:pPr>
              <w:widowControl w:val="0"/>
              <w:numPr>
                <w:ilvl w:val="0"/>
                <w:numId w:val="11"/>
              </w:numPr>
              <w:spacing w:after="0" w:line="276" w:lineRule="auto"/>
              <w:rPr>
                <w:rFonts w:ascii="Times New Roman" w:eastAsia="Calibri" w:hAnsi="Times New Roman" w:cs="Times New Roman"/>
                <w:color w:val="000000" w:themeColor="text1"/>
                <w:sz w:val="24"/>
                <w:szCs w:val="24"/>
                <w:lang w:val="sr-Cyrl-CS" w:bidi="th-TH"/>
              </w:rPr>
            </w:pPr>
            <w:r w:rsidRPr="00FE1B48">
              <w:rPr>
                <w:rFonts w:ascii="Times New Roman" w:eastAsia="Calibri" w:hAnsi="Times New Roman" w:cs="Times New Roman"/>
                <w:color w:val="000000" w:themeColor="text1"/>
                <w:sz w:val="24"/>
                <w:szCs w:val="24"/>
                <w:lang w:val="sr-Cyrl-CS" w:bidi="th-TH"/>
              </w:rPr>
              <w:lastRenderedPageBreak/>
              <w:t>Успех и дисциплина ученика на крају првог класификационог периода</w:t>
            </w:r>
          </w:p>
          <w:p w:rsidR="006B4241" w:rsidRPr="00FE1B48" w:rsidRDefault="006B4241" w:rsidP="00B542E1">
            <w:pPr>
              <w:widowControl w:val="0"/>
              <w:numPr>
                <w:ilvl w:val="0"/>
                <w:numId w:val="11"/>
              </w:numPr>
              <w:spacing w:after="0" w:line="276" w:lineRule="auto"/>
              <w:rPr>
                <w:rFonts w:ascii="Times New Roman" w:eastAsia="Calibri" w:hAnsi="Times New Roman" w:cs="Times New Roman"/>
                <w:color w:val="000000" w:themeColor="text1"/>
                <w:sz w:val="24"/>
                <w:szCs w:val="24"/>
                <w:lang w:val="sr-Cyrl-CS" w:bidi="th-TH"/>
              </w:rPr>
            </w:pPr>
            <w:r w:rsidRPr="00FE1B48">
              <w:rPr>
                <w:rFonts w:ascii="Times New Roman" w:eastAsia="Calibri" w:hAnsi="Times New Roman" w:cs="Times New Roman"/>
                <w:color w:val="000000" w:themeColor="text1"/>
                <w:sz w:val="24"/>
                <w:szCs w:val="24"/>
                <w:lang w:val="sr-Cyrl-CS" w:bidi="th-TH"/>
              </w:rPr>
              <w:t>Извештаји о раду Тимова, већа и актива на крају првог класификационог периода</w:t>
            </w:r>
          </w:p>
          <w:p w:rsidR="008D58AB" w:rsidRPr="00FE1B48" w:rsidRDefault="008D58AB" w:rsidP="00B542E1">
            <w:pPr>
              <w:widowControl w:val="0"/>
              <w:numPr>
                <w:ilvl w:val="0"/>
                <w:numId w:val="11"/>
              </w:numPr>
              <w:spacing w:after="0" w:line="276" w:lineRule="auto"/>
              <w:rPr>
                <w:rFonts w:ascii="Times New Roman" w:eastAsia="Calibri" w:hAnsi="Times New Roman" w:cs="Times New Roman"/>
                <w:color w:val="000000" w:themeColor="text1"/>
                <w:sz w:val="24"/>
                <w:szCs w:val="24"/>
                <w:lang w:val="sr-Cyrl-CS" w:bidi="th-TH"/>
              </w:rPr>
            </w:pPr>
            <w:r w:rsidRPr="00FE1B48">
              <w:rPr>
                <w:rFonts w:ascii="Times New Roman" w:eastAsia="Calibri" w:hAnsi="Times New Roman" w:cs="Times New Roman"/>
                <w:color w:val="000000" w:themeColor="text1"/>
                <w:sz w:val="24"/>
                <w:szCs w:val="24"/>
                <w:lang w:val="sr-Cyrl-CS"/>
              </w:rPr>
              <w:t xml:space="preserve"> Разматрање и усвајање ИОП-</w:t>
            </w:r>
          </w:p>
          <w:p w:rsidR="006B4241" w:rsidRPr="00FE1B48" w:rsidRDefault="006B4241" w:rsidP="00B542E1">
            <w:pPr>
              <w:widowControl w:val="0"/>
              <w:numPr>
                <w:ilvl w:val="0"/>
                <w:numId w:val="11"/>
              </w:numPr>
              <w:spacing w:after="0" w:line="276" w:lineRule="auto"/>
              <w:rPr>
                <w:rFonts w:ascii="Times New Roman" w:eastAsia="Calibri" w:hAnsi="Times New Roman" w:cs="Times New Roman"/>
                <w:color w:val="000000" w:themeColor="text1"/>
                <w:sz w:val="24"/>
                <w:szCs w:val="24"/>
                <w:lang w:val="sr-Cyrl-CS" w:bidi="th-TH"/>
              </w:rPr>
            </w:pPr>
            <w:r w:rsidRPr="00FE1B48">
              <w:rPr>
                <w:rFonts w:ascii="Times New Roman" w:eastAsia="Calibri" w:hAnsi="Times New Roman" w:cs="Times New Roman"/>
                <w:color w:val="000000" w:themeColor="text1"/>
                <w:sz w:val="24"/>
                <w:szCs w:val="24"/>
                <w:lang w:val="sr-Cyrl-CS" w:bidi="th-TH"/>
              </w:rPr>
              <w:t>Текућа питања</w:t>
            </w:r>
          </w:p>
        </w:tc>
        <w:tc>
          <w:tcPr>
            <w:tcW w:w="1017" w:type="pct"/>
            <w:tcBorders>
              <w:top w:val="double" w:sz="4" w:space="0" w:color="auto"/>
              <w:left w:val="double" w:sz="4" w:space="0" w:color="auto"/>
              <w:bottom w:val="double" w:sz="4" w:space="0" w:color="auto"/>
              <w:right w:val="double" w:sz="4" w:space="0" w:color="auto"/>
            </w:tcBorders>
            <w:vAlign w:val="center"/>
          </w:tcPr>
          <w:p w:rsidR="00646B62" w:rsidRPr="00FE1B48" w:rsidRDefault="00646B62" w:rsidP="00646B62">
            <w:pPr>
              <w:widowControl w:val="0"/>
              <w:spacing w:after="0" w:line="276" w:lineRule="auto"/>
              <w:rPr>
                <w:rFonts w:ascii="Times New Roman" w:eastAsia="Times New Roman" w:hAnsi="Times New Roman" w:cs="Times New Roman"/>
                <w:color w:val="000000" w:themeColor="text1"/>
                <w:sz w:val="24"/>
                <w:szCs w:val="24"/>
                <w:lang w:val="sr-Cyrl-CS" w:bidi="th-TH"/>
              </w:rPr>
            </w:pPr>
          </w:p>
          <w:p w:rsidR="00646B62" w:rsidRPr="00FE1B48" w:rsidRDefault="00646B62" w:rsidP="00646B62">
            <w:pPr>
              <w:widowControl w:val="0"/>
              <w:spacing w:after="0" w:line="276" w:lineRule="auto"/>
              <w:rPr>
                <w:rFonts w:ascii="Times New Roman" w:eastAsia="Calibri" w:hAnsi="Times New Roman" w:cs="Times New Roman"/>
                <w:color w:val="000000" w:themeColor="text1"/>
                <w:sz w:val="24"/>
                <w:szCs w:val="24"/>
                <w:lang w:val="sr-Cyrl-CS" w:bidi="th-TH"/>
              </w:rPr>
            </w:pPr>
            <w:r w:rsidRPr="00FE1B48">
              <w:rPr>
                <w:rFonts w:ascii="Times New Roman" w:eastAsia="Calibri" w:hAnsi="Times New Roman" w:cs="Times New Roman"/>
                <w:color w:val="000000" w:themeColor="text1"/>
                <w:sz w:val="24"/>
                <w:szCs w:val="24"/>
                <w:lang w:val="sr-Cyrl-CS" w:bidi="th-TH"/>
              </w:rPr>
              <w:t>- подела задужења</w:t>
            </w:r>
          </w:p>
          <w:p w:rsidR="00646B62" w:rsidRPr="00FE1B48" w:rsidRDefault="00646B62" w:rsidP="00646B62">
            <w:pPr>
              <w:widowControl w:val="0"/>
              <w:spacing w:after="0" w:line="276" w:lineRule="auto"/>
              <w:rPr>
                <w:rFonts w:ascii="Times New Roman" w:eastAsia="Calibri" w:hAnsi="Times New Roman" w:cs="Times New Roman"/>
                <w:color w:val="000000" w:themeColor="text1"/>
                <w:sz w:val="24"/>
                <w:szCs w:val="24"/>
                <w:lang w:val="sr-Cyrl-CS" w:bidi="th-TH"/>
              </w:rPr>
            </w:pPr>
            <w:r w:rsidRPr="00FE1B48">
              <w:rPr>
                <w:rFonts w:ascii="Times New Roman" w:eastAsia="Calibri" w:hAnsi="Times New Roman" w:cs="Times New Roman"/>
                <w:color w:val="000000" w:themeColor="text1"/>
                <w:sz w:val="24"/>
                <w:szCs w:val="24"/>
                <w:lang w:val="sr-Cyrl-CS" w:bidi="th-TH"/>
              </w:rPr>
              <w:t>- договор</w:t>
            </w:r>
          </w:p>
          <w:p w:rsidR="00646B62" w:rsidRPr="00FE1B48" w:rsidRDefault="00646B62" w:rsidP="00646B62">
            <w:pPr>
              <w:widowControl w:val="0"/>
              <w:spacing w:after="0" w:line="276" w:lineRule="auto"/>
              <w:rPr>
                <w:rFonts w:ascii="Times New Roman" w:eastAsia="Calibri" w:hAnsi="Times New Roman" w:cs="Times New Roman"/>
                <w:color w:val="000000" w:themeColor="text1"/>
                <w:sz w:val="24"/>
                <w:szCs w:val="24"/>
                <w:lang w:val="sr-Cyrl-CS" w:bidi="th-TH"/>
              </w:rPr>
            </w:pPr>
            <w:r w:rsidRPr="00FE1B48">
              <w:rPr>
                <w:rFonts w:ascii="Times New Roman" w:eastAsia="Calibri" w:hAnsi="Times New Roman" w:cs="Times New Roman"/>
                <w:color w:val="000000" w:themeColor="text1"/>
                <w:sz w:val="24"/>
                <w:szCs w:val="24"/>
                <w:lang w:val="sr-Cyrl-CS" w:bidi="th-TH"/>
              </w:rPr>
              <w:t>- извештај</w:t>
            </w:r>
          </w:p>
          <w:p w:rsidR="00646B62" w:rsidRPr="00FE1B48" w:rsidRDefault="00646B62" w:rsidP="00646B62">
            <w:pPr>
              <w:widowControl w:val="0"/>
              <w:spacing w:after="0" w:line="276" w:lineRule="auto"/>
              <w:rPr>
                <w:rFonts w:ascii="Times New Roman" w:eastAsia="Times New Roman" w:hAnsi="Times New Roman" w:cs="Times New Roman"/>
                <w:color w:val="000000" w:themeColor="text1"/>
                <w:sz w:val="24"/>
                <w:szCs w:val="24"/>
                <w:lang w:val="sr-Cyrl-CS" w:bidi="th-TH"/>
              </w:rPr>
            </w:pPr>
          </w:p>
        </w:tc>
        <w:tc>
          <w:tcPr>
            <w:tcW w:w="1036" w:type="pct"/>
            <w:tcBorders>
              <w:top w:val="double" w:sz="4" w:space="0" w:color="auto"/>
              <w:left w:val="double" w:sz="4" w:space="0" w:color="auto"/>
              <w:bottom w:val="double" w:sz="4" w:space="0" w:color="auto"/>
              <w:right w:val="double" w:sz="4" w:space="0" w:color="auto"/>
            </w:tcBorders>
            <w:vAlign w:val="center"/>
          </w:tcPr>
          <w:p w:rsidR="00646B62" w:rsidRPr="00FE1B48" w:rsidRDefault="00646B62" w:rsidP="00646B62">
            <w:pPr>
              <w:widowControl w:val="0"/>
              <w:spacing w:after="0" w:line="276" w:lineRule="auto"/>
              <w:jc w:val="center"/>
              <w:rPr>
                <w:rFonts w:ascii="Times New Roman" w:eastAsia="Times New Roman" w:hAnsi="Times New Roman" w:cs="Times New Roman"/>
                <w:color w:val="000000" w:themeColor="text1"/>
                <w:sz w:val="24"/>
                <w:szCs w:val="24"/>
                <w:lang w:val="sr-Cyrl-CS" w:bidi="th-TH"/>
              </w:rPr>
            </w:pPr>
            <w:r w:rsidRPr="00FE1B48">
              <w:rPr>
                <w:rFonts w:ascii="Times New Roman" w:eastAsia="Calibri" w:hAnsi="Times New Roman" w:cs="Times New Roman"/>
                <w:color w:val="000000" w:themeColor="text1"/>
                <w:sz w:val="24"/>
                <w:szCs w:val="24"/>
                <w:lang w:val="sr-Cyrl-CS" w:bidi="th-TH"/>
              </w:rPr>
              <w:t>Директор</w:t>
            </w:r>
          </w:p>
          <w:p w:rsidR="00646B62" w:rsidRPr="00FE1B48" w:rsidRDefault="00646B62" w:rsidP="00646B62">
            <w:pPr>
              <w:widowControl w:val="0"/>
              <w:spacing w:after="0" w:line="276" w:lineRule="auto"/>
              <w:jc w:val="center"/>
              <w:rPr>
                <w:rFonts w:ascii="Times New Roman" w:eastAsia="Times New Roman" w:hAnsi="Times New Roman" w:cs="Times New Roman"/>
                <w:color w:val="000000" w:themeColor="text1"/>
                <w:sz w:val="24"/>
                <w:szCs w:val="24"/>
                <w:lang w:val="sr-Cyrl-CS" w:bidi="th-TH"/>
              </w:rPr>
            </w:pPr>
            <w:r w:rsidRPr="00FE1B48">
              <w:rPr>
                <w:rFonts w:ascii="Times New Roman" w:eastAsia="Calibri" w:hAnsi="Times New Roman" w:cs="Times New Roman"/>
                <w:color w:val="000000" w:themeColor="text1"/>
                <w:sz w:val="24"/>
                <w:szCs w:val="24"/>
                <w:lang w:val="sr-Cyrl-CS" w:bidi="th-TH"/>
              </w:rPr>
              <w:t>педагог, чланови колегијума</w:t>
            </w:r>
          </w:p>
        </w:tc>
      </w:tr>
    </w:tbl>
    <w:p w:rsidR="00862F62" w:rsidRPr="000F7CBC" w:rsidRDefault="00862F62" w:rsidP="000F7CBC">
      <w:pPr>
        <w:spacing w:after="200" w:line="276" w:lineRule="auto"/>
        <w:jc w:val="both"/>
        <w:rPr>
          <w:rFonts w:ascii="Times New Roman" w:eastAsia="Calibri" w:hAnsi="Times New Roman" w:cs="Times New Roman"/>
          <w:color w:val="FF0000"/>
          <w:sz w:val="24"/>
          <w:szCs w:val="24"/>
        </w:rPr>
      </w:pPr>
    </w:p>
    <w:p w:rsidR="008D58AB" w:rsidRDefault="008D58AB" w:rsidP="00FE1B48">
      <w:pPr>
        <w:pStyle w:val="Heading2"/>
      </w:pPr>
    </w:p>
    <w:p w:rsidR="00654C7F" w:rsidRPr="009B563F" w:rsidRDefault="00654C7F" w:rsidP="00FE1B48">
      <w:pPr>
        <w:pStyle w:val="Heading2"/>
      </w:pPr>
      <w:bookmarkStart w:id="9" w:name="_Toc220663520"/>
      <w:r w:rsidRPr="009B563F">
        <w:t>ИЗВЕШТАЈ О РАДУ САВЕТА РОДИТЕЉА</w:t>
      </w:r>
      <w:r w:rsidR="009B563F" w:rsidRPr="009B563F">
        <w:t xml:space="preserve"> НА КРАЈ</w:t>
      </w:r>
      <w:r w:rsidR="00290B79">
        <w:t>У ПРВОГ ПОЛУГОДИШТА ШКОЛСКЕ 2025/2026</w:t>
      </w:r>
      <w:r w:rsidR="009B563F" w:rsidRPr="009B563F">
        <w:t>.ГОДИНЕ</w:t>
      </w:r>
      <w:bookmarkEnd w:id="9"/>
    </w:p>
    <w:p w:rsidR="00376B75" w:rsidRPr="004247E1" w:rsidRDefault="00376B75" w:rsidP="00007637">
      <w:pPr>
        <w:spacing w:after="0" w:line="276" w:lineRule="auto"/>
        <w:contextualSpacing/>
        <w:rPr>
          <w:rFonts w:ascii="Times New Roman" w:eastAsia="Times New Roman" w:hAnsi="Times New Roman" w:cs="Times New Roman"/>
          <w:color w:val="FF0000"/>
          <w:sz w:val="24"/>
          <w:szCs w:val="24"/>
          <w:lang w:val="sr-Cyrl-CS"/>
        </w:rPr>
      </w:pPr>
    </w:p>
    <w:p w:rsidR="00654C7F" w:rsidRDefault="00BB3EC7" w:rsidP="00BB3EC7">
      <w:pPr>
        <w:spacing w:after="0" w:line="240" w:lineRule="auto"/>
        <w:ind w:left="450"/>
        <w:jc w:val="both"/>
        <w:rPr>
          <w:rFonts w:ascii="Times New Roman" w:eastAsia="Times New Roman" w:hAnsi="Times New Roman" w:cs="Times New Roman"/>
          <w:sz w:val="24"/>
          <w:szCs w:val="24"/>
          <w:lang w:val="sr-Cyrl-CS"/>
        </w:rPr>
      </w:pPr>
      <w:r w:rsidRPr="00007637">
        <w:rPr>
          <w:rFonts w:ascii="Times New Roman" w:eastAsia="Times New Roman" w:hAnsi="Times New Roman" w:cs="Times New Roman"/>
          <w:sz w:val="24"/>
          <w:szCs w:val="24"/>
          <w:lang w:val="sr-Cyrl-CS"/>
        </w:rPr>
        <w:t xml:space="preserve">Сви записници су уредно евидентирани и са њиховим садржајем су упознати сви чланови Савета. </w:t>
      </w:r>
    </w:p>
    <w:p w:rsidR="00E2352E" w:rsidRDefault="00E2352E" w:rsidP="00BB3EC7">
      <w:pPr>
        <w:spacing w:after="0" w:line="240" w:lineRule="auto"/>
        <w:ind w:left="45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Председник СР: </w:t>
      </w:r>
      <w:r w:rsidR="0006142A" w:rsidRPr="00106035">
        <w:rPr>
          <w:rFonts w:ascii="Times New Roman" w:eastAsia="Times New Roman" w:hAnsi="Times New Roman" w:cs="Times New Roman"/>
          <w:color w:val="000000" w:themeColor="text1"/>
          <w:sz w:val="24"/>
          <w:szCs w:val="24"/>
          <w:lang w:val="sr-Cyrl-CS"/>
        </w:rPr>
        <w:t>Јелена Ивковић</w:t>
      </w:r>
    </w:p>
    <w:p w:rsidR="00234F7C" w:rsidRDefault="00234F7C" w:rsidP="00BB3EC7">
      <w:pPr>
        <w:spacing w:after="0" w:line="240" w:lineRule="auto"/>
        <w:ind w:left="450"/>
        <w:jc w:val="both"/>
        <w:rPr>
          <w:rFonts w:ascii="Times New Roman" w:eastAsia="Times New Roman" w:hAnsi="Times New Roman" w:cs="Times New Roman"/>
          <w:sz w:val="24"/>
          <w:szCs w:val="24"/>
          <w:lang w:val="sr-Cyrl-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161"/>
        <w:gridCol w:w="3093"/>
        <w:gridCol w:w="2161"/>
        <w:gridCol w:w="2161"/>
      </w:tblGrid>
      <w:tr w:rsidR="00646B62" w:rsidRPr="00FE1B48" w:rsidTr="00FE1B48">
        <w:tc>
          <w:tcPr>
            <w:tcW w:w="1017"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646B62" w:rsidRPr="00FE1B48" w:rsidRDefault="00646B62" w:rsidP="00646B62">
            <w:pPr>
              <w:widowControl w:val="0"/>
              <w:spacing w:after="0" w:line="276" w:lineRule="auto"/>
              <w:ind w:left="100" w:right="46"/>
              <w:jc w:val="center"/>
              <w:rPr>
                <w:rFonts w:ascii="Times New Roman" w:eastAsia="Times New Roman" w:hAnsi="Times New Roman" w:cs="Times New Roman"/>
                <w:b/>
                <w:bCs/>
                <w:iCs/>
                <w:sz w:val="24"/>
                <w:szCs w:val="24"/>
                <w:lang w:val="sr-Cyrl-CS" w:bidi="th-TH"/>
              </w:rPr>
            </w:pPr>
            <w:r w:rsidRPr="00FE1B48">
              <w:rPr>
                <w:rFonts w:ascii="Times New Roman" w:eastAsia="Calibri" w:hAnsi="Times New Roman" w:cs="Times New Roman"/>
                <w:b/>
                <w:bCs/>
                <w:iCs/>
                <w:sz w:val="24"/>
                <w:szCs w:val="24"/>
                <w:lang w:val="sr-Cyrl-CS" w:bidi="th-TH"/>
              </w:rPr>
              <w:t>ВРЕМЕ</w:t>
            </w:r>
          </w:p>
          <w:p w:rsidR="00646B62" w:rsidRPr="00FE1B48" w:rsidRDefault="00646B62" w:rsidP="00646B62">
            <w:pPr>
              <w:widowControl w:val="0"/>
              <w:spacing w:after="0" w:line="276" w:lineRule="auto"/>
              <w:ind w:left="100" w:right="46"/>
              <w:jc w:val="center"/>
              <w:rPr>
                <w:rFonts w:ascii="Times New Roman" w:eastAsia="Times New Roman" w:hAnsi="Times New Roman" w:cs="Times New Roman"/>
                <w:b/>
                <w:bCs/>
                <w:iCs/>
                <w:sz w:val="24"/>
                <w:szCs w:val="24"/>
                <w:lang w:val="sr-Cyrl-CS" w:bidi="th-TH"/>
              </w:rPr>
            </w:pPr>
            <w:r w:rsidRPr="00FE1B48">
              <w:rPr>
                <w:rFonts w:ascii="Times New Roman" w:eastAsia="Calibri" w:hAnsi="Times New Roman" w:cs="Times New Roman"/>
                <w:b/>
                <w:bCs/>
                <w:iCs/>
                <w:sz w:val="24"/>
                <w:szCs w:val="24"/>
                <w:lang w:val="sr-Cyrl-CS" w:bidi="th-TH"/>
              </w:rPr>
              <w:t>РЕАЛИЗАЦИЈЕ</w:t>
            </w:r>
          </w:p>
        </w:tc>
        <w:tc>
          <w:tcPr>
            <w:tcW w:w="1930"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646B62" w:rsidRPr="00FE1B48" w:rsidRDefault="00646B62" w:rsidP="00646B62">
            <w:pPr>
              <w:widowControl w:val="0"/>
              <w:spacing w:after="0" w:line="276" w:lineRule="auto"/>
              <w:ind w:left="100" w:right="46"/>
              <w:jc w:val="center"/>
              <w:rPr>
                <w:rFonts w:ascii="Times New Roman" w:eastAsia="Times New Roman" w:hAnsi="Times New Roman" w:cs="Times New Roman"/>
                <w:b/>
                <w:bCs/>
                <w:iCs/>
                <w:sz w:val="24"/>
                <w:szCs w:val="24"/>
                <w:lang w:val="sr-Cyrl-CS" w:bidi="th-TH"/>
              </w:rPr>
            </w:pPr>
            <w:r w:rsidRPr="00FE1B48">
              <w:rPr>
                <w:rFonts w:ascii="Times New Roman" w:eastAsia="Calibri" w:hAnsi="Times New Roman" w:cs="Times New Roman"/>
                <w:b/>
                <w:bCs/>
                <w:iCs/>
                <w:sz w:val="24"/>
                <w:szCs w:val="24"/>
                <w:lang w:val="sr-Cyrl-CS" w:bidi="th-TH"/>
              </w:rPr>
              <w:t>РЕАЛИЗОВАНЕ АКТИВНОСТИ</w:t>
            </w:r>
          </w:p>
        </w:tc>
        <w:tc>
          <w:tcPr>
            <w:tcW w:w="1017"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646B62" w:rsidRPr="00FE1B48" w:rsidRDefault="00646B62" w:rsidP="00646B62">
            <w:pPr>
              <w:widowControl w:val="0"/>
              <w:spacing w:after="0" w:line="276" w:lineRule="auto"/>
              <w:ind w:left="100" w:right="46"/>
              <w:jc w:val="center"/>
              <w:rPr>
                <w:rFonts w:ascii="Times New Roman" w:eastAsia="Times New Roman" w:hAnsi="Times New Roman" w:cs="Times New Roman"/>
                <w:b/>
                <w:bCs/>
                <w:iCs/>
                <w:sz w:val="24"/>
                <w:szCs w:val="24"/>
                <w:lang w:val="sr-Cyrl-CS" w:bidi="th-TH"/>
              </w:rPr>
            </w:pPr>
            <w:r w:rsidRPr="00FE1B48">
              <w:rPr>
                <w:rFonts w:ascii="Times New Roman" w:eastAsia="Calibri" w:hAnsi="Times New Roman" w:cs="Times New Roman"/>
                <w:b/>
                <w:bCs/>
                <w:iCs/>
                <w:sz w:val="24"/>
                <w:szCs w:val="24"/>
                <w:lang w:val="sr-Cyrl-CS" w:bidi="th-TH"/>
              </w:rPr>
              <w:t>НАЧИН РЕАЛИЗАЦИЈЕ</w:t>
            </w:r>
          </w:p>
        </w:tc>
        <w:tc>
          <w:tcPr>
            <w:tcW w:w="1036" w:type="pct"/>
            <w:tcBorders>
              <w:top w:val="double" w:sz="4" w:space="0" w:color="auto"/>
              <w:left w:val="double" w:sz="4" w:space="0" w:color="auto"/>
              <w:bottom w:val="double" w:sz="4" w:space="0" w:color="auto"/>
              <w:right w:val="double" w:sz="4" w:space="0" w:color="auto"/>
            </w:tcBorders>
            <w:shd w:val="clear" w:color="auto" w:fill="auto"/>
            <w:vAlign w:val="center"/>
            <w:hideMark/>
          </w:tcPr>
          <w:p w:rsidR="00646B62" w:rsidRPr="00FE1B48" w:rsidRDefault="00646B62" w:rsidP="00646B62">
            <w:pPr>
              <w:widowControl w:val="0"/>
              <w:spacing w:after="0" w:line="276" w:lineRule="auto"/>
              <w:ind w:left="100" w:right="46"/>
              <w:jc w:val="center"/>
              <w:rPr>
                <w:rFonts w:ascii="Times New Roman" w:eastAsia="Times New Roman" w:hAnsi="Times New Roman" w:cs="Times New Roman"/>
                <w:b/>
                <w:bCs/>
                <w:iCs/>
                <w:sz w:val="24"/>
                <w:szCs w:val="24"/>
                <w:lang w:val="sr-Cyrl-CS" w:bidi="th-TH"/>
              </w:rPr>
            </w:pPr>
            <w:r w:rsidRPr="00FE1B48">
              <w:rPr>
                <w:rFonts w:ascii="Times New Roman" w:eastAsia="Calibri" w:hAnsi="Times New Roman" w:cs="Times New Roman"/>
                <w:b/>
                <w:bCs/>
                <w:iCs/>
                <w:sz w:val="24"/>
                <w:szCs w:val="24"/>
                <w:lang w:val="sr-Cyrl-CS" w:bidi="th-TH"/>
              </w:rPr>
              <w:t>НОСИОЦИ РЕАЛИЗАЦИЈЕ</w:t>
            </w:r>
          </w:p>
        </w:tc>
      </w:tr>
      <w:tr w:rsidR="00646B62" w:rsidRPr="00FE1B48" w:rsidTr="00FE1B48">
        <w:tc>
          <w:tcPr>
            <w:tcW w:w="1017" w:type="pct"/>
            <w:tcBorders>
              <w:top w:val="double" w:sz="4" w:space="0" w:color="auto"/>
              <w:left w:val="double" w:sz="4" w:space="0" w:color="auto"/>
              <w:bottom w:val="double" w:sz="4" w:space="0" w:color="auto"/>
              <w:right w:val="double" w:sz="4" w:space="0" w:color="auto"/>
            </w:tcBorders>
            <w:vAlign w:val="center"/>
            <w:hideMark/>
          </w:tcPr>
          <w:p w:rsidR="00646B62" w:rsidRPr="00FE1B48" w:rsidRDefault="00290B79" w:rsidP="00646B62">
            <w:pPr>
              <w:widowControl w:val="0"/>
              <w:spacing w:after="0" w:line="276" w:lineRule="auto"/>
              <w:ind w:left="100" w:right="46"/>
              <w:jc w:val="center"/>
              <w:rPr>
                <w:rFonts w:ascii="Times New Roman" w:eastAsia="Times New Roman" w:hAnsi="Times New Roman" w:cs="Times New Roman"/>
                <w:sz w:val="24"/>
                <w:szCs w:val="24"/>
                <w:lang w:val="sr-Cyrl-CS" w:bidi="th-TH"/>
              </w:rPr>
            </w:pPr>
            <w:r w:rsidRPr="00FE1B48">
              <w:rPr>
                <w:rFonts w:ascii="Times New Roman" w:eastAsia="Calibri" w:hAnsi="Times New Roman" w:cs="Times New Roman"/>
                <w:sz w:val="24"/>
                <w:szCs w:val="24"/>
                <w:lang w:val="sr-Cyrl-CS" w:bidi="th-TH"/>
              </w:rPr>
              <w:t>Прво полугодиште 2025/2026.</w:t>
            </w:r>
          </w:p>
        </w:tc>
        <w:tc>
          <w:tcPr>
            <w:tcW w:w="1930" w:type="pct"/>
            <w:tcBorders>
              <w:top w:val="double" w:sz="4" w:space="0" w:color="auto"/>
              <w:left w:val="double" w:sz="4" w:space="0" w:color="auto"/>
              <w:bottom w:val="double" w:sz="4" w:space="0" w:color="auto"/>
              <w:right w:val="double" w:sz="4" w:space="0" w:color="auto"/>
            </w:tcBorders>
            <w:vAlign w:val="center"/>
          </w:tcPr>
          <w:p w:rsidR="00646B62" w:rsidRPr="00FE1B48" w:rsidRDefault="00646B62" w:rsidP="00646B62">
            <w:pPr>
              <w:widowControl w:val="0"/>
              <w:spacing w:after="0" w:line="276" w:lineRule="auto"/>
              <w:ind w:left="360"/>
              <w:rPr>
                <w:rFonts w:ascii="Times New Roman" w:eastAsia="Calibri" w:hAnsi="Times New Roman" w:cs="Times New Roman"/>
                <w:color w:val="000000"/>
                <w:sz w:val="24"/>
                <w:szCs w:val="24"/>
                <w:lang w:val="sr-Cyrl-CS"/>
              </w:rPr>
            </w:pPr>
            <w:r w:rsidRPr="00FE1B48">
              <w:rPr>
                <w:rFonts w:ascii="Times New Roman" w:eastAsia="Calibri" w:hAnsi="Times New Roman" w:cs="Times New Roman"/>
                <w:color w:val="000000"/>
                <w:sz w:val="24"/>
                <w:szCs w:val="24"/>
                <w:lang w:val="sr-Cyrl-CS"/>
              </w:rPr>
              <w:t>1. Конституисање Савета родитеља</w:t>
            </w:r>
          </w:p>
          <w:p w:rsidR="00646B62" w:rsidRPr="00FE1B48" w:rsidRDefault="00646B62" w:rsidP="00646B62">
            <w:pPr>
              <w:widowControl w:val="0"/>
              <w:spacing w:after="0" w:line="276" w:lineRule="auto"/>
              <w:ind w:left="360"/>
              <w:rPr>
                <w:rFonts w:ascii="Times New Roman" w:eastAsia="Calibri" w:hAnsi="Times New Roman" w:cs="Times New Roman"/>
                <w:color w:val="000000"/>
                <w:sz w:val="24"/>
                <w:szCs w:val="24"/>
                <w:lang w:val="sr-Cyrl-CS"/>
              </w:rPr>
            </w:pPr>
            <w:r w:rsidRPr="00FE1B48">
              <w:rPr>
                <w:rFonts w:ascii="Times New Roman" w:eastAsia="Calibri" w:hAnsi="Times New Roman" w:cs="Times New Roman"/>
                <w:color w:val="000000"/>
                <w:sz w:val="24"/>
                <w:szCs w:val="24"/>
                <w:lang w:val="sr-Cyrl-CS"/>
              </w:rPr>
              <w:t>2. Усвајање Плана рада Савета</w:t>
            </w:r>
          </w:p>
          <w:p w:rsidR="00646B62" w:rsidRPr="00FE1B48" w:rsidRDefault="00646B62" w:rsidP="00646B62">
            <w:pPr>
              <w:widowControl w:val="0"/>
              <w:spacing w:after="0" w:line="276" w:lineRule="auto"/>
              <w:ind w:left="360"/>
              <w:rPr>
                <w:rFonts w:ascii="Times New Roman" w:eastAsia="Calibri" w:hAnsi="Times New Roman" w:cs="Times New Roman"/>
                <w:color w:val="000000"/>
                <w:sz w:val="24"/>
                <w:szCs w:val="24"/>
                <w:lang w:val="sr-Cyrl-CS"/>
              </w:rPr>
            </w:pPr>
            <w:r w:rsidRPr="00FE1B48">
              <w:rPr>
                <w:rFonts w:ascii="Times New Roman" w:eastAsia="Calibri" w:hAnsi="Times New Roman" w:cs="Times New Roman"/>
                <w:color w:val="000000"/>
                <w:sz w:val="24"/>
                <w:szCs w:val="24"/>
                <w:lang w:val="sr-Cyrl-CS"/>
              </w:rPr>
              <w:t>3. Осигурање ученика</w:t>
            </w:r>
          </w:p>
          <w:p w:rsidR="00646B62" w:rsidRPr="00FE1B48" w:rsidRDefault="00646B62" w:rsidP="00646B62">
            <w:pPr>
              <w:widowControl w:val="0"/>
              <w:spacing w:after="0" w:line="276" w:lineRule="auto"/>
              <w:ind w:left="360"/>
              <w:rPr>
                <w:rFonts w:ascii="Times New Roman" w:eastAsia="Calibri" w:hAnsi="Times New Roman" w:cs="Times New Roman"/>
                <w:color w:val="000000"/>
                <w:sz w:val="24"/>
                <w:szCs w:val="24"/>
                <w:lang w:val="sr-Cyrl-CS"/>
              </w:rPr>
            </w:pPr>
            <w:r w:rsidRPr="00FE1B48">
              <w:rPr>
                <w:rFonts w:ascii="Times New Roman" w:eastAsia="Calibri" w:hAnsi="Times New Roman" w:cs="Times New Roman"/>
                <w:color w:val="000000"/>
                <w:sz w:val="24"/>
                <w:szCs w:val="24"/>
                <w:lang w:val="sr-Cyrl-CS"/>
              </w:rPr>
              <w:t>4. Упознавање и разматрање Извештаја о реализацији ГП</w:t>
            </w:r>
            <w:r w:rsidR="00290B79" w:rsidRPr="00FE1B48">
              <w:rPr>
                <w:rFonts w:ascii="Times New Roman" w:eastAsia="Calibri" w:hAnsi="Times New Roman" w:cs="Times New Roman"/>
                <w:color w:val="000000"/>
                <w:sz w:val="24"/>
                <w:szCs w:val="24"/>
                <w:lang w:val="sr-Cyrl-CS"/>
              </w:rPr>
              <w:t>РШ 2024/2025</w:t>
            </w:r>
            <w:r w:rsidRPr="00FE1B48">
              <w:rPr>
                <w:rFonts w:ascii="Times New Roman" w:eastAsia="Calibri" w:hAnsi="Times New Roman" w:cs="Times New Roman"/>
                <w:color w:val="000000"/>
                <w:sz w:val="24"/>
                <w:szCs w:val="24"/>
                <w:lang w:val="sr-Cyrl-CS"/>
              </w:rPr>
              <w:t>.</w:t>
            </w:r>
          </w:p>
          <w:p w:rsidR="00646B62" w:rsidRPr="00FE1B48" w:rsidRDefault="00646B62" w:rsidP="00646B62">
            <w:pPr>
              <w:widowControl w:val="0"/>
              <w:spacing w:after="0" w:line="276" w:lineRule="auto"/>
              <w:ind w:left="360"/>
              <w:rPr>
                <w:rFonts w:ascii="Times New Roman" w:eastAsia="Calibri" w:hAnsi="Times New Roman" w:cs="Times New Roman"/>
                <w:color w:val="000000"/>
                <w:sz w:val="24"/>
                <w:szCs w:val="24"/>
                <w:lang w:val="sr-Cyrl-CS"/>
              </w:rPr>
            </w:pPr>
            <w:r w:rsidRPr="00FE1B48">
              <w:rPr>
                <w:rFonts w:ascii="Times New Roman" w:eastAsia="Calibri" w:hAnsi="Times New Roman" w:cs="Times New Roman"/>
                <w:color w:val="000000"/>
                <w:sz w:val="24"/>
                <w:szCs w:val="24"/>
                <w:lang w:val="sr-Cyrl-CS"/>
              </w:rPr>
              <w:t>5.Упознавање и разматрање Изве</w:t>
            </w:r>
            <w:r w:rsidR="00234F7C" w:rsidRPr="00FE1B48">
              <w:rPr>
                <w:rFonts w:ascii="Times New Roman" w:eastAsia="Calibri" w:hAnsi="Times New Roman" w:cs="Times New Roman"/>
                <w:color w:val="000000"/>
                <w:sz w:val="24"/>
                <w:szCs w:val="24"/>
                <w:lang w:val="sr-Cyrl-CS"/>
              </w:rPr>
              <w:t>штаја о раду директора 2021/2022</w:t>
            </w:r>
            <w:r w:rsidRPr="00FE1B48">
              <w:rPr>
                <w:rFonts w:ascii="Times New Roman" w:eastAsia="Calibri" w:hAnsi="Times New Roman" w:cs="Times New Roman"/>
                <w:color w:val="000000"/>
                <w:sz w:val="24"/>
                <w:szCs w:val="24"/>
                <w:lang w:val="sr-Cyrl-CS"/>
              </w:rPr>
              <w:t>.</w:t>
            </w:r>
          </w:p>
          <w:p w:rsidR="00646B62" w:rsidRPr="00FE1B48" w:rsidRDefault="00290B79" w:rsidP="00646B62">
            <w:pPr>
              <w:widowControl w:val="0"/>
              <w:spacing w:after="0" w:line="276" w:lineRule="auto"/>
              <w:ind w:left="360"/>
              <w:rPr>
                <w:rFonts w:ascii="Times New Roman" w:eastAsia="Calibri" w:hAnsi="Times New Roman" w:cs="Times New Roman"/>
                <w:color w:val="000000"/>
                <w:sz w:val="24"/>
                <w:szCs w:val="24"/>
                <w:lang w:val="sr-Cyrl-CS"/>
              </w:rPr>
            </w:pPr>
            <w:r w:rsidRPr="00FE1B48">
              <w:rPr>
                <w:rFonts w:ascii="Times New Roman" w:eastAsia="Calibri" w:hAnsi="Times New Roman" w:cs="Times New Roman"/>
                <w:color w:val="000000"/>
                <w:sz w:val="24"/>
                <w:szCs w:val="24"/>
                <w:lang w:val="sr-Cyrl-CS"/>
              </w:rPr>
              <w:t xml:space="preserve">6. Упознавање са ГПРШ </w:t>
            </w:r>
            <w:r w:rsidRPr="00FE1B48">
              <w:rPr>
                <w:rFonts w:ascii="Times New Roman" w:eastAsia="Calibri" w:hAnsi="Times New Roman" w:cs="Times New Roman"/>
                <w:color w:val="000000"/>
                <w:sz w:val="24"/>
                <w:szCs w:val="24"/>
                <w:lang w:val="sr-Cyrl-CS"/>
              </w:rPr>
              <w:lastRenderedPageBreak/>
              <w:t>2025/2026</w:t>
            </w:r>
            <w:r w:rsidR="00646B62" w:rsidRPr="00FE1B48">
              <w:rPr>
                <w:rFonts w:ascii="Times New Roman" w:eastAsia="Calibri" w:hAnsi="Times New Roman" w:cs="Times New Roman"/>
                <w:color w:val="000000"/>
                <w:sz w:val="24"/>
                <w:szCs w:val="24"/>
                <w:lang w:val="sr-Cyrl-CS"/>
              </w:rPr>
              <w:t>.</w:t>
            </w:r>
          </w:p>
          <w:p w:rsidR="00646B62" w:rsidRPr="00FE1B48" w:rsidRDefault="00646B62" w:rsidP="00646B62">
            <w:pPr>
              <w:widowControl w:val="0"/>
              <w:spacing w:after="0" w:line="276" w:lineRule="auto"/>
              <w:ind w:left="360"/>
              <w:rPr>
                <w:rFonts w:ascii="Times New Roman" w:eastAsia="Calibri" w:hAnsi="Times New Roman" w:cs="Times New Roman"/>
                <w:color w:val="000000"/>
                <w:sz w:val="24"/>
                <w:szCs w:val="24"/>
                <w:lang w:val="sr-Cyrl-CS"/>
              </w:rPr>
            </w:pPr>
            <w:r w:rsidRPr="00FE1B48">
              <w:rPr>
                <w:rFonts w:ascii="Times New Roman" w:eastAsia="Calibri" w:hAnsi="Times New Roman" w:cs="Times New Roman"/>
                <w:color w:val="000000"/>
                <w:sz w:val="24"/>
                <w:szCs w:val="24"/>
                <w:lang w:val="sr-Cyrl-CS"/>
              </w:rPr>
              <w:t>7. Упознавање са календаром об</w:t>
            </w:r>
            <w:r w:rsidR="00290B79" w:rsidRPr="00FE1B48">
              <w:rPr>
                <w:rFonts w:ascii="Times New Roman" w:eastAsia="Calibri" w:hAnsi="Times New Roman" w:cs="Times New Roman"/>
                <w:color w:val="000000"/>
                <w:sz w:val="24"/>
                <w:szCs w:val="24"/>
                <w:lang w:val="sr-Cyrl-CS"/>
              </w:rPr>
              <w:t>разовно-васпитног рада 2025/2026</w:t>
            </w:r>
            <w:r w:rsidRPr="00FE1B48">
              <w:rPr>
                <w:rFonts w:ascii="Times New Roman" w:eastAsia="Calibri" w:hAnsi="Times New Roman" w:cs="Times New Roman"/>
                <w:color w:val="000000"/>
                <w:sz w:val="24"/>
                <w:szCs w:val="24"/>
                <w:lang w:val="sr-Cyrl-CS"/>
              </w:rPr>
              <w:t>.</w:t>
            </w:r>
          </w:p>
          <w:p w:rsidR="00646B62" w:rsidRPr="00FE1B48" w:rsidRDefault="00646B62" w:rsidP="00646B62">
            <w:pPr>
              <w:widowControl w:val="0"/>
              <w:spacing w:after="0" w:line="276" w:lineRule="auto"/>
              <w:ind w:left="360"/>
              <w:rPr>
                <w:rFonts w:ascii="Times New Roman" w:eastAsia="Calibri" w:hAnsi="Times New Roman" w:cs="Times New Roman"/>
                <w:color w:val="000000"/>
                <w:sz w:val="24"/>
                <w:szCs w:val="24"/>
                <w:lang w:val="sr-Cyrl-CS"/>
              </w:rPr>
            </w:pPr>
            <w:r w:rsidRPr="00FE1B48">
              <w:rPr>
                <w:rFonts w:ascii="Times New Roman" w:eastAsia="Calibri" w:hAnsi="Times New Roman" w:cs="Times New Roman"/>
                <w:color w:val="000000"/>
                <w:sz w:val="24"/>
                <w:szCs w:val="24"/>
                <w:lang w:val="sr-Cyrl-CS"/>
              </w:rPr>
              <w:t>8. Избор члана за Општински Савет родитеља</w:t>
            </w:r>
          </w:p>
          <w:p w:rsidR="00646B62" w:rsidRPr="00FE1B48" w:rsidRDefault="00646B62" w:rsidP="00646B62">
            <w:pPr>
              <w:widowControl w:val="0"/>
              <w:spacing w:after="0" w:line="276" w:lineRule="auto"/>
              <w:ind w:left="360"/>
              <w:rPr>
                <w:rFonts w:ascii="Times New Roman" w:eastAsia="Calibri" w:hAnsi="Times New Roman" w:cs="Times New Roman"/>
                <w:color w:val="000000"/>
                <w:sz w:val="24"/>
                <w:szCs w:val="24"/>
                <w:lang w:val="sr-Cyrl-CS"/>
              </w:rPr>
            </w:pPr>
            <w:r w:rsidRPr="00FE1B48">
              <w:rPr>
                <w:rFonts w:ascii="Times New Roman" w:eastAsia="Calibri" w:hAnsi="Times New Roman" w:cs="Times New Roman"/>
                <w:color w:val="000000"/>
                <w:sz w:val="24"/>
                <w:szCs w:val="24"/>
                <w:lang w:val="sr-Cyrl-CS"/>
              </w:rPr>
              <w:t>9. Разматрање извештаја о ЗИ</w:t>
            </w:r>
          </w:p>
          <w:p w:rsidR="00646B62" w:rsidRPr="00FE1B48" w:rsidRDefault="00646B62" w:rsidP="00646B62">
            <w:pPr>
              <w:widowControl w:val="0"/>
              <w:spacing w:after="0" w:line="276" w:lineRule="auto"/>
              <w:ind w:left="360"/>
              <w:rPr>
                <w:rFonts w:ascii="Times New Roman" w:eastAsia="Calibri" w:hAnsi="Times New Roman" w:cs="Times New Roman"/>
                <w:color w:val="000000"/>
                <w:sz w:val="24"/>
                <w:szCs w:val="24"/>
                <w:lang w:val="sr-Cyrl-CS"/>
              </w:rPr>
            </w:pPr>
            <w:r w:rsidRPr="00FE1B48">
              <w:rPr>
                <w:rFonts w:ascii="Times New Roman" w:eastAsia="Calibri" w:hAnsi="Times New Roman" w:cs="Times New Roman"/>
                <w:color w:val="000000"/>
                <w:sz w:val="24"/>
                <w:szCs w:val="24"/>
                <w:lang w:val="sr-Cyrl-CS"/>
              </w:rPr>
              <w:t>10. Разматрање Извештаја о остваривању Развојног плана школе</w:t>
            </w:r>
          </w:p>
          <w:p w:rsidR="00646B62" w:rsidRPr="00FE1B48" w:rsidRDefault="00234F7C" w:rsidP="00234F7C">
            <w:pPr>
              <w:widowControl w:val="0"/>
              <w:spacing w:after="0" w:line="276" w:lineRule="auto"/>
              <w:ind w:left="360"/>
              <w:rPr>
                <w:rFonts w:ascii="Times New Roman" w:eastAsia="Calibri" w:hAnsi="Times New Roman" w:cs="Times New Roman"/>
                <w:color w:val="000000"/>
                <w:sz w:val="24"/>
                <w:szCs w:val="24"/>
                <w:lang w:val="sr-Cyrl-CS"/>
              </w:rPr>
            </w:pPr>
            <w:r w:rsidRPr="00FE1B48">
              <w:rPr>
                <w:rFonts w:ascii="Times New Roman" w:eastAsia="Calibri" w:hAnsi="Times New Roman" w:cs="Times New Roman"/>
                <w:color w:val="000000"/>
                <w:sz w:val="24"/>
                <w:szCs w:val="24"/>
                <w:lang w:val="sr-Cyrl-CS"/>
              </w:rPr>
              <w:t>11. Текућа питања</w:t>
            </w:r>
          </w:p>
        </w:tc>
        <w:tc>
          <w:tcPr>
            <w:tcW w:w="1017" w:type="pct"/>
            <w:tcBorders>
              <w:top w:val="double" w:sz="4" w:space="0" w:color="auto"/>
              <w:left w:val="double" w:sz="4" w:space="0" w:color="auto"/>
              <w:bottom w:val="double" w:sz="4" w:space="0" w:color="auto"/>
              <w:right w:val="double" w:sz="4" w:space="0" w:color="auto"/>
            </w:tcBorders>
            <w:vAlign w:val="center"/>
            <w:hideMark/>
          </w:tcPr>
          <w:p w:rsidR="00646B62" w:rsidRPr="00FE1B48" w:rsidRDefault="00646B62" w:rsidP="00646B62">
            <w:pPr>
              <w:widowControl w:val="0"/>
              <w:spacing w:after="0" w:line="276" w:lineRule="auto"/>
              <w:rPr>
                <w:rFonts w:ascii="Times New Roman" w:eastAsia="Times New Roman" w:hAnsi="Times New Roman" w:cs="Times New Roman"/>
                <w:sz w:val="24"/>
                <w:szCs w:val="24"/>
                <w:lang w:val="sr-Cyrl-CS" w:bidi="th-TH"/>
              </w:rPr>
            </w:pPr>
            <w:r w:rsidRPr="00FE1B48">
              <w:rPr>
                <w:rFonts w:ascii="Times New Roman" w:eastAsia="Calibri" w:hAnsi="Times New Roman" w:cs="Times New Roman"/>
                <w:sz w:val="24"/>
                <w:szCs w:val="24"/>
                <w:lang w:val="sr-Cyrl-CS" w:bidi="th-TH"/>
              </w:rPr>
              <w:lastRenderedPageBreak/>
              <w:t>- дискусија</w:t>
            </w:r>
          </w:p>
          <w:p w:rsidR="00646B62" w:rsidRPr="00FE1B48" w:rsidRDefault="00646B62" w:rsidP="00646B62">
            <w:pPr>
              <w:widowControl w:val="0"/>
              <w:spacing w:after="0" w:line="276" w:lineRule="auto"/>
              <w:rPr>
                <w:rFonts w:ascii="Times New Roman" w:eastAsia="Calibri" w:hAnsi="Times New Roman" w:cs="Times New Roman"/>
                <w:sz w:val="24"/>
                <w:szCs w:val="24"/>
                <w:lang w:val="sr-Cyrl-CS" w:bidi="th-TH"/>
              </w:rPr>
            </w:pPr>
            <w:r w:rsidRPr="00FE1B48">
              <w:rPr>
                <w:rFonts w:ascii="Times New Roman" w:eastAsia="Calibri" w:hAnsi="Times New Roman" w:cs="Times New Roman"/>
                <w:sz w:val="24"/>
                <w:szCs w:val="24"/>
                <w:lang w:val="sr-Cyrl-CS" w:bidi="th-TH"/>
              </w:rPr>
              <w:t>- договор</w:t>
            </w:r>
          </w:p>
          <w:p w:rsidR="00646B62" w:rsidRPr="00FE1B48" w:rsidRDefault="00646B62" w:rsidP="00646B62">
            <w:pPr>
              <w:widowControl w:val="0"/>
              <w:spacing w:after="0" w:line="276" w:lineRule="auto"/>
              <w:rPr>
                <w:rFonts w:ascii="Times New Roman" w:eastAsia="Calibri" w:hAnsi="Times New Roman" w:cs="Times New Roman"/>
                <w:sz w:val="24"/>
                <w:szCs w:val="24"/>
                <w:lang w:val="sr-Cyrl-CS" w:bidi="th-TH"/>
              </w:rPr>
            </w:pPr>
            <w:r w:rsidRPr="00FE1B48">
              <w:rPr>
                <w:rFonts w:ascii="Times New Roman" w:eastAsia="Calibri" w:hAnsi="Times New Roman" w:cs="Times New Roman"/>
                <w:sz w:val="24"/>
                <w:szCs w:val="24"/>
                <w:lang w:val="sr-Cyrl-CS" w:bidi="th-TH"/>
              </w:rPr>
              <w:t>- закључак</w:t>
            </w:r>
          </w:p>
          <w:p w:rsidR="00646B62" w:rsidRPr="00FE1B48" w:rsidRDefault="00646B62" w:rsidP="00646B62">
            <w:pPr>
              <w:widowControl w:val="0"/>
              <w:spacing w:after="0" w:line="276" w:lineRule="auto"/>
              <w:rPr>
                <w:rFonts w:ascii="Times New Roman" w:eastAsia="Times New Roman" w:hAnsi="Times New Roman" w:cs="Times New Roman"/>
                <w:sz w:val="24"/>
                <w:szCs w:val="24"/>
                <w:lang w:val="sr-Cyrl-CS" w:bidi="th-TH"/>
              </w:rPr>
            </w:pPr>
            <w:r w:rsidRPr="00FE1B48">
              <w:rPr>
                <w:rFonts w:ascii="Times New Roman" w:eastAsia="Calibri" w:hAnsi="Times New Roman" w:cs="Times New Roman"/>
                <w:sz w:val="24"/>
                <w:szCs w:val="24"/>
                <w:lang w:val="sr-Cyrl-CS" w:bidi="th-TH"/>
              </w:rPr>
              <w:t>-одлука</w:t>
            </w:r>
          </w:p>
        </w:tc>
        <w:tc>
          <w:tcPr>
            <w:tcW w:w="1036" w:type="pct"/>
            <w:tcBorders>
              <w:top w:val="double" w:sz="4" w:space="0" w:color="auto"/>
              <w:left w:val="double" w:sz="4" w:space="0" w:color="auto"/>
              <w:bottom w:val="double" w:sz="4" w:space="0" w:color="auto"/>
              <w:right w:val="double" w:sz="4" w:space="0" w:color="auto"/>
            </w:tcBorders>
            <w:vAlign w:val="center"/>
            <w:hideMark/>
          </w:tcPr>
          <w:p w:rsidR="00646B62" w:rsidRPr="00FE1B48" w:rsidRDefault="00646B62" w:rsidP="00646B62">
            <w:pPr>
              <w:widowControl w:val="0"/>
              <w:spacing w:after="0" w:line="276" w:lineRule="auto"/>
              <w:jc w:val="center"/>
              <w:rPr>
                <w:rFonts w:ascii="Times New Roman" w:eastAsia="Times New Roman" w:hAnsi="Times New Roman" w:cs="Times New Roman"/>
                <w:sz w:val="24"/>
                <w:szCs w:val="24"/>
                <w:lang w:val="sr-Cyrl-CS" w:bidi="th-TH"/>
              </w:rPr>
            </w:pPr>
            <w:r w:rsidRPr="00FE1B48">
              <w:rPr>
                <w:rFonts w:ascii="Times New Roman" w:eastAsia="Calibri" w:hAnsi="Times New Roman" w:cs="Times New Roman"/>
                <w:sz w:val="24"/>
                <w:szCs w:val="24"/>
                <w:lang w:val="sr-Cyrl-CS" w:bidi="th-TH"/>
              </w:rPr>
              <w:t>Директор, председник Савета,</w:t>
            </w:r>
          </w:p>
          <w:p w:rsidR="00646B62" w:rsidRPr="00FE1B48" w:rsidRDefault="00646B62" w:rsidP="00646B62">
            <w:pPr>
              <w:widowControl w:val="0"/>
              <w:spacing w:after="0" w:line="276" w:lineRule="auto"/>
              <w:jc w:val="center"/>
              <w:rPr>
                <w:rFonts w:ascii="Times New Roman" w:eastAsia="Times New Roman" w:hAnsi="Times New Roman" w:cs="Times New Roman"/>
                <w:sz w:val="24"/>
                <w:szCs w:val="24"/>
                <w:lang w:val="sr-Cyrl-CS" w:bidi="th-TH"/>
              </w:rPr>
            </w:pPr>
            <w:r w:rsidRPr="00FE1B48">
              <w:rPr>
                <w:rFonts w:ascii="Times New Roman" w:eastAsia="Calibri" w:hAnsi="Times New Roman" w:cs="Times New Roman"/>
                <w:sz w:val="24"/>
                <w:szCs w:val="24"/>
                <w:lang w:val="sr-Cyrl-CS" w:bidi="th-TH"/>
              </w:rPr>
              <w:t>педагог, чланови Савета, секретар</w:t>
            </w:r>
          </w:p>
        </w:tc>
      </w:tr>
    </w:tbl>
    <w:p w:rsidR="00646B62" w:rsidRPr="00007637" w:rsidRDefault="00646B62" w:rsidP="00BB3EC7">
      <w:pPr>
        <w:spacing w:after="0" w:line="240" w:lineRule="auto"/>
        <w:ind w:left="450"/>
        <w:jc w:val="both"/>
        <w:rPr>
          <w:rFonts w:ascii="Times New Roman" w:eastAsia="Times New Roman" w:hAnsi="Times New Roman" w:cs="Times New Roman"/>
          <w:sz w:val="24"/>
          <w:szCs w:val="24"/>
          <w:lang w:val="sr-Cyrl-CS"/>
        </w:rPr>
      </w:pPr>
    </w:p>
    <w:p w:rsidR="00C4538C" w:rsidRDefault="00C4538C" w:rsidP="00A34BE4">
      <w:pPr>
        <w:spacing w:after="0" w:line="240" w:lineRule="auto"/>
        <w:jc w:val="both"/>
        <w:rPr>
          <w:rFonts w:ascii="Times New Roman" w:eastAsia="Times New Roman" w:hAnsi="Times New Roman" w:cs="Times New Roman"/>
          <w:color w:val="000000"/>
          <w:sz w:val="24"/>
          <w:szCs w:val="24"/>
          <w:lang w:val="sr-Cyrl-CS"/>
        </w:rPr>
      </w:pPr>
      <w:r>
        <w:rPr>
          <w:rFonts w:ascii="Times New Roman" w:eastAsia="Times New Roman" w:hAnsi="Times New Roman" w:cs="Times New Roman"/>
          <w:color w:val="000000"/>
          <w:sz w:val="24"/>
          <w:szCs w:val="24"/>
          <w:lang w:val="sr-Cyrl-CS"/>
        </w:rPr>
        <w:t>За члана Школског одбора испред чланова родитеља предложена је и изабрана Јелена Стевић. Досадашњичлан , Милош Пејчић, нема основа за даље чланство јер је родитељ ученице која је завршила осми разред школске 2024/2025. године.</w:t>
      </w:r>
    </w:p>
    <w:p w:rsidR="00C4538C" w:rsidRDefault="00C4538C" w:rsidP="00A34BE4">
      <w:pPr>
        <w:spacing w:after="0" w:line="240" w:lineRule="auto"/>
        <w:jc w:val="both"/>
        <w:rPr>
          <w:rFonts w:ascii="Times New Roman" w:eastAsia="Times New Roman" w:hAnsi="Times New Roman" w:cs="Times New Roman"/>
          <w:color w:val="000000"/>
          <w:sz w:val="24"/>
          <w:szCs w:val="24"/>
          <w:lang w:val="sr-Cyrl-CS"/>
        </w:rPr>
      </w:pPr>
    </w:p>
    <w:p w:rsidR="00654C7F" w:rsidRDefault="00C4538C" w:rsidP="00A34BE4">
      <w:pPr>
        <w:spacing w:after="0" w:line="240" w:lineRule="auto"/>
        <w:jc w:val="both"/>
        <w:rPr>
          <w:rFonts w:ascii="Times New Roman" w:eastAsia="Times New Roman" w:hAnsi="Times New Roman" w:cs="Times New Roman"/>
          <w:color w:val="000000"/>
          <w:sz w:val="24"/>
          <w:szCs w:val="24"/>
          <w:lang w:val="sr-Cyrl-CS"/>
        </w:rPr>
      </w:pPr>
      <w:r>
        <w:rPr>
          <w:rFonts w:ascii="Times New Roman" w:eastAsia="Times New Roman" w:hAnsi="Times New Roman" w:cs="Times New Roman"/>
          <w:color w:val="000000"/>
          <w:sz w:val="24"/>
          <w:szCs w:val="24"/>
          <w:lang w:val="sr-Cyrl-CS"/>
        </w:rPr>
        <w:t>За осигурање ученика на основу уговора и овог пута је изабрано Дунав осигурање.</w:t>
      </w:r>
      <w:r w:rsidR="00262C1D">
        <w:rPr>
          <w:rFonts w:ascii="Times New Roman" w:eastAsia="Times New Roman" w:hAnsi="Times New Roman" w:cs="Times New Roman"/>
          <w:color w:val="000000"/>
          <w:sz w:val="24"/>
          <w:szCs w:val="24"/>
          <w:lang w:val="sr-Cyrl-CS"/>
        </w:rPr>
        <w:t xml:space="preserve"> </w:t>
      </w:r>
    </w:p>
    <w:p w:rsidR="00E2352E" w:rsidRPr="009B563F" w:rsidRDefault="00E2352E" w:rsidP="00A34BE4">
      <w:pPr>
        <w:spacing w:after="0" w:line="240" w:lineRule="auto"/>
        <w:jc w:val="both"/>
        <w:rPr>
          <w:rFonts w:ascii="Times New Roman" w:eastAsia="Times New Roman" w:hAnsi="Times New Roman" w:cs="Times New Roman"/>
          <w:color w:val="FF0000"/>
          <w:sz w:val="24"/>
          <w:szCs w:val="24"/>
          <w:lang w:val="sr-Cyrl-CS"/>
        </w:rPr>
      </w:pPr>
    </w:p>
    <w:p w:rsidR="00234F7C" w:rsidRPr="009B563F" w:rsidRDefault="009B563F" w:rsidP="00FE1B48">
      <w:pPr>
        <w:pStyle w:val="Heading2"/>
        <w:rPr>
          <w:rFonts w:eastAsia="Calibri"/>
          <w:szCs w:val="28"/>
        </w:rPr>
      </w:pPr>
      <w:bookmarkStart w:id="10" w:name="_Toc220663521"/>
      <w:r w:rsidRPr="009B563F">
        <w:rPr>
          <w:rFonts w:eastAsia="Calibri"/>
          <w:szCs w:val="28"/>
        </w:rPr>
        <w:t xml:space="preserve">ИЗВЕШТАЈ О РАДУ УЧЕНИЧКОГ ПАРЛАМЕНТА </w:t>
      </w:r>
      <w:r w:rsidRPr="009B563F">
        <w:t>НА КРАЈ</w:t>
      </w:r>
      <w:r w:rsidR="00290B79">
        <w:t>У ПРВОГ ПОЛУГОДИШТА ШКОЛСКЕ 2025/2026</w:t>
      </w:r>
      <w:r w:rsidRPr="009B563F">
        <w:t>.ГОДИНЕ</w:t>
      </w:r>
      <w:bookmarkEnd w:id="10"/>
    </w:p>
    <w:p w:rsidR="00234F7C" w:rsidRDefault="00234F7C" w:rsidP="00234F7C">
      <w:pPr>
        <w:spacing w:after="0" w:line="240" w:lineRule="auto"/>
        <w:jc w:val="both"/>
        <w:rPr>
          <w:rFonts w:ascii="Times New Roman" w:eastAsia="Calibri" w:hAnsi="Times New Roman" w:cs="Times New Roman"/>
          <w:b/>
          <w:color w:val="5B9BD5" w:themeColor="accent1"/>
          <w:sz w:val="28"/>
          <w:szCs w:val="28"/>
        </w:rPr>
      </w:pPr>
    </w:p>
    <w:p w:rsidR="00DC529E" w:rsidRPr="00FE1B48" w:rsidRDefault="00DC529E" w:rsidP="00234F7C">
      <w:pPr>
        <w:spacing w:after="0" w:line="240" w:lineRule="auto"/>
        <w:jc w:val="both"/>
        <w:rPr>
          <w:rFonts w:ascii="Times New Roman" w:eastAsia="Calibri" w:hAnsi="Times New Roman" w:cs="Times New Roman"/>
          <w:b/>
          <w:color w:val="5B9BD5" w:themeColor="accent1"/>
          <w:sz w:val="28"/>
          <w:szCs w:val="28"/>
          <w:lang/>
        </w:rPr>
      </w:pPr>
    </w:p>
    <w:p w:rsidR="00FE1B48" w:rsidRDefault="00FE1B48" w:rsidP="0043010E">
      <w:pPr>
        <w:spacing w:after="0" w:line="276" w:lineRule="auto"/>
        <w:ind w:firstLine="720"/>
        <w:jc w:val="both"/>
        <w:rPr>
          <w:rFonts w:ascii="Times New Roman" w:hAnsi="Times New Roman" w:cs="Times New Roman"/>
          <w:sz w:val="24"/>
          <w:szCs w:val="24"/>
          <w:lang/>
        </w:rPr>
      </w:pPr>
      <w:r>
        <w:rPr>
          <w:rFonts w:ascii="Times New Roman" w:hAnsi="Times New Roman" w:cs="Times New Roman"/>
          <w:sz w:val="24"/>
          <w:szCs w:val="24"/>
          <w:lang/>
        </w:rPr>
        <w:t>Координатор рада Ученичког парламента: Данијела Станковић</w:t>
      </w:r>
    </w:p>
    <w:p w:rsidR="007024A8" w:rsidRDefault="007024A8" w:rsidP="0043010E">
      <w:pPr>
        <w:spacing w:after="0"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На првом састанку координатор Данијела Станковић је пожелела свима добродошлицу, ученицима је прочитан Извештај о раду у прошлој години.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 ове године је мали број ученика, па ће бити сви чланови ученичког парламента.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Направљен је план за ову годивну.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Ове године су ученици у организацији Трновице који је одржан 8.8.</w:t>
      </w:r>
      <w:proofErr w:type="gramEnd"/>
      <w:r>
        <w:rPr>
          <w:rFonts w:ascii="Times New Roman" w:hAnsi="Times New Roman" w:cs="Times New Roman"/>
          <w:sz w:val="24"/>
          <w:szCs w:val="24"/>
        </w:rPr>
        <w:t xml:space="preserve"> 2025. Продаја је била успешна и ученици су одлучили да од зарађеног новца иду на излет у Зоо планет у Ниш. Излет је рализован 23. </w:t>
      </w:r>
      <w:proofErr w:type="gramStart"/>
      <w:r>
        <w:rPr>
          <w:rFonts w:ascii="Times New Roman" w:hAnsi="Times New Roman" w:cs="Times New Roman"/>
          <w:sz w:val="24"/>
          <w:szCs w:val="24"/>
        </w:rPr>
        <w:t>септембра</w:t>
      </w:r>
      <w:proofErr w:type="gramEnd"/>
      <w:r>
        <w:rPr>
          <w:rFonts w:ascii="Times New Roman" w:hAnsi="Times New Roman" w:cs="Times New Roman"/>
          <w:sz w:val="24"/>
          <w:szCs w:val="24"/>
        </w:rPr>
        <w:t xml:space="preserve"> после часова. </w:t>
      </w:r>
      <w:proofErr w:type="gramStart"/>
      <w:r>
        <w:rPr>
          <w:rFonts w:ascii="Times New Roman" w:hAnsi="Times New Roman" w:cs="Times New Roman"/>
          <w:sz w:val="24"/>
          <w:szCs w:val="24"/>
        </w:rPr>
        <w:t>Посетили смо и Чегар и Нишку Бању.</w:t>
      </w:r>
      <w:proofErr w:type="gramEnd"/>
    </w:p>
    <w:p w:rsidR="007024A8" w:rsidRDefault="007024A8" w:rsidP="0043010E">
      <w:pPr>
        <w:spacing w:after="0"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На састанцима смо причали и односима наставник – ученик и ту нема никаквих проблема.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Петацима је мало теже да се привикну на нове лекције и обимније градиво.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часовима ОЗ су упућени како да лакше уче.</w:t>
      </w:r>
      <w:proofErr w:type="gramEnd"/>
      <w:r>
        <w:rPr>
          <w:rFonts w:ascii="Times New Roman" w:hAnsi="Times New Roman" w:cs="Times New Roman"/>
          <w:sz w:val="24"/>
          <w:szCs w:val="24"/>
        </w:rPr>
        <w:t xml:space="preserve"> </w:t>
      </w:r>
    </w:p>
    <w:p w:rsidR="007024A8" w:rsidRDefault="007024A8" w:rsidP="0043010E">
      <w:pPr>
        <w:spacing w:after="0"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Дечија недеља је протекла по плану.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Сви наставници и ученици су учествовали у припреми и реализацији.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Наставници су припремили изненађење за ученике који су </w:t>
      </w:r>
      <w:r>
        <w:rPr>
          <w:rFonts w:ascii="Times New Roman" w:hAnsi="Times New Roman" w:cs="Times New Roman"/>
          <w:sz w:val="24"/>
          <w:szCs w:val="24"/>
        </w:rPr>
        <w:lastRenderedPageBreak/>
        <w:t>рођени у текућем месецу.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Прикупили су новац и купили торту за ученике који су рођени тог месеца.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Тако је било сваког месеца у ком имамо рођендане.</w:t>
      </w:r>
      <w:proofErr w:type="gramEnd"/>
    </w:p>
    <w:p w:rsidR="007024A8" w:rsidRDefault="007024A8" w:rsidP="0043010E">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На тромесчју успех је задовољавајући, оцене </w:t>
      </w:r>
      <w:proofErr w:type="gramStart"/>
      <w:r>
        <w:rPr>
          <w:rFonts w:ascii="Times New Roman" w:hAnsi="Times New Roman" w:cs="Times New Roman"/>
          <w:sz w:val="24"/>
          <w:szCs w:val="24"/>
        </w:rPr>
        <w:t>би  биле</w:t>
      </w:r>
      <w:proofErr w:type="gramEnd"/>
      <w:r>
        <w:rPr>
          <w:rFonts w:ascii="Times New Roman" w:hAnsi="Times New Roman" w:cs="Times New Roman"/>
          <w:sz w:val="24"/>
          <w:szCs w:val="24"/>
        </w:rPr>
        <w:t xml:space="preserve"> боље да више уче код куће. </w:t>
      </w:r>
      <w:proofErr w:type="gramStart"/>
      <w:r>
        <w:rPr>
          <w:rFonts w:ascii="Times New Roman" w:hAnsi="Times New Roman" w:cs="Times New Roman"/>
          <w:sz w:val="24"/>
          <w:szCs w:val="24"/>
        </w:rPr>
        <w:t>То су сами закључили.</w:t>
      </w:r>
      <w:proofErr w:type="gramEnd"/>
    </w:p>
    <w:p w:rsidR="007024A8" w:rsidRDefault="007024A8" w:rsidP="0043010E">
      <w:pPr>
        <w:spacing w:after="0"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Ученици су целе последње недеље имали различите активности у школи.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Имали су радионицу „Направи украс свом другу“, „Спасавање Нове године“, маскембал и на крају чајанку.</w:t>
      </w:r>
      <w:proofErr w:type="gramEnd"/>
    </w:p>
    <w:p w:rsidR="007024A8" w:rsidRDefault="007024A8" w:rsidP="0043010E">
      <w:pPr>
        <w:spacing w:after="0"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Сами су украсили просторије школе, имају новогодишњу јелку у ходнику и у учионицама.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Посебно су били заинтересовани за маскембал (Марко Краљевић, гусар, јелка, принцеза, Деда Мраз).</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Труд је награђен слаткишима.</w:t>
      </w:r>
      <w:proofErr w:type="gramEnd"/>
    </w:p>
    <w:p w:rsidR="00ED7A06" w:rsidRPr="00340582" w:rsidRDefault="00ED7A06" w:rsidP="00234F7C">
      <w:pPr>
        <w:spacing w:after="0" w:line="276" w:lineRule="auto"/>
        <w:jc w:val="both"/>
        <w:rPr>
          <w:rFonts w:ascii="Times New Roman" w:eastAsia="Times New Roman" w:hAnsi="Times New Roman" w:cs="Times New Roman"/>
          <w:color w:val="FF0000"/>
          <w:sz w:val="24"/>
          <w:szCs w:val="28"/>
        </w:rPr>
      </w:pPr>
    </w:p>
    <w:p w:rsidR="00654C7F" w:rsidRPr="00340582" w:rsidRDefault="00654C7F" w:rsidP="00A34BE4">
      <w:pPr>
        <w:spacing w:after="0" w:line="240" w:lineRule="auto"/>
        <w:jc w:val="both"/>
        <w:rPr>
          <w:rFonts w:ascii="Times New Roman" w:eastAsia="Times New Roman" w:hAnsi="Times New Roman" w:cs="Times New Roman"/>
          <w:b/>
          <w:color w:val="FF0000"/>
          <w:sz w:val="28"/>
          <w:szCs w:val="28"/>
          <w:lang w:val="ru-RU"/>
        </w:rPr>
      </w:pPr>
    </w:p>
    <w:p w:rsidR="00654C7F" w:rsidRPr="00340582" w:rsidRDefault="00654C7F" w:rsidP="00FE1B48">
      <w:pPr>
        <w:pStyle w:val="Heading2"/>
        <w:rPr>
          <w:lang w:val="ru-RU"/>
        </w:rPr>
      </w:pPr>
      <w:bookmarkStart w:id="11" w:name="_Toc220663522"/>
      <w:r w:rsidRPr="00340582">
        <w:rPr>
          <w:lang w:val="ru-RU"/>
        </w:rPr>
        <w:t>ИЗВЕШТАЈИ О РАДУ СТРУЧНИХ ВЕЋА И ТИМОВА</w:t>
      </w:r>
      <w:r w:rsidR="009B563F" w:rsidRPr="00340582">
        <w:rPr>
          <w:lang w:val="ru-RU"/>
        </w:rPr>
        <w:t xml:space="preserve"> </w:t>
      </w:r>
      <w:r w:rsidR="009B563F" w:rsidRPr="00340582">
        <w:t>НА КРАЈ</w:t>
      </w:r>
      <w:r w:rsidR="00340582" w:rsidRPr="00340582">
        <w:t>У ПРВОГ ПОЛУГОДИШТА ШКОЛСКЕ 2025/2026</w:t>
      </w:r>
      <w:r w:rsidR="009B563F" w:rsidRPr="00340582">
        <w:t>.ГОДИНЕ</w:t>
      </w:r>
      <w:bookmarkEnd w:id="11"/>
    </w:p>
    <w:p w:rsidR="00A34BE4" w:rsidRPr="00340582" w:rsidRDefault="00A34BE4" w:rsidP="00A34BE4">
      <w:pPr>
        <w:jc w:val="both"/>
        <w:rPr>
          <w:rFonts w:ascii="Times New Roman" w:hAnsi="Times New Roman" w:cs="Times New Roman"/>
          <w:b/>
          <w:color w:val="FF0000"/>
          <w:sz w:val="28"/>
          <w:szCs w:val="28"/>
          <w:lang w:val="ru-RU"/>
        </w:rPr>
      </w:pPr>
    </w:p>
    <w:p w:rsidR="00654C7F" w:rsidRDefault="00FE1B48" w:rsidP="00FE1B48">
      <w:pPr>
        <w:pStyle w:val="Heading3"/>
        <w:rPr>
          <w:lang/>
        </w:rPr>
      </w:pPr>
      <w:bookmarkStart w:id="12" w:name="_Toc220663523"/>
      <w:r w:rsidRPr="00340582">
        <w:t>Извештај о раду већа разредне наставе</w:t>
      </w:r>
      <w:bookmarkEnd w:id="12"/>
    </w:p>
    <w:p w:rsidR="00FE1B48" w:rsidRPr="00FE1B48" w:rsidRDefault="00FE1B48" w:rsidP="00FE1B48">
      <w:pPr>
        <w:pStyle w:val="Heading3"/>
      </w:pPr>
    </w:p>
    <w:p w:rsidR="00DC529E" w:rsidRPr="0043010E" w:rsidRDefault="0043010E" w:rsidP="00402003">
      <w:pPr>
        <w:rPr>
          <w:rFonts w:ascii="Times New Roman" w:hAnsi="Times New Roman" w:cs="Times New Roman"/>
          <w:sz w:val="24"/>
          <w:szCs w:val="24"/>
        </w:rPr>
      </w:pPr>
      <w:r w:rsidRPr="0043010E">
        <w:rPr>
          <w:rFonts w:ascii="Times New Roman" w:hAnsi="Times New Roman" w:cs="Times New Roman"/>
          <w:sz w:val="24"/>
          <w:szCs w:val="24"/>
        </w:rPr>
        <w:t>Руководилац стручног већа: Ана Миљковић / Дејан Петровић</w:t>
      </w:r>
    </w:p>
    <w:p w:rsidR="00256710" w:rsidRPr="00256710" w:rsidRDefault="00256710" w:rsidP="0043010E">
      <w:pPr>
        <w:spacing w:after="0" w:line="276" w:lineRule="auto"/>
        <w:ind w:firstLine="720"/>
        <w:jc w:val="both"/>
        <w:rPr>
          <w:rFonts w:ascii="Times New Roman" w:hAnsi="Times New Roman" w:cs="Times New Roman"/>
          <w:sz w:val="24"/>
        </w:rPr>
      </w:pPr>
      <w:proofErr w:type="gramStart"/>
      <w:r w:rsidRPr="00256710">
        <w:rPr>
          <w:rFonts w:ascii="Times New Roman" w:hAnsi="Times New Roman" w:cs="Times New Roman"/>
          <w:sz w:val="24"/>
        </w:rPr>
        <w:t>Стручно веће разредне наставе чине учитељица и наставник енглеског језика.</w:t>
      </w:r>
      <w:proofErr w:type="gramEnd"/>
      <w:r w:rsidRPr="00256710">
        <w:rPr>
          <w:rFonts w:ascii="Times New Roman" w:hAnsi="Times New Roman" w:cs="Times New Roman"/>
          <w:sz w:val="24"/>
        </w:rPr>
        <w:t xml:space="preserve"> Састанци предвиђени за ово </w:t>
      </w:r>
      <w:proofErr w:type="gramStart"/>
      <w:r w:rsidRPr="00256710">
        <w:rPr>
          <w:rFonts w:ascii="Times New Roman" w:hAnsi="Times New Roman" w:cs="Times New Roman"/>
          <w:sz w:val="24"/>
        </w:rPr>
        <w:t>полугодиште  су</w:t>
      </w:r>
      <w:proofErr w:type="gramEnd"/>
      <w:r w:rsidRPr="00256710">
        <w:rPr>
          <w:rFonts w:ascii="Times New Roman" w:hAnsi="Times New Roman" w:cs="Times New Roman"/>
          <w:sz w:val="24"/>
        </w:rPr>
        <w:t xml:space="preserve"> одржани и записници су редовно вођени. Глобални </w:t>
      </w:r>
      <w:proofErr w:type="gramStart"/>
      <w:r w:rsidRPr="00256710">
        <w:rPr>
          <w:rFonts w:ascii="Times New Roman" w:hAnsi="Times New Roman" w:cs="Times New Roman"/>
          <w:sz w:val="24"/>
        </w:rPr>
        <w:t>планови  су</w:t>
      </w:r>
      <w:proofErr w:type="gramEnd"/>
      <w:r w:rsidRPr="00256710">
        <w:rPr>
          <w:rFonts w:ascii="Times New Roman" w:hAnsi="Times New Roman" w:cs="Times New Roman"/>
          <w:sz w:val="24"/>
        </w:rPr>
        <w:t xml:space="preserve"> завршени у току августа месеца, а договорено је да оперативне планове предајемо најкасније до петог у месецу.</w:t>
      </w:r>
    </w:p>
    <w:p w:rsidR="00256710" w:rsidRPr="00256710" w:rsidRDefault="00256710" w:rsidP="0043010E">
      <w:pPr>
        <w:spacing w:after="0" w:line="276" w:lineRule="auto"/>
        <w:ind w:firstLine="720"/>
        <w:jc w:val="both"/>
        <w:rPr>
          <w:rFonts w:ascii="Times New Roman" w:hAnsi="Times New Roman" w:cs="Times New Roman"/>
          <w:sz w:val="24"/>
        </w:rPr>
      </w:pPr>
      <w:proofErr w:type="gramStart"/>
      <w:r w:rsidRPr="00256710">
        <w:rPr>
          <w:rFonts w:ascii="Times New Roman" w:hAnsi="Times New Roman" w:cs="Times New Roman"/>
          <w:sz w:val="24"/>
        </w:rPr>
        <w:t>Направљен је план за стручно усавршавање.</w:t>
      </w:r>
      <w:proofErr w:type="gramEnd"/>
    </w:p>
    <w:p w:rsidR="00256710" w:rsidRPr="00256710" w:rsidRDefault="00256710" w:rsidP="0043010E">
      <w:pPr>
        <w:spacing w:after="0" w:line="276" w:lineRule="auto"/>
        <w:ind w:firstLine="720"/>
        <w:jc w:val="both"/>
        <w:rPr>
          <w:rFonts w:ascii="Times New Roman" w:hAnsi="Times New Roman" w:cs="Times New Roman"/>
          <w:sz w:val="24"/>
        </w:rPr>
      </w:pPr>
      <w:proofErr w:type="gramStart"/>
      <w:r w:rsidRPr="00256710">
        <w:rPr>
          <w:rFonts w:ascii="Times New Roman" w:hAnsi="Times New Roman" w:cs="Times New Roman"/>
          <w:sz w:val="24"/>
        </w:rPr>
        <w:t>У току друге радне недеље урађено је иницијално тестирање ученика.</w:t>
      </w:r>
      <w:proofErr w:type="gramEnd"/>
    </w:p>
    <w:p w:rsidR="00256710" w:rsidRPr="00256710" w:rsidRDefault="00256710" w:rsidP="0043010E">
      <w:pPr>
        <w:spacing w:after="0" w:line="276" w:lineRule="auto"/>
        <w:ind w:firstLine="720"/>
        <w:jc w:val="both"/>
        <w:rPr>
          <w:rFonts w:ascii="Times New Roman" w:hAnsi="Times New Roman" w:cs="Times New Roman"/>
          <w:sz w:val="24"/>
        </w:rPr>
      </w:pPr>
      <w:proofErr w:type="gramStart"/>
      <w:r w:rsidRPr="00256710">
        <w:rPr>
          <w:rFonts w:ascii="Times New Roman" w:hAnsi="Times New Roman" w:cs="Times New Roman"/>
          <w:sz w:val="24"/>
        </w:rPr>
        <w:t>Обележен је Светски дан здраве хране.</w:t>
      </w:r>
      <w:proofErr w:type="gramEnd"/>
    </w:p>
    <w:p w:rsidR="00256710" w:rsidRPr="00256710" w:rsidRDefault="00256710" w:rsidP="0043010E">
      <w:pPr>
        <w:spacing w:after="0" w:line="276" w:lineRule="auto"/>
        <w:ind w:firstLine="720"/>
        <w:jc w:val="both"/>
        <w:rPr>
          <w:rFonts w:ascii="Times New Roman" w:hAnsi="Times New Roman" w:cs="Times New Roman"/>
          <w:sz w:val="24"/>
        </w:rPr>
      </w:pPr>
      <w:proofErr w:type="gramStart"/>
      <w:r w:rsidRPr="00256710">
        <w:rPr>
          <w:rFonts w:ascii="Times New Roman" w:hAnsi="Times New Roman" w:cs="Times New Roman"/>
          <w:sz w:val="24"/>
        </w:rPr>
        <w:t>Посетили смо Зоо Планет и Чегар у Нишу.</w:t>
      </w:r>
      <w:proofErr w:type="gramEnd"/>
    </w:p>
    <w:p w:rsidR="00256710" w:rsidRPr="00256710" w:rsidRDefault="00256710" w:rsidP="0043010E">
      <w:pPr>
        <w:spacing w:after="0" w:line="276" w:lineRule="auto"/>
        <w:ind w:firstLine="720"/>
        <w:jc w:val="both"/>
        <w:rPr>
          <w:rFonts w:ascii="Times New Roman" w:hAnsi="Times New Roman" w:cs="Times New Roman"/>
          <w:sz w:val="24"/>
        </w:rPr>
      </w:pPr>
      <w:proofErr w:type="gramStart"/>
      <w:r w:rsidRPr="00256710">
        <w:rPr>
          <w:rFonts w:ascii="Times New Roman" w:hAnsi="Times New Roman" w:cs="Times New Roman"/>
          <w:sz w:val="24"/>
        </w:rPr>
        <w:t>Подржали смо кампању „Златни септембар“коју организује НУРДОР.</w:t>
      </w:r>
      <w:proofErr w:type="gramEnd"/>
    </w:p>
    <w:p w:rsidR="00256710" w:rsidRPr="00256710" w:rsidRDefault="00256710" w:rsidP="0043010E">
      <w:pPr>
        <w:spacing w:after="0" w:line="276" w:lineRule="auto"/>
        <w:ind w:firstLine="720"/>
        <w:jc w:val="both"/>
        <w:rPr>
          <w:rFonts w:ascii="Times New Roman" w:hAnsi="Times New Roman" w:cs="Times New Roman"/>
          <w:sz w:val="24"/>
        </w:rPr>
      </w:pPr>
      <w:proofErr w:type="gramStart"/>
      <w:r w:rsidRPr="00256710">
        <w:rPr>
          <w:rFonts w:ascii="Times New Roman" w:hAnsi="Times New Roman" w:cs="Times New Roman"/>
          <w:sz w:val="24"/>
        </w:rPr>
        <w:t>Дечја недеља је обележена различитим активностима од 6.до 10.октобра.</w:t>
      </w:r>
      <w:proofErr w:type="gramEnd"/>
    </w:p>
    <w:p w:rsidR="00256710" w:rsidRPr="00256710" w:rsidRDefault="00256710" w:rsidP="0043010E">
      <w:pPr>
        <w:spacing w:after="0" w:line="276" w:lineRule="auto"/>
        <w:ind w:firstLine="720"/>
        <w:jc w:val="both"/>
        <w:rPr>
          <w:rFonts w:ascii="Times New Roman" w:hAnsi="Times New Roman" w:cs="Times New Roman"/>
          <w:sz w:val="24"/>
        </w:rPr>
      </w:pPr>
      <w:proofErr w:type="gramStart"/>
      <w:r w:rsidRPr="00256710">
        <w:rPr>
          <w:rFonts w:ascii="Times New Roman" w:hAnsi="Times New Roman" w:cs="Times New Roman"/>
          <w:sz w:val="24"/>
        </w:rPr>
        <w:t>Присуствовали смо угледном часу “Планете на окупу“који је реализовала наставница географије.</w:t>
      </w:r>
      <w:proofErr w:type="gramEnd"/>
    </w:p>
    <w:p w:rsidR="00256710" w:rsidRPr="00256710" w:rsidRDefault="00256710" w:rsidP="0043010E">
      <w:pPr>
        <w:spacing w:after="0" w:line="276" w:lineRule="auto"/>
        <w:ind w:firstLine="720"/>
        <w:jc w:val="both"/>
        <w:rPr>
          <w:rFonts w:ascii="Times New Roman" w:hAnsi="Times New Roman" w:cs="Times New Roman"/>
          <w:sz w:val="24"/>
        </w:rPr>
      </w:pPr>
      <w:proofErr w:type="gramStart"/>
      <w:r w:rsidRPr="00256710">
        <w:rPr>
          <w:rFonts w:ascii="Times New Roman" w:hAnsi="Times New Roman" w:cs="Times New Roman"/>
          <w:sz w:val="24"/>
        </w:rPr>
        <w:t>У новембру смо обележили Вуков дан и Дан просветних радника.</w:t>
      </w:r>
      <w:proofErr w:type="gramEnd"/>
    </w:p>
    <w:p w:rsidR="00256710" w:rsidRPr="00256710" w:rsidRDefault="00256710" w:rsidP="0043010E">
      <w:pPr>
        <w:spacing w:after="0" w:line="276" w:lineRule="auto"/>
        <w:ind w:firstLine="720"/>
        <w:jc w:val="both"/>
        <w:rPr>
          <w:rFonts w:ascii="Times New Roman" w:hAnsi="Times New Roman" w:cs="Times New Roman"/>
          <w:sz w:val="24"/>
        </w:rPr>
      </w:pPr>
      <w:proofErr w:type="gramStart"/>
      <w:r w:rsidRPr="00256710">
        <w:rPr>
          <w:rFonts w:ascii="Times New Roman" w:hAnsi="Times New Roman" w:cs="Times New Roman"/>
          <w:sz w:val="24"/>
        </w:rPr>
        <w:t>12.децембра смо обележили Дан планина прелепом шетњом до махале Падинци у Свођу.</w:t>
      </w:r>
      <w:proofErr w:type="gramEnd"/>
    </w:p>
    <w:p w:rsidR="00256710" w:rsidRPr="00256710" w:rsidRDefault="00256710" w:rsidP="0043010E">
      <w:pPr>
        <w:spacing w:after="0" w:line="276" w:lineRule="auto"/>
        <w:ind w:firstLine="720"/>
        <w:jc w:val="both"/>
        <w:rPr>
          <w:rFonts w:ascii="Times New Roman" w:hAnsi="Times New Roman" w:cs="Times New Roman"/>
          <w:sz w:val="24"/>
        </w:rPr>
      </w:pPr>
      <w:r w:rsidRPr="00256710">
        <w:rPr>
          <w:rFonts w:ascii="Times New Roman" w:hAnsi="Times New Roman" w:cs="Times New Roman"/>
          <w:sz w:val="24"/>
        </w:rPr>
        <w:t>Организоване су разне активности поводом Новогодишњих празника.Ученици су имали разне радионице на којима су правили разне рукотворине</w:t>
      </w:r>
      <w:proofErr w:type="gramStart"/>
      <w:r w:rsidRPr="00256710">
        <w:rPr>
          <w:rFonts w:ascii="Times New Roman" w:hAnsi="Times New Roman" w:cs="Times New Roman"/>
          <w:sz w:val="24"/>
        </w:rPr>
        <w:t>,украсе</w:t>
      </w:r>
      <w:proofErr w:type="gramEnd"/>
      <w:r w:rsidRPr="00256710">
        <w:rPr>
          <w:rFonts w:ascii="Times New Roman" w:hAnsi="Times New Roman" w:cs="Times New Roman"/>
          <w:sz w:val="24"/>
        </w:rPr>
        <w:t xml:space="preserve"> и честитке.</w:t>
      </w:r>
    </w:p>
    <w:p w:rsidR="00256710" w:rsidRPr="00256710" w:rsidRDefault="00256710" w:rsidP="0043010E">
      <w:pPr>
        <w:spacing w:after="0" w:line="276" w:lineRule="auto"/>
        <w:ind w:firstLine="720"/>
        <w:jc w:val="both"/>
        <w:rPr>
          <w:rFonts w:ascii="Times New Roman" w:hAnsi="Times New Roman" w:cs="Times New Roman"/>
          <w:sz w:val="24"/>
        </w:rPr>
      </w:pPr>
      <w:r w:rsidRPr="00256710">
        <w:rPr>
          <w:rFonts w:ascii="Times New Roman" w:hAnsi="Times New Roman" w:cs="Times New Roman"/>
          <w:sz w:val="24"/>
        </w:rPr>
        <w:t>Имали смо и весели маскембал и игру „Победи Гринча</w:t>
      </w:r>
      <w:proofErr w:type="gramStart"/>
      <w:r w:rsidRPr="00256710">
        <w:rPr>
          <w:rFonts w:ascii="Times New Roman" w:hAnsi="Times New Roman" w:cs="Times New Roman"/>
          <w:sz w:val="24"/>
        </w:rPr>
        <w:t>“ где</w:t>
      </w:r>
      <w:proofErr w:type="gramEnd"/>
      <w:r w:rsidRPr="00256710">
        <w:rPr>
          <w:rFonts w:ascii="Times New Roman" w:hAnsi="Times New Roman" w:cs="Times New Roman"/>
          <w:sz w:val="24"/>
        </w:rPr>
        <w:t xml:space="preserve"> су ученици показали да се знањем и тимским радом може победити сваки Гринч.</w:t>
      </w:r>
    </w:p>
    <w:p w:rsidR="00256710" w:rsidRPr="00256710" w:rsidRDefault="00256710" w:rsidP="0043010E">
      <w:pPr>
        <w:spacing w:after="0" w:line="276" w:lineRule="auto"/>
        <w:ind w:firstLine="720"/>
        <w:jc w:val="both"/>
        <w:rPr>
          <w:rFonts w:ascii="Times New Roman" w:hAnsi="Times New Roman" w:cs="Times New Roman"/>
          <w:sz w:val="24"/>
        </w:rPr>
      </w:pPr>
      <w:proofErr w:type="gramStart"/>
      <w:r w:rsidRPr="00256710">
        <w:rPr>
          <w:rFonts w:ascii="Times New Roman" w:hAnsi="Times New Roman" w:cs="Times New Roman"/>
          <w:sz w:val="24"/>
        </w:rPr>
        <w:t>Учествовали смо на Новогодишњем хуманитарном базару у Власотинцу.</w:t>
      </w:r>
      <w:proofErr w:type="gramEnd"/>
    </w:p>
    <w:p w:rsidR="00654C7F" w:rsidRPr="00340582" w:rsidRDefault="00654C7F" w:rsidP="00654C7F">
      <w:pPr>
        <w:spacing w:after="0" w:line="240" w:lineRule="auto"/>
        <w:ind w:firstLine="720"/>
        <w:jc w:val="center"/>
        <w:rPr>
          <w:rFonts w:ascii="Times New Roman" w:eastAsia="Times New Roman" w:hAnsi="Times New Roman" w:cs="Times New Roman"/>
          <w:b/>
          <w:color w:val="FF0000"/>
          <w:sz w:val="28"/>
          <w:szCs w:val="24"/>
          <w:lang w:val="sr-Cyrl-CS"/>
        </w:rPr>
      </w:pPr>
    </w:p>
    <w:p w:rsidR="00654C7F" w:rsidRDefault="00FE1B48" w:rsidP="00FE1B48">
      <w:pPr>
        <w:pStyle w:val="Heading3"/>
      </w:pPr>
      <w:bookmarkStart w:id="13" w:name="_Toc220663524"/>
      <w:r w:rsidRPr="00340582">
        <w:t>Извештај стручног већа  друштвених група предмета</w:t>
      </w:r>
      <w:bookmarkEnd w:id="13"/>
    </w:p>
    <w:p w:rsidR="0043010E" w:rsidRPr="00340582" w:rsidRDefault="0043010E" w:rsidP="00654C7F">
      <w:pPr>
        <w:spacing w:after="0" w:line="240" w:lineRule="auto"/>
        <w:ind w:firstLine="720"/>
        <w:jc w:val="center"/>
        <w:rPr>
          <w:rFonts w:ascii="Times New Roman" w:eastAsia="Times New Roman" w:hAnsi="Times New Roman" w:cs="Times New Roman"/>
          <w:b/>
          <w:color w:val="FF0000"/>
          <w:sz w:val="24"/>
          <w:szCs w:val="24"/>
          <w:lang w:val="sr-Cyrl-CS"/>
        </w:rPr>
      </w:pPr>
    </w:p>
    <w:p w:rsidR="00B94E5F" w:rsidRPr="0043010E" w:rsidRDefault="0043010E" w:rsidP="0043010E">
      <w:pPr>
        <w:spacing w:after="0" w:line="276" w:lineRule="auto"/>
        <w:jc w:val="both"/>
        <w:rPr>
          <w:rFonts w:ascii="Times New Roman" w:hAnsi="Times New Roman" w:cs="Times New Roman"/>
          <w:sz w:val="24"/>
        </w:rPr>
      </w:pPr>
      <w:r w:rsidRPr="0043010E">
        <w:rPr>
          <w:rFonts w:ascii="Times New Roman" w:hAnsi="Times New Roman" w:cs="Times New Roman"/>
          <w:sz w:val="24"/>
        </w:rPr>
        <w:t>Руководилац стручног већа: Данијела Станковић</w:t>
      </w:r>
    </w:p>
    <w:p w:rsidR="007024A8" w:rsidRPr="00307072" w:rsidRDefault="007024A8" w:rsidP="0043010E">
      <w:pPr>
        <w:spacing w:after="0" w:line="276" w:lineRule="auto"/>
        <w:ind w:firstLine="720"/>
        <w:jc w:val="both"/>
        <w:rPr>
          <w:rFonts w:ascii="Times New Roman" w:hAnsi="Times New Roman" w:cs="Times New Roman"/>
          <w:color w:val="343A40"/>
          <w:sz w:val="24"/>
          <w:szCs w:val="24"/>
          <w:shd w:val="clear" w:color="auto" w:fill="FFFFFF"/>
        </w:rPr>
      </w:pPr>
      <w:proofErr w:type="gramStart"/>
      <w:r w:rsidRPr="00307072">
        <w:rPr>
          <w:rFonts w:ascii="Times New Roman" w:hAnsi="Times New Roman" w:cs="Times New Roman"/>
          <w:color w:val="343A40"/>
          <w:sz w:val="24"/>
          <w:szCs w:val="24"/>
          <w:shd w:val="clear" w:color="auto" w:fill="FFFFFF"/>
        </w:rPr>
        <w:t>На првој седници План за наредну године је усвојен.</w:t>
      </w:r>
      <w:proofErr w:type="gramEnd"/>
      <w:r w:rsidRPr="00307072">
        <w:rPr>
          <w:rFonts w:ascii="Times New Roman" w:hAnsi="Times New Roman" w:cs="Times New Roman"/>
          <w:color w:val="343A40"/>
          <w:sz w:val="24"/>
          <w:szCs w:val="24"/>
          <w:shd w:val="clear" w:color="auto" w:fill="FFFFFF"/>
        </w:rPr>
        <w:t xml:space="preserve"> </w:t>
      </w:r>
      <w:proofErr w:type="gramStart"/>
      <w:r w:rsidRPr="00307072">
        <w:rPr>
          <w:rFonts w:ascii="Times New Roman" w:hAnsi="Times New Roman" w:cs="Times New Roman"/>
          <w:color w:val="343A40"/>
          <w:sz w:val="24"/>
          <w:szCs w:val="24"/>
          <w:shd w:val="clear" w:color="auto" w:fill="FFFFFF"/>
        </w:rPr>
        <w:t>Написан је у складу са школским календаром.</w:t>
      </w:r>
      <w:proofErr w:type="gramEnd"/>
      <w:r w:rsidRPr="00307072">
        <w:rPr>
          <w:rFonts w:ascii="Times New Roman" w:hAnsi="Times New Roman" w:cs="Times New Roman"/>
          <w:color w:val="343A40"/>
          <w:sz w:val="24"/>
          <w:szCs w:val="24"/>
          <w:shd w:val="clear" w:color="auto" w:fill="FFFFFF"/>
        </w:rPr>
        <w:t xml:space="preserve"> </w:t>
      </w:r>
      <w:proofErr w:type="gramStart"/>
      <w:r w:rsidRPr="00307072">
        <w:rPr>
          <w:rFonts w:ascii="Times New Roman" w:hAnsi="Times New Roman" w:cs="Times New Roman"/>
          <w:color w:val="343A40"/>
          <w:sz w:val="24"/>
          <w:szCs w:val="24"/>
          <w:shd w:val="clear" w:color="auto" w:fill="FFFFFF"/>
        </w:rPr>
        <w:t>Оперативне и глобалне планове треба предати до петог у месецу као и прошле године.</w:t>
      </w:r>
      <w:proofErr w:type="gramEnd"/>
      <w:r w:rsidRPr="00307072">
        <w:rPr>
          <w:rFonts w:ascii="Times New Roman" w:hAnsi="Times New Roman" w:cs="Times New Roman"/>
          <w:color w:val="343A40"/>
          <w:sz w:val="24"/>
          <w:szCs w:val="24"/>
          <w:shd w:val="clear" w:color="auto" w:fill="FFFFFF"/>
        </w:rPr>
        <w:t xml:space="preserve">  </w:t>
      </w:r>
      <w:proofErr w:type="gramStart"/>
      <w:r w:rsidRPr="00307072">
        <w:rPr>
          <w:rFonts w:ascii="Times New Roman" w:hAnsi="Times New Roman" w:cs="Times New Roman"/>
          <w:color w:val="343A40"/>
          <w:sz w:val="24"/>
          <w:szCs w:val="24"/>
          <w:shd w:val="clear" w:color="auto" w:fill="FFFFFF"/>
        </w:rPr>
        <w:t>Због малог броја ученика тешко је реализовати угледне часове али покушаћемо више да држимо тематске и корелацијске часове.</w:t>
      </w:r>
      <w:proofErr w:type="gramEnd"/>
      <w:r w:rsidRPr="00307072">
        <w:rPr>
          <w:rFonts w:ascii="Times New Roman" w:hAnsi="Times New Roman" w:cs="Times New Roman"/>
          <w:color w:val="343A40"/>
          <w:sz w:val="24"/>
          <w:szCs w:val="24"/>
          <w:shd w:val="clear" w:color="auto" w:fill="FFFFFF"/>
        </w:rPr>
        <w:t xml:space="preserve">  </w:t>
      </w:r>
      <w:proofErr w:type="gramStart"/>
      <w:r w:rsidRPr="00307072">
        <w:rPr>
          <w:rFonts w:ascii="Times New Roman" w:hAnsi="Times New Roman" w:cs="Times New Roman"/>
          <w:color w:val="343A40"/>
          <w:sz w:val="24"/>
          <w:szCs w:val="24"/>
          <w:shd w:val="clear" w:color="auto" w:fill="FFFFFF"/>
        </w:rPr>
        <w:t>Распоред писмених и контролних задатака је постављен у ес дневник.</w:t>
      </w:r>
      <w:proofErr w:type="gramEnd"/>
      <w:r w:rsidRPr="00307072">
        <w:rPr>
          <w:rFonts w:ascii="Times New Roman" w:hAnsi="Times New Roman" w:cs="Times New Roman"/>
          <w:color w:val="343A40"/>
          <w:sz w:val="24"/>
          <w:szCs w:val="24"/>
          <w:shd w:val="clear" w:color="auto" w:fill="FFFFFF"/>
        </w:rPr>
        <w:t xml:space="preserve"> </w:t>
      </w:r>
      <w:proofErr w:type="gramStart"/>
      <w:r w:rsidRPr="00307072">
        <w:rPr>
          <w:rFonts w:ascii="Times New Roman" w:hAnsi="Times New Roman" w:cs="Times New Roman"/>
          <w:color w:val="343A40"/>
          <w:sz w:val="24"/>
          <w:szCs w:val="24"/>
          <w:shd w:val="clear" w:color="auto" w:fill="FFFFFF"/>
        </w:rPr>
        <w:t>Имамо довољно наставних средстава и по потреби ћемо набављати нове.</w:t>
      </w:r>
      <w:proofErr w:type="gramEnd"/>
    </w:p>
    <w:p w:rsidR="007024A8" w:rsidRPr="00307072" w:rsidRDefault="007024A8" w:rsidP="0043010E">
      <w:pPr>
        <w:pStyle w:val="txt-gray-800"/>
        <w:spacing w:before="0" w:beforeAutospacing="0" w:after="0" w:afterAutospacing="0" w:line="276" w:lineRule="auto"/>
        <w:ind w:firstLine="720"/>
        <w:jc w:val="both"/>
      </w:pPr>
      <w:proofErr w:type="gramStart"/>
      <w:r w:rsidRPr="00307072">
        <w:rPr>
          <w:color w:val="343A40"/>
          <w:shd w:val="clear" w:color="auto" w:fill="FFFFFF"/>
        </w:rPr>
        <w:t>Сви наставници су спровели иницијално тестирање.</w:t>
      </w:r>
      <w:proofErr w:type="gramEnd"/>
      <w:r w:rsidRPr="00307072">
        <w:rPr>
          <w:color w:val="343A40"/>
          <w:shd w:val="clear" w:color="auto" w:fill="FFFFFF"/>
        </w:rPr>
        <w:t xml:space="preserve"> </w:t>
      </w:r>
      <w:proofErr w:type="gramStart"/>
      <w:r w:rsidRPr="00307072">
        <w:rPr>
          <w:color w:val="343A40"/>
          <w:shd w:val="clear" w:color="auto" w:fill="FFFFFF"/>
        </w:rPr>
        <w:t>Резултате тестирања користе за планирање рада у текућој школској години.</w:t>
      </w:r>
      <w:proofErr w:type="gramEnd"/>
      <w:r w:rsidRPr="00307072">
        <w:rPr>
          <w:color w:val="343A40"/>
          <w:shd w:val="clear" w:color="auto" w:fill="FFFFFF"/>
        </w:rPr>
        <w:t xml:space="preserve">  </w:t>
      </w:r>
      <w:proofErr w:type="gramStart"/>
      <w:r w:rsidRPr="00307072">
        <w:rPr>
          <w:color w:val="343A40"/>
          <w:shd w:val="clear" w:color="auto" w:fill="FFFFFF"/>
        </w:rPr>
        <w:t>У петак, 25.9.</w:t>
      </w:r>
      <w:proofErr w:type="gramEnd"/>
      <w:r w:rsidRPr="00307072">
        <w:rPr>
          <w:color w:val="343A40"/>
          <w:shd w:val="clear" w:color="auto" w:fill="FFFFFF"/>
        </w:rPr>
        <w:t xml:space="preserve"> 2025. </w:t>
      </w:r>
      <w:proofErr w:type="gramStart"/>
      <w:r w:rsidRPr="00307072">
        <w:rPr>
          <w:color w:val="343A40"/>
          <w:shd w:val="clear" w:color="auto" w:fill="FFFFFF"/>
        </w:rPr>
        <w:t>обележен</w:t>
      </w:r>
      <w:proofErr w:type="gramEnd"/>
      <w:r w:rsidRPr="00307072">
        <w:rPr>
          <w:color w:val="343A40"/>
          <w:shd w:val="clear" w:color="auto" w:fill="FFFFFF"/>
        </w:rPr>
        <w:t xml:space="preserve"> је Европски дан језика.  </w:t>
      </w:r>
      <w:proofErr w:type="gramStart"/>
      <w:r w:rsidRPr="00307072">
        <w:rPr>
          <w:color w:val="343A40"/>
          <w:shd w:val="clear" w:color="auto" w:fill="FFFFFF"/>
        </w:rPr>
        <w:t>Ученици су посетили ЗОО планет у Нишу, затим Чегар где су се присетили и неких историјских чињеница.</w:t>
      </w:r>
      <w:proofErr w:type="gramEnd"/>
      <w:r w:rsidRPr="00307072">
        <w:t xml:space="preserve"> </w:t>
      </w:r>
    </w:p>
    <w:p w:rsidR="007024A8" w:rsidRPr="00307072" w:rsidRDefault="007024A8" w:rsidP="0043010E">
      <w:pPr>
        <w:pStyle w:val="txt-gray-800"/>
        <w:spacing w:before="0" w:beforeAutospacing="0" w:after="0" w:afterAutospacing="0" w:line="276" w:lineRule="auto"/>
        <w:ind w:firstLine="720"/>
        <w:jc w:val="both"/>
      </w:pPr>
      <w:r w:rsidRPr="00307072">
        <w:t> </w:t>
      </w:r>
      <w:proofErr w:type="gramStart"/>
      <w:r w:rsidRPr="00307072">
        <w:t>Наставница српског језика и учитељица су обележиле 21.</w:t>
      </w:r>
      <w:proofErr w:type="gramEnd"/>
      <w:r w:rsidRPr="00307072">
        <w:t xml:space="preserve"> </w:t>
      </w:r>
      <w:proofErr w:type="gramStart"/>
      <w:r w:rsidRPr="00307072">
        <w:t>октобар</w:t>
      </w:r>
      <w:proofErr w:type="gramEnd"/>
      <w:r w:rsidRPr="00307072">
        <w:t xml:space="preserve">. </w:t>
      </w:r>
      <w:proofErr w:type="gramStart"/>
      <w:r w:rsidRPr="00307072">
        <w:t>Прво смо посетили виртуелни музеј Шумарице у Крагујевцу уз објашњења историјских чињеница.</w:t>
      </w:r>
      <w:proofErr w:type="gramEnd"/>
      <w:r w:rsidRPr="00307072">
        <w:t xml:space="preserve"> </w:t>
      </w:r>
      <w:proofErr w:type="gramStart"/>
      <w:r w:rsidRPr="00307072">
        <w:t>У другом делу су цртали симболично како се осећају деца у рату, а како на слободи.</w:t>
      </w:r>
      <w:proofErr w:type="gramEnd"/>
      <w:r w:rsidRPr="00307072">
        <w:t xml:space="preserve"> </w:t>
      </w:r>
      <w:proofErr w:type="gramStart"/>
      <w:r w:rsidRPr="00307072">
        <w:t>Јако добро су схватилои задатак и добили смо лепе и креативне радове.</w:t>
      </w:r>
      <w:proofErr w:type="gramEnd"/>
    </w:p>
    <w:p w:rsidR="007024A8" w:rsidRPr="00307072" w:rsidRDefault="0043010E" w:rsidP="00841F04">
      <w:pPr>
        <w:pStyle w:val="txt-gray-800"/>
        <w:tabs>
          <w:tab w:val="left" w:pos="5532"/>
        </w:tabs>
        <w:spacing w:before="0" w:beforeAutospacing="0" w:after="0" w:afterAutospacing="0" w:line="276" w:lineRule="auto"/>
        <w:ind w:firstLine="720"/>
      </w:pPr>
      <w:r>
        <w:tab/>
      </w:r>
      <w:r w:rsidR="00841F04">
        <w:br/>
        <w:t xml:space="preserve"> </w:t>
      </w:r>
      <w:proofErr w:type="gramStart"/>
      <w:r w:rsidR="007024A8" w:rsidRPr="00307072">
        <w:t>Дечија недеља је била прве недеље у октобру као и сваке године.</w:t>
      </w:r>
      <w:proofErr w:type="gramEnd"/>
      <w:r w:rsidR="007024A8" w:rsidRPr="00307072">
        <w:t xml:space="preserve"> Програм Дечије недеље ове године био је следећи</w:t>
      </w:r>
      <w:proofErr w:type="gramStart"/>
      <w:r w:rsidR="007024A8" w:rsidRPr="00307072">
        <w:t>:</w:t>
      </w:r>
      <w:proofErr w:type="gramEnd"/>
      <w:r w:rsidR="007024A8" w:rsidRPr="00307072">
        <w:br/>
        <w:t>- Отварање Дечије недеље;</w:t>
      </w:r>
      <w:r w:rsidR="007024A8" w:rsidRPr="00307072">
        <w:br/>
        <w:t>- Ученички парламент (култура младих - округли сто)</w:t>
      </w:r>
      <w:r w:rsidR="007024A8" w:rsidRPr="00307072">
        <w:br/>
        <w:t>- "Играјмо се без граница" - дан дечијих игара</w:t>
      </w:r>
      <w:r w:rsidR="007024A8" w:rsidRPr="00307072">
        <w:br/>
        <w:t>- На раскршћу између традиционалне и савремене наставе</w:t>
      </w:r>
      <w:r w:rsidR="007024A8" w:rsidRPr="00307072">
        <w:br/>
        <w:t>- Музичка радионица</w:t>
      </w:r>
      <w:r w:rsidR="007024A8" w:rsidRPr="00307072">
        <w:br/>
        <w:t xml:space="preserve">Сви наставници су учествовали у реализацији ових активности. </w:t>
      </w:r>
      <w:proofErr w:type="gramStart"/>
      <w:r w:rsidR="007024A8" w:rsidRPr="00307072">
        <w:t>продукти</w:t>
      </w:r>
      <w:proofErr w:type="gramEnd"/>
      <w:r w:rsidR="007024A8" w:rsidRPr="00307072">
        <w:t xml:space="preserve"> су изложени у ходнику и по учионицама.</w:t>
      </w:r>
      <w:r w:rsidR="007024A8" w:rsidRPr="00307072">
        <w:br/>
      </w:r>
    </w:p>
    <w:p w:rsidR="007024A8" w:rsidRPr="00307072" w:rsidRDefault="007024A8" w:rsidP="0043010E">
      <w:pPr>
        <w:spacing w:after="0" w:line="276" w:lineRule="auto"/>
        <w:ind w:firstLine="720"/>
        <w:jc w:val="both"/>
        <w:rPr>
          <w:rFonts w:ascii="Times New Roman" w:hAnsi="Times New Roman" w:cs="Times New Roman"/>
          <w:color w:val="343A40"/>
          <w:sz w:val="24"/>
          <w:szCs w:val="24"/>
          <w:shd w:val="clear" w:color="auto" w:fill="FFFFFF"/>
        </w:rPr>
      </w:pPr>
      <w:proofErr w:type="gramStart"/>
      <w:r w:rsidRPr="00307072">
        <w:rPr>
          <w:rFonts w:ascii="Times New Roman" w:hAnsi="Times New Roman" w:cs="Times New Roman"/>
          <w:color w:val="343A40"/>
          <w:sz w:val="24"/>
          <w:szCs w:val="24"/>
          <w:shd w:val="clear" w:color="auto" w:fill="FFFFFF"/>
        </w:rPr>
        <w:t>Наставник енглеског језика је ученицима кроз лекцију објаснио деци како се у Енглеској обележава Ноћ вештица.</w:t>
      </w:r>
      <w:proofErr w:type="gramEnd"/>
      <w:r w:rsidRPr="00307072">
        <w:rPr>
          <w:rFonts w:ascii="Times New Roman" w:hAnsi="Times New Roman" w:cs="Times New Roman"/>
          <w:color w:val="343A40"/>
          <w:sz w:val="24"/>
          <w:szCs w:val="24"/>
          <w:shd w:val="clear" w:color="auto" w:fill="FFFFFF"/>
        </w:rPr>
        <w:t xml:space="preserve"> </w:t>
      </w:r>
      <w:proofErr w:type="gramStart"/>
      <w:r w:rsidRPr="00307072">
        <w:rPr>
          <w:rFonts w:ascii="Times New Roman" w:hAnsi="Times New Roman" w:cs="Times New Roman"/>
          <w:color w:val="343A40"/>
          <w:sz w:val="24"/>
          <w:szCs w:val="24"/>
          <w:shd w:val="clear" w:color="auto" w:fill="FFFFFF"/>
        </w:rPr>
        <w:t>Правили су од папира тикве и постављали на вратима.</w:t>
      </w:r>
      <w:proofErr w:type="gramEnd"/>
      <w:r w:rsidRPr="00307072">
        <w:rPr>
          <w:rFonts w:ascii="Times New Roman" w:hAnsi="Times New Roman" w:cs="Times New Roman"/>
          <w:color w:val="343A40"/>
          <w:sz w:val="24"/>
          <w:szCs w:val="24"/>
        </w:rPr>
        <w:br/>
      </w:r>
      <w:proofErr w:type="gramStart"/>
      <w:r w:rsidRPr="00307072">
        <w:rPr>
          <w:rFonts w:ascii="Times New Roman" w:hAnsi="Times New Roman" w:cs="Times New Roman"/>
          <w:color w:val="343A40"/>
          <w:sz w:val="24"/>
          <w:szCs w:val="24"/>
          <w:shd w:val="clear" w:color="auto" w:fill="FFFFFF"/>
        </w:rPr>
        <w:t>На крају првог тромесечја сви часови су реализовани, успех је задовољавајући.</w:t>
      </w:r>
      <w:proofErr w:type="gramEnd"/>
      <w:r w:rsidRPr="00307072">
        <w:rPr>
          <w:rFonts w:ascii="Times New Roman" w:hAnsi="Times New Roman" w:cs="Times New Roman"/>
          <w:color w:val="343A40"/>
          <w:sz w:val="24"/>
          <w:szCs w:val="24"/>
          <w:shd w:val="clear" w:color="auto" w:fill="FFFFFF"/>
        </w:rPr>
        <w:t xml:space="preserve"> </w:t>
      </w:r>
      <w:proofErr w:type="gramStart"/>
      <w:r w:rsidRPr="00307072">
        <w:rPr>
          <w:rFonts w:ascii="Times New Roman" w:hAnsi="Times New Roman" w:cs="Times New Roman"/>
          <w:color w:val="343A40"/>
          <w:sz w:val="24"/>
          <w:szCs w:val="24"/>
          <w:shd w:val="clear" w:color="auto" w:fill="FFFFFF"/>
        </w:rPr>
        <w:t>Пети разред се полако навикава на предметну наставу.</w:t>
      </w:r>
      <w:proofErr w:type="gramEnd"/>
      <w:r w:rsidRPr="00307072">
        <w:rPr>
          <w:rFonts w:ascii="Times New Roman" w:hAnsi="Times New Roman" w:cs="Times New Roman"/>
          <w:color w:val="343A40"/>
          <w:sz w:val="24"/>
          <w:szCs w:val="24"/>
          <w:shd w:val="clear" w:color="auto" w:fill="FFFFFF"/>
        </w:rPr>
        <w:t xml:space="preserve"> </w:t>
      </w:r>
      <w:proofErr w:type="gramStart"/>
      <w:r w:rsidRPr="00307072">
        <w:rPr>
          <w:rFonts w:ascii="Times New Roman" w:hAnsi="Times New Roman" w:cs="Times New Roman"/>
          <w:color w:val="343A40"/>
          <w:sz w:val="24"/>
          <w:szCs w:val="24"/>
          <w:shd w:val="clear" w:color="auto" w:fill="FFFFFF"/>
        </w:rPr>
        <w:t>Препорука је да више раде код куће.</w:t>
      </w:r>
      <w:proofErr w:type="gramEnd"/>
    </w:p>
    <w:p w:rsidR="007024A8" w:rsidRPr="00307072" w:rsidRDefault="007024A8" w:rsidP="0043010E">
      <w:pPr>
        <w:spacing w:after="0" w:line="276" w:lineRule="auto"/>
        <w:ind w:firstLine="720"/>
        <w:jc w:val="both"/>
        <w:rPr>
          <w:rFonts w:ascii="Times New Roman" w:hAnsi="Times New Roman" w:cs="Times New Roman"/>
          <w:sz w:val="24"/>
          <w:szCs w:val="24"/>
        </w:rPr>
      </w:pPr>
      <w:proofErr w:type="gramStart"/>
      <w:r w:rsidRPr="00307072">
        <w:rPr>
          <w:rFonts w:ascii="Times New Roman" w:hAnsi="Times New Roman" w:cs="Times New Roman"/>
          <w:color w:val="343A40"/>
          <w:sz w:val="24"/>
          <w:szCs w:val="24"/>
          <w:shd w:val="clear" w:color="auto" w:fill="FFFFFF"/>
        </w:rPr>
        <w:t>Наставница српског језика и учитељица су обележиле Вуков дан.</w:t>
      </w:r>
      <w:proofErr w:type="gramEnd"/>
      <w:r w:rsidRPr="00307072">
        <w:rPr>
          <w:rFonts w:ascii="Times New Roman" w:hAnsi="Times New Roman" w:cs="Times New Roman"/>
          <w:color w:val="343A40"/>
          <w:sz w:val="24"/>
          <w:szCs w:val="24"/>
          <w:shd w:val="clear" w:color="auto" w:fill="FFFFFF"/>
        </w:rPr>
        <w:t xml:space="preserve"> </w:t>
      </w:r>
      <w:proofErr w:type="gramStart"/>
      <w:r w:rsidRPr="00307072">
        <w:rPr>
          <w:rFonts w:ascii="Times New Roman" w:hAnsi="Times New Roman" w:cs="Times New Roman"/>
          <w:color w:val="343A40"/>
          <w:sz w:val="24"/>
          <w:szCs w:val="24"/>
          <w:shd w:val="clear" w:color="auto" w:fill="FFFFFF"/>
        </w:rPr>
        <w:t>У првом делу часа су решавали квизове, загонетке.Онда су петаци приказали своју малу представу Вук и седам падежа.</w:t>
      </w:r>
      <w:proofErr w:type="gramEnd"/>
      <w:r w:rsidRPr="00307072">
        <w:rPr>
          <w:rFonts w:ascii="Times New Roman" w:hAnsi="Times New Roman" w:cs="Times New Roman"/>
          <w:color w:val="343A40"/>
          <w:sz w:val="24"/>
          <w:szCs w:val="24"/>
          <w:shd w:val="clear" w:color="auto" w:fill="FFFFFF"/>
        </w:rPr>
        <w:t xml:space="preserve"> </w:t>
      </w:r>
      <w:proofErr w:type="gramStart"/>
      <w:r w:rsidRPr="00307072">
        <w:rPr>
          <w:rFonts w:ascii="Times New Roman" w:hAnsi="Times New Roman" w:cs="Times New Roman"/>
          <w:color w:val="343A40"/>
          <w:sz w:val="24"/>
          <w:szCs w:val="24"/>
          <w:shd w:val="clear" w:color="auto" w:fill="FFFFFF"/>
        </w:rPr>
        <w:t>Деци је подељен текст за Светосавску приредбу и имају време за распуст да припремају.</w:t>
      </w:r>
      <w:proofErr w:type="gramEnd"/>
      <w:r w:rsidRPr="00307072">
        <w:rPr>
          <w:rFonts w:ascii="Times New Roman" w:hAnsi="Times New Roman" w:cs="Times New Roman"/>
          <w:color w:val="343A40"/>
          <w:sz w:val="24"/>
          <w:szCs w:val="24"/>
          <w:shd w:val="clear" w:color="auto" w:fill="FFFFFF"/>
        </w:rPr>
        <w:t xml:space="preserve">  </w:t>
      </w:r>
      <w:proofErr w:type="gramStart"/>
      <w:r w:rsidRPr="00307072">
        <w:rPr>
          <w:rFonts w:ascii="Times New Roman" w:hAnsi="Times New Roman" w:cs="Times New Roman"/>
          <w:color w:val="343A40"/>
          <w:sz w:val="24"/>
          <w:szCs w:val="24"/>
          <w:shd w:val="clear" w:color="auto" w:fill="FFFFFF"/>
        </w:rPr>
        <w:t>За Нову годину су припремљене активности током целе недеље.</w:t>
      </w:r>
      <w:proofErr w:type="gramEnd"/>
      <w:r w:rsidRPr="00307072">
        <w:rPr>
          <w:rFonts w:ascii="Times New Roman" w:hAnsi="Times New Roman" w:cs="Times New Roman"/>
          <w:color w:val="343A40"/>
          <w:sz w:val="24"/>
          <w:szCs w:val="24"/>
          <w:shd w:val="clear" w:color="auto" w:fill="FFFFFF"/>
        </w:rPr>
        <w:t xml:space="preserve"> </w:t>
      </w:r>
      <w:proofErr w:type="gramStart"/>
      <w:r w:rsidRPr="00307072">
        <w:rPr>
          <w:rFonts w:ascii="Times New Roman" w:hAnsi="Times New Roman" w:cs="Times New Roman"/>
          <w:color w:val="343A40"/>
          <w:sz w:val="24"/>
          <w:szCs w:val="24"/>
          <w:shd w:val="clear" w:color="auto" w:fill="FFFFFF"/>
        </w:rPr>
        <w:t>Правиће украс другу, радионица Спасавање Нове године (квиз)</w:t>
      </w:r>
      <w:r w:rsidR="006B711F">
        <w:rPr>
          <w:rFonts w:ascii="Times New Roman" w:hAnsi="Times New Roman" w:cs="Times New Roman"/>
          <w:color w:val="343A40"/>
          <w:sz w:val="24"/>
          <w:szCs w:val="24"/>
          <w:shd w:val="clear" w:color="auto" w:fill="FFFFFF"/>
        </w:rPr>
        <w:t xml:space="preserve"> </w:t>
      </w:r>
      <w:r w:rsidRPr="00307072">
        <w:rPr>
          <w:rFonts w:ascii="Times New Roman" w:hAnsi="Times New Roman" w:cs="Times New Roman"/>
          <w:color w:val="343A40"/>
          <w:sz w:val="24"/>
          <w:szCs w:val="24"/>
          <w:shd w:val="clear" w:color="auto" w:fill="FFFFFF"/>
        </w:rPr>
        <w:t>и на крају новогодишња чајанка и додела пакетића.</w:t>
      </w:r>
      <w:proofErr w:type="gramEnd"/>
      <w:r w:rsidRPr="00307072">
        <w:rPr>
          <w:rFonts w:ascii="Times New Roman" w:hAnsi="Times New Roman" w:cs="Times New Roman"/>
          <w:color w:val="343A40"/>
          <w:sz w:val="24"/>
          <w:szCs w:val="24"/>
          <w:shd w:val="clear" w:color="auto" w:fill="FFFFFF"/>
        </w:rPr>
        <w:t xml:space="preserve"> </w:t>
      </w:r>
      <w:proofErr w:type="gramStart"/>
      <w:r w:rsidRPr="00307072">
        <w:rPr>
          <w:rFonts w:ascii="Times New Roman" w:hAnsi="Times New Roman" w:cs="Times New Roman"/>
          <w:color w:val="343A40"/>
          <w:sz w:val="24"/>
          <w:szCs w:val="24"/>
          <w:shd w:val="clear" w:color="auto" w:fill="FFFFFF"/>
        </w:rPr>
        <w:t>Имали смо и Деда Мраза.</w:t>
      </w:r>
      <w:r w:rsidRPr="00307072">
        <w:rPr>
          <w:rFonts w:ascii="Times New Roman" w:hAnsi="Times New Roman" w:cs="Times New Roman"/>
          <w:color w:val="343A40"/>
          <w:sz w:val="24"/>
          <w:szCs w:val="24"/>
        </w:rPr>
        <w:t xml:space="preserve"> </w:t>
      </w:r>
      <w:r w:rsidRPr="00307072">
        <w:rPr>
          <w:rFonts w:ascii="Times New Roman" w:hAnsi="Times New Roman" w:cs="Times New Roman"/>
          <w:color w:val="343A40"/>
          <w:sz w:val="24"/>
          <w:szCs w:val="24"/>
          <w:shd w:val="clear" w:color="auto" w:fill="FFFFFF"/>
        </w:rPr>
        <w:t>Успех на крају полугодишта је задовољавајући, неким ученицима је потребно више вежбе што ћемо додатним активностима поправити.</w:t>
      </w:r>
      <w:proofErr w:type="gramEnd"/>
    </w:p>
    <w:p w:rsidR="003263FC" w:rsidRPr="00340582" w:rsidRDefault="003263FC" w:rsidP="003263FC">
      <w:pPr>
        <w:spacing w:line="276" w:lineRule="auto"/>
        <w:rPr>
          <w:rFonts w:ascii="Times New Roman" w:hAnsi="Times New Roman" w:cs="Times New Roman"/>
          <w:color w:val="FF0000"/>
          <w:sz w:val="28"/>
          <w:szCs w:val="28"/>
        </w:rPr>
      </w:pPr>
    </w:p>
    <w:p w:rsidR="00654C7F" w:rsidRPr="00340582" w:rsidRDefault="00FE1B48" w:rsidP="00FE1B48">
      <w:pPr>
        <w:pStyle w:val="Heading3"/>
      </w:pPr>
      <w:bookmarkStart w:id="14" w:name="_Toc220663525"/>
      <w:r w:rsidRPr="00340582">
        <w:t>Извештај стручног већа природне групе предмета</w:t>
      </w:r>
      <w:bookmarkEnd w:id="14"/>
    </w:p>
    <w:p w:rsidR="00654C7F" w:rsidRPr="00DD5C7C" w:rsidRDefault="00654C7F" w:rsidP="00B76B3A">
      <w:pPr>
        <w:rPr>
          <w:rFonts w:ascii="Times New Roman" w:hAnsi="Times New Roman" w:cs="Times New Roman"/>
          <w:color w:val="000000" w:themeColor="text1"/>
          <w:sz w:val="28"/>
          <w:szCs w:val="28"/>
        </w:rPr>
      </w:pPr>
    </w:p>
    <w:p w:rsidR="0043010E" w:rsidRDefault="0043010E" w:rsidP="0043010E">
      <w:pPr>
        <w:spacing w:after="0" w:line="276"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Руководилац стручног веће: Јадранка Ђокић</w:t>
      </w:r>
      <w:r w:rsidR="005C33B6">
        <w:rPr>
          <w:rFonts w:ascii="Times New Roman" w:hAnsi="Times New Roman" w:cs="Times New Roman"/>
          <w:sz w:val="24"/>
          <w:szCs w:val="24"/>
          <w:lang w:val="ru-RU"/>
        </w:rPr>
        <w:t>, наставник географије</w:t>
      </w:r>
    </w:p>
    <w:p w:rsidR="005C33B6" w:rsidRDefault="005C33B6" w:rsidP="0043010E">
      <w:pPr>
        <w:spacing w:after="0" w:line="276" w:lineRule="auto"/>
        <w:ind w:firstLine="720"/>
        <w:jc w:val="both"/>
        <w:rPr>
          <w:rFonts w:ascii="Times New Roman" w:hAnsi="Times New Roman" w:cs="Times New Roman"/>
          <w:sz w:val="24"/>
          <w:szCs w:val="24"/>
          <w:lang w:val="ru-RU"/>
        </w:rPr>
      </w:pPr>
    </w:p>
    <w:p w:rsidR="00256710" w:rsidRDefault="00256710" w:rsidP="0043010E">
      <w:pPr>
        <w:spacing w:after="0" w:line="276"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Веће се по плану састајало три пута – у септембру, новембру и децембру. Све активности су реализоване по плану и програму. </w:t>
      </w:r>
    </w:p>
    <w:p w:rsidR="00256710" w:rsidRDefault="00256710" w:rsidP="0043010E">
      <w:pPr>
        <w:spacing w:after="0" w:line="276"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Септембар – на седници у септембру је усвојен план рада, договорене су активноти везане за радионице и обележавања битних датума. </w:t>
      </w:r>
    </w:p>
    <w:p w:rsidR="00256710" w:rsidRDefault="00256710" w:rsidP="0043010E">
      <w:pPr>
        <w:spacing w:after="0" w:line="276"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Обележана су два датума, дан заштите озонског омотача и Европски Дан без аутомобила. Због непредвидивих временских услова, посета удружењу ЗОО ПЛАНЕТ у Нишу, уместо 4. Октобра - када је светски Дан заштите животиња, одржана је 23. Септембра.</w:t>
      </w:r>
    </w:p>
    <w:p w:rsidR="00256710" w:rsidRDefault="00256710" w:rsidP="0043010E">
      <w:pPr>
        <w:spacing w:after="0" w:line="276"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 октобру одржан један угледни час – Планете на окупу, 16.10.2025. Час одржала наставница географије Јадранка Ђокић. </w:t>
      </w:r>
    </w:p>
    <w:p w:rsidR="00256710" w:rsidRDefault="00256710" w:rsidP="0043010E">
      <w:pPr>
        <w:spacing w:after="0" w:line="276"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Новембар  – У новембру су анализирани критеријуми оцењивања које је потребно ускладити у погледу обима и нивоа знања потребног за поједиине оцене уз поштовање важећих наставних планова и програма. </w:t>
      </w:r>
    </w:p>
    <w:p w:rsidR="00256710" w:rsidRDefault="00256710" w:rsidP="0043010E">
      <w:pPr>
        <w:spacing w:after="0" w:line="276"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У новембру одржана радионица поводом дана науке.</w:t>
      </w:r>
    </w:p>
    <w:p w:rsidR="00256710" w:rsidRDefault="00256710" w:rsidP="0043010E">
      <w:pPr>
        <w:spacing w:after="0" w:line="276"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Децембар – у децембру је анализиран рад Већа. </w:t>
      </w:r>
    </w:p>
    <w:p w:rsidR="00256710" w:rsidRPr="00A6762C" w:rsidRDefault="00256710" w:rsidP="0043010E">
      <w:pPr>
        <w:spacing w:after="0" w:line="276"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Наставници су учествовали на Новогодишњем хуманитарном базару оджаном 25. Децембра. </w:t>
      </w:r>
    </w:p>
    <w:p w:rsidR="003263FC" w:rsidRPr="00340582" w:rsidRDefault="003263FC" w:rsidP="00256710">
      <w:pPr>
        <w:spacing w:line="276" w:lineRule="auto"/>
        <w:ind w:firstLine="720"/>
        <w:jc w:val="center"/>
        <w:rPr>
          <w:rFonts w:ascii="Times New Roman" w:hAnsi="Times New Roman" w:cs="Times New Roman"/>
          <w:color w:val="FF0000"/>
          <w:sz w:val="28"/>
          <w:szCs w:val="28"/>
        </w:rPr>
      </w:pPr>
    </w:p>
    <w:p w:rsidR="00654C7F" w:rsidRPr="005E4514" w:rsidRDefault="00654C7F" w:rsidP="00FE1B48">
      <w:pPr>
        <w:pStyle w:val="Heading3"/>
      </w:pPr>
      <w:bookmarkStart w:id="15" w:name="_Toc220663526"/>
      <w:r w:rsidRPr="009B4AB1">
        <w:t>И</w:t>
      </w:r>
      <w:r w:rsidR="005E4514">
        <w:t>звештај о раду Стручног већа осталих предмета</w:t>
      </w:r>
      <w:bookmarkEnd w:id="15"/>
    </w:p>
    <w:p w:rsidR="005364F7" w:rsidRPr="000B6A1B" w:rsidRDefault="005364F7" w:rsidP="00AD7B34">
      <w:pPr>
        <w:jc w:val="center"/>
        <w:rPr>
          <w:rFonts w:ascii="Times New Roman" w:hAnsi="Times New Roman" w:cs="Times New Roman"/>
          <w:b/>
          <w:color w:val="000000" w:themeColor="text1"/>
          <w:sz w:val="28"/>
        </w:rPr>
      </w:pPr>
    </w:p>
    <w:p w:rsidR="0043010E" w:rsidRDefault="0043010E" w:rsidP="00841F04">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Руководилац стручног </w:t>
      </w:r>
      <w:proofErr w:type="gramStart"/>
      <w:r>
        <w:rPr>
          <w:rFonts w:ascii="Times New Roman" w:hAnsi="Times New Roman" w:cs="Times New Roman"/>
          <w:color w:val="000000" w:themeColor="text1"/>
          <w:sz w:val="24"/>
          <w:szCs w:val="24"/>
        </w:rPr>
        <w:t>већа :</w:t>
      </w:r>
      <w:proofErr w:type="gramEnd"/>
      <w:r>
        <w:rPr>
          <w:rFonts w:ascii="Times New Roman" w:hAnsi="Times New Roman" w:cs="Times New Roman"/>
          <w:color w:val="000000" w:themeColor="text1"/>
          <w:sz w:val="24"/>
          <w:szCs w:val="24"/>
        </w:rPr>
        <w:t xml:space="preserve"> </w:t>
      </w:r>
      <w:r w:rsidR="00841F04">
        <w:rPr>
          <w:rFonts w:ascii="Times New Roman" w:hAnsi="Times New Roman" w:cs="Times New Roman"/>
          <w:color w:val="000000" w:themeColor="text1"/>
          <w:sz w:val="24"/>
          <w:szCs w:val="24"/>
        </w:rPr>
        <w:t>Милош Тричковић</w:t>
      </w:r>
      <w:r>
        <w:rPr>
          <w:rFonts w:ascii="Times New Roman" w:hAnsi="Times New Roman" w:cs="Times New Roman"/>
          <w:color w:val="000000" w:themeColor="text1"/>
          <w:sz w:val="24"/>
          <w:szCs w:val="24"/>
        </w:rPr>
        <w:t xml:space="preserve">, наставник </w:t>
      </w:r>
      <w:r w:rsidR="00841F04">
        <w:rPr>
          <w:rFonts w:ascii="Times New Roman" w:hAnsi="Times New Roman" w:cs="Times New Roman"/>
          <w:color w:val="000000" w:themeColor="text1"/>
          <w:sz w:val="24"/>
          <w:szCs w:val="24"/>
        </w:rPr>
        <w:t>физичког васпитања</w:t>
      </w:r>
      <w:r>
        <w:rPr>
          <w:rFonts w:ascii="Times New Roman" w:hAnsi="Times New Roman" w:cs="Times New Roman"/>
          <w:color w:val="000000" w:themeColor="text1"/>
          <w:sz w:val="24"/>
          <w:szCs w:val="24"/>
        </w:rPr>
        <w:t xml:space="preserve"> </w:t>
      </w:r>
    </w:p>
    <w:p w:rsidR="005C33B6" w:rsidRDefault="005C33B6" w:rsidP="00841F04">
      <w:pPr>
        <w:spacing w:after="0" w:line="276" w:lineRule="auto"/>
        <w:jc w:val="both"/>
        <w:rPr>
          <w:rFonts w:ascii="Times New Roman" w:hAnsi="Times New Roman" w:cs="Times New Roman"/>
          <w:color w:val="000000" w:themeColor="text1"/>
          <w:sz w:val="24"/>
          <w:szCs w:val="24"/>
        </w:rPr>
      </w:pPr>
    </w:p>
    <w:p w:rsidR="000F7CBC" w:rsidRPr="000B6A1B" w:rsidRDefault="000F7CBC" w:rsidP="00841F04">
      <w:pPr>
        <w:spacing w:after="0" w:line="276" w:lineRule="auto"/>
        <w:jc w:val="both"/>
        <w:rPr>
          <w:rFonts w:ascii="Times New Roman" w:hAnsi="Times New Roman" w:cs="Times New Roman"/>
          <w:color w:val="000000" w:themeColor="text1"/>
          <w:sz w:val="24"/>
          <w:szCs w:val="24"/>
        </w:rPr>
      </w:pPr>
      <w:proofErr w:type="gramStart"/>
      <w:r w:rsidRPr="000B6A1B">
        <w:rPr>
          <w:rFonts w:ascii="Times New Roman" w:hAnsi="Times New Roman" w:cs="Times New Roman"/>
          <w:color w:val="000000" w:themeColor="text1"/>
          <w:sz w:val="24"/>
          <w:szCs w:val="24"/>
        </w:rPr>
        <w:t xml:space="preserve">Набављени су уџбеници и наставна </w:t>
      </w:r>
      <w:r w:rsidR="000B6A1B" w:rsidRPr="000B6A1B">
        <w:rPr>
          <w:rFonts w:ascii="Times New Roman" w:hAnsi="Times New Roman" w:cs="Times New Roman"/>
          <w:color w:val="000000" w:themeColor="text1"/>
          <w:sz w:val="24"/>
          <w:szCs w:val="24"/>
        </w:rPr>
        <w:t>средства за почетак школске 2025/26</w:t>
      </w:r>
      <w:r w:rsidRPr="000B6A1B">
        <w:rPr>
          <w:rFonts w:ascii="Times New Roman" w:hAnsi="Times New Roman" w:cs="Times New Roman"/>
          <w:color w:val="000000" w:themeColor="text1"/>
          <w:sz w:val="24"/>
          <w:szCs w:val="24"/>
        </w:rPr>
        <w:t xml:space="preserve"> године.</w:t>
      </w:r>
      <w:proofErr w:type="gramEnd"/>
      <w:r w:rsidR="00841F04">
        <w:rPr>
          <w:rFonts w:ascii="Times New Roman" w:hAnsi="Times New Roman" w:cs="Times New Roman"/>
          <w:color w:val="000000" w:themeColor="text1"/>
          <w:sz w:val="24"/>
          <w:szCs w:val="24"/>
        </w:rPr>
        <w:t xml:space="preserve"> </w:t>
      </w:r>
      <w:r w:rsidRPr="000B6A1B">
        <w:rPr>
          <w:rFonts w:ascii="Times New Roman" w:hAnsi="Times New Roman" w:cs="Times New Roman"/>
          <w:color w:val="000000" w:themeColor="text1"/>
          <w:sz w:val="24"/>
          <w:szCs w:val="24"/>
        </w:rPr>
        <w:t xml:space="preserve">За све ученике организује се Обогаћени једносменски рад који реализују професори: </w:t>
      </w:r>
      <w:r w:rsidR="00841F04">
        <w:rPr>
          <w:rFonts w:ascii="Times New Roman" w:hAnsi="Times New Roman" w:cs="Times New Roman"/>
          <w:color w:val="000000" w:themeColor="text1"/>
          <w:sz w:val="24"/>
          <w:szCs w:val="24"/>
        </w:rPr>
        <w:t>Д</w:t>
      </w:r>
      <w:r w:rsidR="000B6A1B" w:rsidRPr="000B6A1B">
        <w:rPr>
          <w:rFonts w:ascii="Times New Roman" w:hAnsi="Times New Roman" w:cs="Times New Roman"/>
          <w:color w:val="000000" w:themeColor="text1"/>
          <w:sz w:val="24"/>
          <w:szCs w:val="24"/>
        </w:rPr>
        <w:t>ејан Митић</w:t>
      </w:r>
      <w:r w:rsidRPr="000B6A1B">
        <w:rPr>
          <w:rFonts w:ascii="Times New Roman" w:hAnsi="Times New Roman" w:cs="Times New Roman"/>
          <w:color w:val="000000" w:themeColor="text1"/>
          <w:sz w:val="24"/>
          <w:szCs w:val="24"/>
        </w:rPr>
        <w:t>,</w:t>
      </w:r>
      <w:r w:rsidR="000B6A1B" w:rsidRPr="000B6A1B">
        <w:rPr>
          <w:rFonts w:ascii="Times New Roman" w:hAnsi="Times New Roman" w:cs="Times New Roman"/>
          <w:color w:val="000000" w:themeColor="text1"/>
          <w:sz w:val="24"/>
          <w:szCs w:val="24"/>
        </w:rPr>
        <w:t xml:space="preserve"> Анђица Анђелковић</w:t>
      </w:r>
      <w:r w:rsidRPr="000B6A1B">
        <w:rPr>
          <w:rFonts w:ascii="Times New Roman" w:hAnsi="Times New Roman" w:cs="Times New Roman"/>
          <w:color w:val="000000" w:themeColor="text1"/>
          <w:sz w:val="24"/>
          <w:szCs w:val="24"/>
        </w:rPr>
        <w:t xml:space="preserve"> и </w:t>
      </w:r>
      <w:r w:rsidR="000B6A1B" w:rsidRPr="000B6A1B">
        <w:rPr>
          <w:rFonts w:ascii="Times New Roman" w:hAnsi="Times New Roman" w:cs="Times New Roman"/>
          <w:color w:val="000000" w:themeColor="text1"/>
          <w:sz w:val="24"/>
          <w:szCs w:val="24"/>
        </w:rPr>
        <w:t>Мирољуб Савић</w:t>
      </w:r>
      <w:r w:rsidRPr="000B6A1B">
        <w:rPr>
          <w:rFonts w:ascii="Times New Roman" w:hAnsi="Times New Roman" w:cs="Times New Roman"/>
          <w:color w:val="000000" w:themeColor="text1"/>
          <w:sz w:val="24"/>
          <w:szCs w:val="24"/>
        </w:rPr>
        <w:t>. Настава се изводи понедељком</w:t>
      </w:r>
      <w:proofErr w:type="gramStart"/>
      <w:r w:rsidRPr="000B6A1B">
        <w:rPr>
          <w:rFonts w:ascii="Times New Roman" w:hAnsi="Times New Roman" w:cs="Times New Roman"/>
          <w:color w:val="000000" w:themeColor="text1"/>
          <w:sz w:val="24"/>
          <w:szCs w:val="24"/>
        </w:rPr>
        <w:t>,средом</w:t>
      </w:r>
      <w:proofErr w:type="gramEnd"/>
      <w:r w:rsidRPr="000B6A1B">
        <w:rPr>
          <w:rFonts w:ascii="Times New Roman" w:hAnsi="Times New Roman" w:cs="Times New Roman"/>
          <w:color w:val="000000" w:themeColor="text1"/>
          <w:sz w:val="24"/>
          <w:szCs w:val="24"/>
        </w:rPr>
        <w:t xml:space="preserve"> и петком после редовне наставе.</w:t>
      </w:r>
    </w:p>
    <w:p w:rsidR="000F7CBC" w:rsidRPr="000B6A1B" w:rsidRDefault="000F7CBC" w:rsidP="00841F04">
      <w:pPr>
        <w:spacing w:after="0" w:line="276" w:lineRule="auto"/>
        <w:jc w:val="both"/>
        <w:rPr>
          <w:rFonts w:ascii="Times New Roman" w:hAnsi="Times New Roman" w:cs="Times New Roman"/>
          <w:color w:val="000000" w:themeColor="text1"/>
          <w:sz w:val="24"/>
          <w:szCs w:val="24"/>
        </w:rPr>
      </w:pPr>
      <w:proofErr w:type="gramStart"/>
      <w:r w:rsidRPr="000B6A1B">
        <w:rPr>
          <w:rFonts w:ascii="Times New Roman" w:hAnsi="Times New Roman" w:cs="Times New Roman"/>
          <w:color w:val="000000" w:themeColor="text1"/>
          <w:sz w:val="24"/>
          <w:szCs w:val="24"/>
        </w:rPr>
        <w:t>Дечја недеља је обележена низом активности.</w:t>
      </w:r>
      <w:proofErr w:type="gramEnd"/>
      <w:r w:rsidRPr="000B6A1B">
        <w:rPr>
          <w:rFonts w:ascii="Times New Roman" w:hAnsi="Times New Roman" w:cs="Times New Roman"/>
          <w:color w:val="000000" w:themeColor="text1"/>
          <w:sz w:val="24"/>
          <w:szCs w:val="24"/>
        </w:rPr>
        <w:t xml:space="preserve"> </w:t>
      </w:r>
      <w:proofErr w:type="gramStart"/>
      <w:r w:rsidRPr="000B6A1B">
        <w:rPr>
          <w:rFonts w:ascii="Times New Roman" w:hAnsi="Times New Roman" w:cs="Times New Roman"/>
          <w:color w:val="000000" w:themeColor="text1"/>
          <w:sz w:val="24"/>
          <w:szCs w:val="24"/>
        </w:rPr>
        <w:t>Угледни часови ће бити реализовани</w:t>
      </w:r>
      <w:r w:rsidR="00841F04">
        <w:rPr>
          <w:rFonts w:ascii="Times New Roman" w:hAnsi="Times New Roman" w:cs="Times New Roman"/>
          <w:color w:val="000000" w:themeColor="text1"/>
          <w:sz w:val="24"/>
          <w:szCs w:val="24"/>
        </w:rPr>
        <w:t xml:space="preserve"> </w:t>
      </w:r>
      <w:r w:rsidRPr="000B6A1B">
        <w:rPr>
          <w:rFonts w:ascii="Times New Roman" w:hAnsi="Times New Roman" w:cs="Times New Roman"/>
          <w:color w:val="000000" w:themeColor="text1"/>
          <w:sz w:val="24"/>
          <w:szCs w:val="24"/>
        </w:rPr>
        <w:t>у другом полугодишту.</w:t>
      </w:r>
      <w:proofErr w:type="gramEnd"/>
      <w:r w:rsidRPr="000B6A1B">
        <w:rPr>
          <w:rFonts w:ascii="Times New Roman" w:hAnsi="Times New Roman" w:cs="Times New Roman"/>
          <w:color w:val="000000" w:themeColor="text1"/>
          <w:sz w:val="24"/>
          <w:szCs w:val="24"/>
        </w:rPr>
        <w:t xml:space="preserve"> </w:t>
      </w:r>
      <w:proofErr w:type="gramStart"/>
      <w:r w:rsidRPr="000B6A1B">
        <w:rPr>
          <w:rFonts w:ascii="Times New Roman" w:hAnsi="Times New Roman" w:cs="Times New Roman"/>
          <w:color w:val="000000" w:themeColor="text1"/>
          <w:sz w:val="24"/>
          <w:szCs w:val="24"/>
        </w:rPr>
        <w:t>Пројектна настава се примењује у оквиру редовне наставе на</w:t>
      </w:r>
      <w:r w:rsidR="00841F04">
        <w:rPr>
          <w:rFonts w:ascii="Times New Roman" w:hAnsi="Times New Roman" w:cs="Times New Roman"/>
          <w:color w:val="000000" w:themeColor="text1"/>
          <w:sz w:val="24"/>
          <w:szCs w:val="24"/>
        </w:rPr>
        <w:t xml:space="preserve"> </w:t>
      </w:r>
      <w:r w:rsidRPr="000B6A1B">
        <w:rPr>
          <w:rFonts w:ascii="Times New Roman" w:hAnsi="Times New Roman" w:cs="Times New Roman"/>
          <w:color w:val="000000" w:themeColor="text1"/>
          <w:sz w:val="24"/>
          <w:szCs w:val="24"/>
        </w:rPr>
        <w:t>часовима.</w:t>
      </w:r>
      <w:proofErr w:type="gramEnd"/>
      <w:r w:rsidRPr="000B6A1B">
        <w:rPr>
          <w:rFonts w:ascii="Times New Roman" w:hAnsi="Times New Roman" w:cs="Times New Roman"/>
          <w:color w:val="000000" w:themeColor="text1"/>
          <w:sz w:val="24"/>
          <w:szCs w:val="24"/>
        </w:rPr>
        <w:t xml:space="preserve"> </w:t>
      </w:r>
      <w:proofErr w:type="gramStart"/>
      <w:r w:rsidRPr="000B6A1B">
        <w:rPr>
          <w:rFonts w:ascii="Times New Roman" w:hAnsi="Times New Roman" w:cs="Times New Roman"/>
          <w:color w:val="000000" w:themeColor="text1"/>
          <w:sz w:val="24"/>
          <w:szCs w:val="24"/>
        </w:rPr>
        <w:t>Извршена је анализа успеха и дисциплине за први класификациони период и</w:t>
      </w:r>
      <w:r w:rsidR="00841F04">
        <w:rPr>
          <w:rFonts w:ascii="Times New Roman" w:hAnsi="Times New Roman" w:cs="Times New Roman"/>
          <w:color w:val="000000" w:themeColor="text1"/>
          <w:sz w:val="24"/>
          <w:szCs w:val="24"/>
        </w:rPr>
        <w:t xml:space="preserve"> </w:t>
      </w:r>
      <w:r w:rsidRPr="000B6A1B">
        <w:rPr>
          <w:rFonts w:ascii="Times New Roman" w:hAnsi="Times New Roman" w:cs="Times New Roman"/>
          <w:color w:val="000000" w:themeColor="text1"/>
          <w:sz w:val="24"/>
          <w:szCs w:val="24"/>
        </w:rPr>
        <w:t>одржани су родитељски састанци.</w:t>
      </w:r>
      <w:proofErr w:type="gramEnd"/>
    </w:p>
    <w:p w:rsidR="000F7CBC" w:rsidRPr="000B6A1B" w:rsidRDefault="000F7CBC" w:rsidP="00841F04">
      <w:pPr>
        <w:spacing w:after="0" w:line="276" w:lineRule="auto"/>
        <w:jc w:val="both"/>
        <w:rPr>
          <w:rFonts w:ascii="Times New Roman" w:hAnsi="Times New Roman" w:cs="Times New Roman"/>
          <w:color w:val="000000" w:themeColor="text1"/>
          <w:sz w:val="24"/>
          <w:szCs w:val="24"/>
        </w:rPr>
      </w:pPr>
      <w:proofErr w:type="gramStart"/>
      <w:r w:rsidRPr="000B6A1B">
        <w:rPr>
          <w:rFonts w:ascii="Times New Roman" w:hAnsi="Times New Roman" w:cs="Times New Roman"/>
          <w:color w:val="000000" w:themeColor="text1"/>
          <w:sz w:val="24"/>
          <w:szCs w:val="24"/>
        </w:rPr>
        <w:t>Сви наставници су имали посету часовима од стране педагога</w:t>
      </w:r>
      <w:r w:rsidR="00454177" w:rsidRPr="000B6A1B">
        <w:rPr>
          <w:rFonts w:ascii="Times New Roman" w:hAnsi="Times New Roman" w:cs="Times New Roman"/>
          <w:color w:val="000000" w:themeColor="text1"/>
          <w:sz w:val="24"/>
          <w:szCs w:val="24"/>
        </w:rPr>
        <w:t xml:space="preserve"> и директора</w:t>
      </w:r>
      <w:r w:rsidRPr="000B6A1B">
        <w:rPr>
          <w:rFonts w:ascii="Times New Roman" w:hAnsi="Times New Roman" w:cs="Times New Roman"/>
          <w:color w:val="000000" w:themeColor="text1"/>
          <w:sz w:val="24"/>
          <w:szCs w:val="24"/>
        </w:rPr>
        <w:t xml:space="preserve"> школе.</w:t>
      </w:r>
      <w:proofErr w:type="gramEnd"/>
    </w:p>
    <w:p w:rsidR="000F7CBC" w:rsidRPr="000B6A1B" w:rsidRDefault="000F7CBC" w:rsidP="00841F04">
      <w:pPr>
        <w:spacing w:after="0" w:line="276" w:lineRule="auto"/>
        <w:jc w:val="both"/>
        <w:rPr>
          <w:rFonts w:ascii="Times New Roman" w:hAnsi="Times New Roman" w:cs="Times New Roman"/>
          <w:color w:val="000000" w:themeColor="text1"/>
          <w:sz w:val="24"/>
          <w:szCs w:val="24"/>
        </w:rPr>
      </w:pPr>
      <w:proofErr w:type="gramStart"/>
      <w:r w:rsidRPr="000B6A1B">
        <w:rPr>
          <w:rFonts w:ascii="Times New Roman" w:hAnsi="Times New Roman" w:cs="Times New Roman"/>
          <w:color w:val="000000" w:themeColor="text1"/>
          <w:sz w:val="24"/>
          <w:szCs w:val="24"/>
        </w:rPr>
        <w:t>Наставници су учествовали у припреми и реализацији Новогодишњег програма,</w:t>
      </w:r>
      <w:r w:rsidR="00841F04">
        <w:rPr>
          <w:rFonts w:ascii="Times New Roman" w:hAnsi="Times New Roman" w:cs="Times New Roman"/>
          <w:color w:val="000000" w:themeColor="text1"/>
          <w:sz w:val="24"/>
          <w:szCs w:val="24"/>
        </w:rPr>
        <w:t xml:space="preserve"> </w:t>
      </w:r>
      <w:r w:rsidRPr="000B6A1B">
        <w:rPr>
          <w:rFonts w:ascii="Times New Roman" w:hAnsi="Times New Roman" w:cs="Times New Roman"/>
          <w:color w:val="000000" w:themeColor="text1"/>
          <w:sz w:val="24"/>
          <w:szCs w:val="24"/>
        </w:rPr>
        <w:t>као и у припреми Новогодишњег базара који се одржава</w:t>
      </w:r>
      <w:r w:rsidR="00454177" w:rsidRPr="000B6A1B">
        <w:rPr>
          <w:rFonts w:ascii="Times New Roman" w:hAnsi="Times New Roman" w:cs="Times New Roman"/>
          <w:color w:val="000000" w:themeColor="text1"/>
          <w:sz w:val="24"/>
          <w:szCs w:val="24"/>
        </w:rPr>
        <w:t>о на платоу</w:t>
      </w:r>
      <w:r w:rsidRPr="000B6A1B">
        <w:rPr>
          <w:rFonts w:ascii="Times New Roman" w:hAnsi="Times New Roman" w:cs="Times New Roman"/>
          <w:color w:val="000000" w:themeColor="text1"/>
          <w:sz w:val="24"/>
          <w:szCs w:val="24"/>
        </w:rPr>
        <w:t xml:space="preserve"> испред општине</w:t>
      </w:r>
      <w:r w:rsidR="00841F04">
        <w:rPr>
          <w:rFonts w:ascii="Times New Roman" w:hAnsi="Times New Roman" w:cs="Times New Roman"/>
          <w:color w:val="000000" w:themeColor="text1"/>
          <w:sz w:val="24"/>
          <w:szCs w:val="24"/>
        </w:rPr>
        <w:t xml:space="preserve"> </w:t>
      </w:r>
      <w:r w:rsidRPr="000B6A1B">
        <w:rPr>
          <w:rFonts w:ascii="Times New Roman" w:hAnsi="Times New Roman" w:cs="Times New Roman"/>
          <w:color w:val="000000" w:themeColor="text1"/>
          <w:sz w:val="24"/>
          <w:szCs w:val="24"/>
        </w:rPr>
        <w:t xml:space="preserve">Власотинце. </w:t>
      </w:r>
      <w:r w:rsidRPr="000B6A1B">
        <w:rPr>
          <w:rFonts w:ascii="Times New Roman" w:hAnsi="Times New Roman" w:cs="Times New Roman"/>
          <w:color w:val="000000" w:themeColor="text1"/>
          <w:sz w:val="24"/>
          <w:szCs w:val="24"/>
        </w:rPr>
        <w:lastRenderedPageBreak/>
        <w:t>Одазив и интересовање је било велико, чиме су наши суграђани показали још</w:t>
      </w:r>
      <w:r w:rsidR="00841F04">
        <w:rPr>
          <w:rFonts w:ascii="Times New Roman" w:hAnsi="Times New Roman" w:cs="Times New Roman"/>
          <w:color w:val="000000" w:themeColor="text1"/>
          <w:sz w:val="24"/>
          <w:szCs w:val="24"/>
        </w:rPr>
        <w:t xml:space="preserve"> </w:t>
      </w:r>
      <w:r w:rsidRPr="000B6A1B">
        <w:rPr>
          <w:rFonts w:ascii="Times New Roman" w:hAnsi="Times New Roman" w:cs="Times New Roman"/>
          <w:color w:val="000000" w:themeColor="text1"/>
          <w:sz w:val="24"/>
          <w:szCs w:val="24"/>
        </w:rPr>
        <w:t>једном колико су спремни да помогну.</w:t>
      </w:r>
      <w:proofErr w:type="gramEnd"/>
      <w:r w:rsidRPr="000B6A1B">
        <w:rPr>
          <w:rFonts w:ascii="Times New Roman" w:hAnsi="Times New Roman" w:cs="Times New Roman"/>
          <w:color w:val="000000" w:themeColor="text1"/>
          <w:sz w:val="24"/>
          <w:szCs w:val="24"/>
        </w:rPr>
        <w:t xml:space="preserve"> </w:t>
      </w:r>
      <w:proofErr w:type="gramStart"/>
      <w:r w:rsidRPr="000B6A1B">
        <w:rPr>
          <w:rFonts w:ascii="Times New Roman" w:hAnsi="Times New Roman" w:cs="Times New Roman"/>
          <w:color w:val="000000" w:themeColor="text1"/>
          <w:sz w:val="24"/>
          <w:szCs w:val="24"/>
        </w:rPr>
        <w:t>Базар је посебан и искрен допринос празничној</w:t>
      </w:r>
      <w:r w:rsidR="00841F04">
        <w:rPr>
          <w:rFonts w:ascii="Times New Roman" w:hAnsi="Times New Roman" w:cs="Times New Roman"/>
          <w:color w:val="000000" w:themeColor="text1"/>
          <w:sz w:val="24"/>
          <w:szCs w:val="24"/>
        </w:rPr>
        <w:t xml:space="preserve"> </w:t>
      </w:r>
      <w:r w:rsidRPr="000B6A1B">
        <w:rPr>
          <w:rFonts w:ascii="Times New Roman" w:hAnsi="Times New Roman" w:cs="Times New Roman"/>
          <w:color w:val="000000" w:themeColor="text1"/>
          <w:sz w:val="24"/>
          <w:szCs w:val="24"/>
        </w:rPr>
        <w:t>атмосфери.</w:t>
      </w:r>
      <w:proofErr w:type="gramEnd"/>
    </w:p>
    <w:p w:rsidR="00AA6EF3" w:rsidRPr="000B6A1B" w:rsidRDefault="000F7CBC" w:rsidP="00841F04">
      <w:pPr>
        <w:spacing w:after="0" w:line="276" w:lineRule="auto"/>
        <w:jc w:val="both"/>
        <w:rPr>
          <w:rFonts w:ascii="Times New Roman" w:hAnsi="Times New Roman" w:cs="Times New Roman"/>
          <w:color w:val="000000" w:themeColor="text1"/>
          <w:sz w:val="24"/>
          <w:szCs w:val="24"/>
        </w:rPr>
      </w:pPr>
      <w:proofErr w:type="gramStart"/>
      <w:r w:rsidRPr="000B6A1B">
        <w:rPr>
          <w:rFonts w:ascii="Times New Roman" w:hAnsi="Times New Roman" w:cs="Times New Roman"/>
          <w:color w:val="000000" w:themeColor="text1"/>
          <w:sz w:val="24"/>
          <w:szCs w:val="24"/>
        </w:rPr>
        <w:t>На крају првог полугодишта анализирани су успех и дисциплина ученика.</w:t>
      </w:r>
      <w:proofErr w:type="gramEnd"/>
    </w:p>
    <w:p w:rsidR="00454177" w:rsidRPr="00340582" w:rsidRDefault="00454177" w:rsidP="0043010E">
      <w:pPr>
        <w:spacing w:after="0" w:line="276" w:lineRule="auto"/>
        <w:jc w:val="both"/>
        <w:rPr>
          <w:rFonts w:ascii="Times New Roman" w:hAnsi="Times New Roman" w:cs="Times New Roman"/>
          <w:color w:val="FF0000"/>
          <w:sz w:val="24"/>
          <w:szCs w:val="24"/>
        </w:rPr>
      </w:pPr>
    </w:p>
    <w:p w:rsidR="00402003" w:rsidRPr="00F53408" w:rsidRDefault="00402003" w:rsidP="000F7CBC">
      <w:pPr>
        <w:jc w:val="both"/>
        <w:rPr>
          <w:rFonts w:ascii="Times New Roman" w:hAnsi="Times New Roman" w:cs="Times New Roman"/>
          <w:sz w:val="24"/>
          <w:szCs w:val="24"/>
        </w:rPr>
      </w:pPr>
    </w:p>
    <w:p w:rsidR="004C233D" w:rsidRPr="009B4AB1" w:rsidRDefault="004C233D" w:rsidP="00FE1B48">
      <w:pPr>
        <w:pStyle w:val="Heading2"/>
      </w:pPr>
      <w:bookmarkStart w:id="16" w:name="_Toc220663527"/>
      <w:r w:rsidRPr="009B4AB1">
        <w:t xml:space="preserve">ИЗВЕШТАЈ ТИМА ЗА ЗАШТИТУ ОД ДИСКРИМИНАЦИЈЕ, НАСИЉА, ЗЛОСТАВЉАЊА И ЗАНЕМАРИВАЊА </w:t>
      </w:r>
      <w:r w:rsidR="009B563F" w:rsidRPr="009B4AB1">
        <w:t xml:space="preserve"> НА КРАЈУ ПРВОГ ПОЛУ</w:t>
      </w:r>
      <w:r w:rsidR="00340582" w:rsidRPr="009B4AB1">
        <w:t>ГОДИШТА ШКОЛСКЕ 2025/2026</w:t>
      </w:r>
      <w:r w:rsidR="009B563F" w:rsidRPr="009B4AB1">
        <w:t>.ГОДИНЕ</w:t>
      </w:r>
      <w:bookmarkEnd w:id="16"/>
    </w:p>
    <w:p w:rsidR="004C233D" w:rsidRDefault="004C233D" w:rsidP="00654C7F">
      <w:pPr>
        <w:jc w:val="center"/>
        <w:rPr>
          <w:rFonts w:ascii="Times New Roman" w:hAnsi="Times New Roman" w:cs="Times New Roman"/>
          <w:color w:val="000000" w:themeColor="text1"/>
          <w:sz w:val="28"/>
          <w:szCs w:val="28"/>
        </w:rPr>
      </w:pPr>
    </w:p>
    <w:p w:rsidR="00DC529E" w:rsidRDefault="00DC529E" w:rsidP="00E9240D">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Руководилац: Марко Павловић, наставник енглеског језика</w:t>
      </w:r>
    </w:p>
    <w:p w:rsidR="007024A8" w:rsidRDefault="007024A8" w:rsidP="00E9240D">
      <w:pPr>
        <w:spacing w:line="276" w:lineRule="auto"/>
        <w:ind w:firstLine="720"/>
        <w:jc w:val="both"/>
        <w:rPr>
          <w:rFonts w:ascii="Times New Roman" w:hAnsi="Times New Roman" w:cs="Times New Roman"/>
          <w:sz w:val="24"/>
        </w:rPr>
      </w:pPr>
      <w:proofErr w:type="gramStart"/>
      <w:r>
        <w:rPr>
          <w:rFonts w:ascii="Times New Roman" w:hAnsi="Times New Roman" w:cs="Times New Roman"/>
          <w:sz w:val="24"/>
        </w:rPr>
        <w:t>Тим за заштиту ученика од насиља, дикриминације, злостављања и занемаривања током првог полугодишта школске 2025/2026.године је континуирано пратио стање у школи, тачније социјалне односе у школи.</w:t>
      </w:r>
      <w:proofErr w:type="gramEnd"/>
      <w:r>
        <w:rPr>
          <w:rFonts w:ascii="Times New Roman" w:hAnsi="Times New Roman" w:cs="Times New Roman"/>
          <w:sz w:val="24"/>
        </w:rPr>
        <w:t xml:space="preserve"> </w:t>
      </w:r>
      <w:proofErr w:type="gramStart"/>
      <w:r>
        <w:rPr>
          <w:rFonts w:ascii="Times New Roman" w:hAnsi="Times New Roman" w:cs="Times New Roman"/>
          <w:sz w:val="24"/>
        </w:rPr>
        <w:t>Није забележен ни један случај насиља па је Тим деловао само превентивно, кроз радионице којима су се обележавали важнији датуми, на ЧОС-у, одржано је и неколико предавања од стране МУП-а.</w:t>
      </w:r>
      <w:proofErr w:type="gramEnd"/>
      <w:r>
        <w:rPr>
          <w:rFonts w:ascii="Times New Roman" w:hAnsi="Times New Roman" w:cs="Times New Roman"/>
          <w:sz w:val="24"/>
        </w:rPr>
        <w:t xml:space="preserve"> </w:t>
      </w:r>
    </w:p>
    <w:p w:rsidR="007024A8" w:rsidRDefault="007024A8" w:rsidP="00E9240D">
      <w:pPr>
        <w:spacing w:line="276" w:lineRule="auto"/>
        <w:ind w:firstLine="720"/>
        <w:jc w:val="both"/>
        <w:rPr>
          <w:rFonts w:ascii="Times New Roman" w:hAnsi="Times New Roman" w:cs="Times New Roman"/>
          <w:sz w:val="24"/>
        </w:rPr>
      </w:pPr>
      <w:proofErr w:type="gramStart"/>
      <w:r>
        <w:rPr>
          <w:rFonts w:ascii="Times New Roman" w:hAnsi="Times New Roman" w:cs="Times New Roman"/>
          <w:sz w:val="24"/>
        </w:rPr>
        <w:t>Током првог полугодишта редовно су вођени индивидуални саветодавни разговори којима су се превазилазиле евентуалне потешкоће са ученицима који су у процесу адаптације на живот и рад у школи.</w:t>
      </w:r>
      <w:proofErr w:type="gramEnd"/>
      <w:r>
        <w:rPr>
          <w:rFonts w:ascii="Times New Roman" w:hAnsi="Times New Roman" w:cs="Times New Roman"/>
          <w:sz w:val="24"/>
        </w:rPr>
        <w:t xml:space="preserve"> </w:t>
      </w:r>
      <w:proofErr w:type="gramStart"/>
      <w:r>
        <w:rPr>
          <w:rFonts w:ascii="Times New Roman" w:hAnsi="Times New Roman" w:cs="Times New Roman"/>
          <w:sz w:val="24"/>
        </w:rPr>
        <w:t>Потешкоће су настајале услед неадекватног разумевања правила понашања у школи.</w:t>
      </w:r>
      <w:proofErr w:type="gramEnd"/>
      <w:r>
        <w:rPr>
          <w:rFonts w:ascii="Times New Roman" w:hAnsi="Times New Roman" w:cs="Times New Roman"/>
          <w:sz w:val="24"/>
        </w:rPr>
        <w:t xml:space="preserve"> </w:t>
      </w:r>
      <w:proofErr w:type="gramStart"/>
      <w:r>
        <w:rPr>
          <w:rFonts w:ascii="Times New Roman" w:hAnsi="Times New Roman" w:cs="Times New Roman"/>
          <w:sz w:val="24"/>
        </w:rPr>
        <w:t>Родитељи су били наши главни сарадници у појединачним ситуацијама.</w:t>
      </w:r>
      <w:proofErr w:type="gramEnd"/>
      <w:r>
        <w:rPr>
          <w:rFonts w:ascii="Times New Roman" w:hAnsi="Times New Roman" w:cs="Times New Roman"/>
          <w:sz w:val="24"/>
        </w:rPr>
        <w:t xml:space="preserve"> </w:t>
      </w:r>
      <w:proofErr w:type="gramStart"/>
      <w:r>
        <w:rPr>
          <w:rFonts w:ascii="Times New Roman" w:hAnsi="Times New Roman" w:cs="Times New Roman"/>
          <w:sz w:val="24"/>
        </w:rPr>
        <w:t>Однос школе и породице је на изузетном нивоу уз међусобно уважавање и поштовање.</w:t>
      </w:r>
      <w:proofErr w:type="gramEnd"/>
    </w:p>
    <w:p w:rsidR="007024A8" w:rsidRDefault="007024A8" w:rsidP="00E9240D">
      <w:pPr>
        <w:spacing w:line="276" w:lineRule="auto"/>
        <w:ind w:firstLine="720"/>
        <w:jc w:val="both"/>
        <w:rPr>
          <w:rFonts w:ascii="Times New Roman" w:hAnsi="Times New Roman" w:cs="Times New Roman"/>
          <w:sz w:val="24"/>
        </w:rPr>
      </w:pPr>
      <w:proofErr w:type="gramStart"/>
      <w:r>
        <w:rPr>
          <w:rFonts w:ascii="Times New Roman" w:hAnsi="Times New Roman" w:cs="Times New Roman"/>
          <w:sz w:val="24"/>
        </w:rPr>
        <w:t>О правилима понашања се стално говорило, свака учионица има пано са правилима понашања ученика.</w:t>
      </w:r>
      <w:proofErr w:type="gramEnd"/>
      <w:r>
        <w:rPr>
          <w:rFonts w:ascii="Times New Roman" w:hAnsi="Times New Roman" w:cs="Times New Roman"/>
          <w:sz w:val="24"/>
        </w:rPr>
        <w:t xml:space="preserve"> </w:t>
      </w:r>
      <w:proofErr w:type="gramStart"/>
      <w:r>
        <w:rPr>
          <w:rFonts w:ascii="Times New Roman" w:hAnsi="Times New Roman" w:cs="Times New Roman"/>
          <w:sz w:val="24"/>
        </w:rPr>
        <w:t>Одељењске старешине су са ученицима континуирано радиле на усвајању и поштовању правила понашања.</w:t>
      </w:r>
      <w:proofErr w:type="gramEnd"/>
      <w:r>
        <w:rPr>
          <w:rFonts w:ascii="Times New Roman" w:hAnsi="Times New Roman" w:cs="Times New Roman"/>
          <w:sz w:val="24"/>
        </w:rPr>
        <w:t xml:space="preserve"> </w:t>
      </w:r>
      <w:proofErr w:type="gramStart"/>
      <w:r>
        <w:rPr>
          <w:rFonts w:ascii="Times New Roman" w:hAnsi="Times New Roman" w:cs="Times New Roman"/>
          <w:sz w:val="24"/>
        </w:rPr>
        <w:t>У свим одељењима, ученици свих разреда су хомегенизовани, социјални односи су на задовољавајућем нивоу тако да није било потребе за интервентним активностима.</w:t>
      </w:r>
      <w:proofErr w:type="gramEnd"/>
    </w:p>
    <w:p w:rsidR="007024A8" w:rsidRPr="00340582" w:rsidRDefault="007024A8" w:rsidP="00E9240D">
      <w:pPr>
        <w:spacing w:line="276" w:lineRule="auto"/>
        <w:jc w:val="both"/>
        <w:rPr>
          <w:rFonts w:ascii="Times New Roman" w:hAnsi="Times New Roman" w:cs="Times New Roman"/>
          <w:i/>
          <w:sz w:val="24"/>
        </w:rPr>
      </w:pPr>
      <w:proofErr w:type="gramStart"/>
      <w:r w:rsidRPr="00340582">
        <w:rPr>
          <w:rFonts w:ascii="Times New Roman" w:hAnsi="Times New Roman" w:cs="Times New Roman"/>
          <w:i/>
          <w:sz w:val="24"/>
        </w:rPr>
        <w:t>-Напомињемо да је цео образовно-васпитни процес који се реализује у нашој школи усмерен на превенцију насиља и безбедност ученика.</w:t>
      </w:r>
      <w:proofErr w:type="gramEnd"/>
    </w:p>
    <w:p w:rsidR="007024A8" w:rsidRDefault="007024A8" w:rsidP="007024A8">
      <w:pPr>
        <w:spacing w:line="360" w:lineRule="auto"/>
        <w:rPr>
          <w:rFonts w:ascii="Times New Roman" w:hAnsi="Times New Roman" w:cs="Times New Roman"/>
          <w:color w:val="FF0000"/>
          <w:sz w:val="28"/>
          <w:lang/>
        </w:rPr>
      </w:pPr>
    </w:p>
    <w:p w:rsidR="00FE1B48" w:rsidRDefault="00FE1B48" w:rsidP="007024A8">
      <w:pPr>
        <w:spacing w:line="360" w:lineRule="auto"/>
        <w:rPr>
          <w:rFonts w:ascii="Times New Roman" w:hAnsi="Times New Roman" w:cs="Times New Roman"/>
          <w:color w:val="FF0000"/>
          <w:sz w:val="28"/>
          <w:lang/>
        </w:rPr>
      </w:pPr>
    </w:p>
    <w:p w:rsidR="00FE1B48" w:rsidRPr="00FE1B48" w:rsidRDefault="00FE1B48" w:rsidP="007024A8">
      <w:pPr>
        <w:spacing w:line="360" w:lineRule="auto"/>
        <w:rPr>
          <w:rFonts w:ascii="Times New Roman" w:hAnsi="Times New Roman" w:cs="Times New Roman"/>
          <w:color w:val="FF0000"/>
          <w:sz w:val="28"/>
          <w:lang/>
        </w:rPr>
      </w:pPr>
    </w:p>
    <w:p w:rsidR="007024A8" w:rsidRPr="0035344B" w:rsidRDefault="007024A8" w:rsidP="00FE1B48">
      <w:pPr>
        <w:pStyle w:val="Heading3"/>
      </w:pPr>
      <w:bookmarkStart w:id="17" w:name="_Toc220663528"/>
      <w:r w:rsidRPr="0035344B">
        <w:lastRenderedPageBreak/>
        <w:t>Извештај Подтима за кризне догађаје на крају првог полугодишта школске 2025/2026. године</w:t>
      </w:r>
      <w:bookmarkEnd w:id="17"/>
    </w:p>
    <w:p w:rsidR="007024A8" w:rsidRDefault="007024A8" w:rsidP="007024A8">
      <w:pPr>
        <w:spacing w:line="360" w:lineRule="auto"/>
        <w:jc w:val="center"/>
        <w:rPr>
          <w:rFonts w:ascii="Times New Roman" w:hAnsi="Times New Roman" w:cs="Times New Roman"/>
          <w:sz w:val="28"/>
        </w:rPr>
      </w:pPr>
    </w:p>
    <w:p w:rsidR="007024A8" w:rsidRDefault="007024A8" w:rsidP="00E9240D">
      <w:pPr>
        <w:spacing w:line="276" w:lineRule="auto"/>
        <w:ind w:firstLine="720"/>
        <w:jc w:val="both"/>
        <w:rPr>
          <w:rFonts w:ascii="Times New Roman" w:hAnsi="Times New Roman" w:cs="Times New Roman"/>
          <w:sz w:val="24"/>
        </w:rPr>
      </w:pPr>
      <w:proofErr w:type="gramStart"/>
      <w:r>
        <w:rPr>
          <w:rFonts w:ascii="Times New Roman" w:hAnsi="Times New Roman" w:cs="Times New Roman"/>
          <w:sz w:val="24"/>
        </w:rPr>
        <w:t xml:space="preserve">Током првог полугодишта школске 2025/2026.године забележен је само један кризни догађај </w:t>
      </w:r>
      <w:r>
        <w:rPr>
          <w:rFonts w:ascii="Times New Roman" w:hAnsi="Times New Roman" w:cs="Times New Roman"/>
          <w:b/>
          <w:sz w:val="24"/>
        </w:rPr>
        <w:t>2.октобра 2025.године.</w:t>
      </w:r>
      <w:proofErr w:type="gramEnd"/>
      <w:r>
        <w:rPr>
          <w:rFonts w:ascii="Times New Roman" w:hAnsi="Times New Roman" w:cs="Times New Roman"/>
          <w:sz w:val="24"/>
        </w:rPr>
        <w:t xml:space="preserve"> </w:t>
      </w:r>
      <w:proofErr w:type="gramStart"/>
      <w:r>
        <w:rPr>
          <w:rFonts w:ascii="Times New Roman" w:hAnsi="Times New Roman" w:cs="Times New Roman"/>
          <w:sz w:val="24"/>
        </w:rPr>
        <w:t>Тог дана на мејл школе стигла је у ''непожељним'' порукама дојава о постављању експлозивне направе у установи.</w:t>
      </w:r>
      <w:proofErr w:type="gramEnd"/>
      <w:r>
        <w:rPr>
          <w:rFonts w:ascii="Times New Roman" w:hAnsi="Times New Roman" w:cs="Times New Roman"/>
          <w:sz w:val="24"/>
        </w:rPr>
        <w:t xml:space="preserve"> </w:t>
      </w:r>
      <w:proofErr w:type="gramStart"/>
      <w:r>
        <w:rPr>
          <w:rFonts w:ascii="Times New Roman" w:hAnsi="Times New Roman" w:cs="Times New Roman"/>
          <w:sz w:val="24"/>
        </w:rPr>
        <w:t>Мејл је послат у 5:39 ч, а прочитан у 7:30 ч. У складу са школским планом евакуације ученици и запослени су напустили службене/ радне просторије и одведени на безбедно место ван школе.</w:t>
      </w:r>
      <w:proofErr w:type="gramEnd"/>
      <w:r>
        <w:rPr>
          <w:rFonts w:ascii="Times New Roman" w:hAnsi="Times New Roman" w:cs="Times New Roman"/>
          <w:sz w:val="24"/>
        </w:rPr>
        <w:t xml:space="preserve"> </w:t>
      </w:r>
      <w:proofErr w:type="gramStart"/>
      <w:r>
        <w:rPr>
          <w:rFonts w:ascii="Times New Roman" w:hAnsi="Times New Roman" w:cs="Times New Roman"/>
          <w:sz w:val="24"/>
        </w:rPr>
        <w:t>Тим за кризне је обавио веома брз и кратак састанак о даљем поступању.</w:t>
      </w:r>
      <w:proofErr w:type="gramEnd"/>
      <w:r>
        <w:rPr>
          <w:rFonts w:ascii="Times New Roman" w:hAnsi="Times New Roman" w:cs="Times New Roman"/>
          <w:sz w:val="24"/>
        </w:rPr>
        <w:t xml:space="preserve"> </w:t>
      </w:r>
    </w:p>
    <w:p w:rsidR="007024A8" w:rsidRDefault="007024A8" w:rsidP="00E9240D">
      <w:pPr>
        <w:spacing w:line="276" w:lineRule="auto"/>
        <w:ind w:firstLine="720"/>
        <w:jc w:val="both"/>
        <w:rPr>
          <w:rFonts w:ascii="Times New Roman" w:hAnsi="Times New Roman" w:cs="Times New Roman"/>
          <w:sz w:val="24"/>
        </w:rPr>
      </w:pPr>
      <w:proofErr w:type="gramStart"/>
      <w:r>
        <w:rPr>
          <w:rFonts w:ascii="Times New Roman" w:hAnsi="Times New Roman" w:cs="Times New Roman"/>
          <w:sz w:val="24"/>
        </w:rPr>
        <w:t>Директорка школе је о дојави о експлозивној направи обавестила надлежну Полицијсџку управу.</w:t>
      </w:r>
      <w:proofErr w:type="gramEnd"/>
      <w:r>
        <w:rPr>
          <w:rFonts w:ascii="Times New Roman" w:hAnsi="Times New Roman" w:cs="Times New Roman"/>
          <w:sz w:val="24"/>
        </w:rPr>
        <w:t xml:space="preserve"> </w:t>
      </w:r>
      <w:proofErr w:type="gramStart"/>
      <w:r>
        <w:rPr>
          <w:rFonts w:ascii="Times New Roman" w:hAnsi="Times New Roman" w:cs="Times New Roman"/>
          <w:sz w:val="24"/>
        </w:rPr>
        <w:t>Инспектори су дошли да прегледају школске просторије у 9 ч. Након извршеног детаљног увиђаја закључено је да је дојава о експлозивној направи била лажна и да је школа безбедна.</w:t>
      </w:r>
      <w:proofErr w:type="gramEnd"/>
      <w:r>
        <w:rPr>
          <w:rFonts w:ascii="Times New Roman" w:hAnsi="Times New Roman" w:cs="Times New Roman"/>
          <w:sz w:val="24"/>
        </w:rPr>
        <w:t xml:space="preserve"> </w:t>
      </w:r>
    </w:p>
    <w:p w:rsidR="007024A8" w:rsidRPr="006A19B8" w:rsidRDefault="007024A8" w:rsidP="00E9240D">
      <w:pPr>
        <w:spacing w:line="276" w:lineRule="auto"/>
        <w:ind w:firstLine="720"/>
        <w:jc w:val="both"/>
        <w:rPr>
          <w:rFonts w:ascii="Times New Roman" w:hAnsi="Times New Roman" w:cs="Times New Roman"/>
          <w:sz w:val="24"/>
        </w:rPr>
      </w:pPr>
      <w:r>
        <w:rPr>
          <w:rFonts w:ascii="Times New Roman" w:hAnsi="Times New Roman" w:cs="Times New Roman"/>
          <w:sz w:val="24"/>
        </w:rPr>
        <w:t xml:space="preserve">Осим наведеног није било других кризних догађаја до краја првог </w:t>
      </w:r>
      <w:proofErr w:type="gramStart"/>
      <w:r>
        <w:rPr>
          <w:rFonts w:ascii="Times New Roman" w:hAnsi="Times New Roman" w:cs="Times New Roman"/>
          <w:sz w:val="24"/>
        </w:rPr>
        <w:t>полугодишта  школске</w:t>
      </w:r>
      <w:proofErr w:type="gramEnd"/>
      <w:r>
        <w:rPr>
          <w:rFonts w:ascii="Times New Roman" w:hAnsi="Times New Roman" w:cs="Times New Roman"/>
          <w:sz w:val="24"/>
        </w:rPr>
        <w:t xml:space="preserve"> 2025/2026.године.</w:t>
      </w:r>
    </w:p>
    <w:p w:rsidR="007024A8" w:rsidRPr="00FD723C" w:rsidRDefault="007024A8" w:rsidP="007024A8">
      <w:pPr>
        <w:jc w:val="center"/>
        <w:rPr>
          <w:rFonts w:ascii="Times New Roman" w:hAnsi="Times New Roman" w:cs="Times New Roman"/>
          <w:sz w:val="28"/>
        </w:rPr>
      </w:pPr>
    </w:p>
    <w:p w:rsidR="008B13BA" w:rsidRDefault="008B13BA" w:rsidP="007024A8">
      <w:pPr>
        <w:spacing w:after="0" w:line="240" w:lineRule="auto"/>
        <w:rPr>
          <w:rFonts w:ascii="Times New Roman" w:eastAsia="Times New Roman" w:hAnsi="Times New Roman" w:cs="Times New Roman"/>
          <w:b/>
          <w:color w:val="FF0000"/>
          <w:sz w:val="28"/>
          <w:szCs w:val="24"/>
          <w:lang w:val="sr-Cyrl-CS"/>
        </w:rPr>
      </w:pPr>
    </w:p>
    <w:p w:rsidR="008B13BA" w:rsidRDefault="008B13BA" w:rsidP="008B13BA">
      <w:pPr>
        <w:spacing w:after="0" w:line="240" w:lineRule="auto"/>
        <w:jc w:val="center"/>
        <w:rPr>
          <w:rFonts w:ascii="Times New Roman" w:eastAsia="Times New Roman" w:hAnsi="Times New Roman" w:cs="Times New Roman"/>
          <w:b/>
          <w:color w:val="FF0000"/>
          <w:sz w:val="28"/>
          <w:szCs w:val="24"/>
          <w:lang w:val="sr-Cyrl-CS"/>
        </w:rPr>
      </w:pPr>
    </w:p>
    <w:p w:rsidR="008B13BA" w:rsidRPr="00AC763D" w:rsidRDefault="008B13BA" w:rsidP="00FE1B48">
      <w:pPr>
        <w:pStyle w:val="Heading2"/>
      </w:pPr>
      <w:bookmarkStart w:id="18" w:name="_Toc220663529"/>
      <w:r w:rsidRPr="00AC763D">
        <w:t>ИЗВЕШТАЈ О РАДУ ТИМА ЗА ПРОФЕСИОНАЛН</w:t>
      </w:r>
      <w:r>
        <w:t>У</w:t>
      </w:r>
      <w:r w:rsidRPr="00AC763D">
        <w:t xml:space="preserve"> </w:t>
      </w:r>
      <w:r>
        <w:t>ОРИЈЕНТАЦИЈУ УЧЕНИКА НА КРАЈ</w:t>
      </w:r>
      <w:r w:rsidR="00340582">
        <w:t>У ПРВОГ ПОЛУГОДИШТА ШКОЛСКЕ 2025/2026</w:t>
      </w:r>
      <w:r w:rsidRPr="00A34BE4">
        <w:t>.ГОДИН</w:t>
      </w:r>
      <w:r>
        <w:t>Е</w:t>
      </w:r>
      <w:bookmarkEnd w:id="18"/>
    </w:p>
    <w:p w:rsidR="00AC763D" w:rsidRDefault="00AC763D" w:rsidP="00887FDC">
      <w:pPr>
        <w:rPr>
          <w:rFonts w:ascii="Times New Roman" w:hAnsi="Times New Roman" w:cs="Times New Roman"/>
          <w:sz w:val="24"/>
        </w:rPr>
      </w:pPr>
    </w:p>
    <w:p w:rsidR="008B13BA" w:rsidRDefault="008B13BA" w:rsidP="00887FDC">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ab/>
      </w:r>
    </w:p>
    <w:p w:rsidR="008B13BA" w:rsidRPr="00E9240D" w:rsidRDefault="00E9240D" w:rsidP="00887FDC">
      <w:pPr>
        <w:rPr>
          <w:rFonts w:ascii="Times New Roman" w:hAnsi="Times New Roman" w:cs="Times New Roman"/>
          <w:sz w:val="24"/>
          <w:szCs w:val="24"/>
        </w:rPr>
      </w:pPr>
      <w:r w:rsidRPr="00E9240D">
        <w:rPr>
          <w:rFonts w:ascii="Times New Roman" w:hAnsi="Times New Roman" w:cs="Times New Roman"/>
          <w:sz w:val="24"/>
          <w:szCs w:val="24"/>
        </w:rPr>
        <w:t>Руководилац тима: Јасмина Петровић</w:t>
      </w:r>
      <w:r w:rsidR="008B13BA" w:rsidRPr="00E9240D">
        <w:rPr>
          <w:rFonts w:ascii="Times New Roman" w:hAnsi="Times New Roman" w:cs="Times New Roman"/>
          <w:sz w:val="24"/>
          <w:szCs w:val="24"/>
        </w:rPr>
        <w:tab/>
      </w:r>
    </w:p>
    <w:p w:rsidR="007024A8" w:rsidRPr="007024A8" w:rsidRDefault="007024A8" w:rsidP="00E9240D">
      <w:pPr>
        <w:spacing w:after="0" w:line="276" w:lineRule="auto"/>
        <w:jc w:val="both"/>
        <w:rPr>
          <w:rFonts w:ascii="Times New Roman" w:hAnsi="Times New Roman" w:cs="Times New Roman"/>
          <w:sz w:val="24"/>
        </w:rPr>
      </w:pPr>
      <w:proofErr w:type="gramStart"/>
      <w:r w:rsidRPr="007024A8">
        <w:rPr>
          <w:rFonts w:ascii="Times New Roman" w:hAnsi="Times New Roman" w:cs="Times New Roman"/>
          <w:sz w:val="24"/>
        </w:rPr>
        <w:t>Тим за професионалну оријентацију реализовао је активности у складу са планом рада и ГПРШ.</w:t>
      </w:r>
      <w:proofErr w:type="gramEnd"/>
      <w:r w:rsidRPr="007024A8">
        <w:rPr>
          <w:rFonts w:ascii="Times New Roman" w:hAnsi="Times New Roman" w:cs="Times New Roman"/>
          <w:sz w:val="24"/>
        </w:rPr>
        <w:t xml:space="preserve"> </w:t>
      </w:r>
    </w:p>
    <w:p w:rsidR="007024A8" w:rsidRPr="007024A8" w:rsidRDefault="007024A8" w:rsidP="00E9240D">
      <w:pPr>
        <w:spacing w:after="0" w:line="276" w:lineRule="auto"/>
        <w:jc w:val="both"/>
        <w:rPr>
          <w:rFonts w:ascii="Times New Roman" w:hAnsi="Times New Roman" w:cs="Times New Roman"/>
          <w:sz w:val="24"/>
        </w:rPr>
      </w:pPr>
      <w:proofErr w:type="gramStart"/>
      <w:r w:rsidRPr="007024A8">
        <w:rPr>
          <w:rFonts w:ascii="Times New Roman" w:hAnsi="Times New Roman" w:cs="Times New Roman"/>
          <w:sz w:val="24"/>
        </w:rPr>
        <w:t>На часовима одељенског старешине реализоване су радионице из Приручника за професионалну оријентацију.</w:t>
      </w:r>
      <w:proofErr w:type="gramEnd"/>
      <w:r w:rsidRPr="007024A8">
        <w:rPr>
          <w:rFonts w:ascii="Times New Roman" w:hAnsi="Times New Roman" w:cs="Times New Roman"/>
          <w:sz w:val="24"/>
        </w:rPr>
        <w:t xml:space="preserve"> </w:t>
      </w:r>
      <w:proofErr w:type="gramStart"/>
      <w:r w:rsidRPr="007024A8">
        <w:rPr>
          <w:rFonts w:ascii="Times New Roman" w:hAnsi="Times New Roman" w:cs="Times New Roman"/>
          <w:sz w:val="24"/>
        </w:rPr>
        <w:t>Ученица је радила Тест професионалне орјентације.</w:t>
      </w:r>
      <w:proofErr w:type="gramEnd"/>
      <w:r w:rsidRPr="007024A8">
        <w:rPr>
          <w:rFonts w:ascii="Times New Roman" w:hAnsi="Times New Roman" w:cs="Times New Roman"/>
          <w:sz w:val="24"/>
        </w:rPr>
        <w:t xml:space="preserve"> </w:t>
      </w:r>
      <w:proofErr w:type="gramStart"/>
      <w:r w:rsidRPr="007024A8">
        <w:rPr>
          <w:rFonts w:ascii="Times New Roman" w:hAnsi="Times New Roman" w:cs="Times New Roman"/>
          <w:sz w:val="24"/>
        </w:rPr>
        <w:t>На родитељском састанку са мајком је такође реализована активност упознавања са понудом школа у окружењу, интересовањима ученице и плановима за упис у средњу школу.</w:t>
      </w:r>
      <w:proofErr w:type="gramEnd"/>
      <w:r w:rsidRPr="007024A8">
        <w:rPr>
          <w:rFonts w:ascii="Times New Roman" w:hAnsi="Times New Roman" w:cs="Times New Roman"/>
          <w:sz w:val="24"/>
        </w:rPr>
        <w:t xml:space="preserve"> </w:t>
      </w:r>
    </w:p>
    <w:p w:rsidR="007024A8" w:rsidRPr="007024A8" w:rsidRDefault="007024A8" w:rsidP="00E9240D">
      <w:pPr>
        <w:spacing w:after="0" w:line="276" w:lineRule="auto"/>
        <w:jc w:val="both"/>
        <w:rPr>
          <w:rFonts w:ascii="Times New Roman" w:hAnsi="Times New Roman" w:cs="Times New Roman"/>
          <w:sz w:val="24"/>
        </w:rPr>
      </w:pPr>
      <w:r w:rsidRPr="007024A8">
        <w:rPr>
          <w:rFonts w:ascii="Times New Roman" w:hAnsi="Times New Roman" w:cs="Times New Roman"/>
          <w:sz w:val="24"/>
        </w:rPr>
        <w:t xml:space="preserve">Ученица име </w:t>
      </w:r>
      <w:proofErr w:type="gramStart"/>
      <w:r w:rsidRPr="007024A8">
        <w:rPr>
          <w:rFonts w:ascii="Times New Roman" w:hAnsi="Times New Roman" w:cs="Times New Roman"/>
          <w:sz w:val="24"/>
        </w:rPr>
        <w:t>жељу  да</w:t>
      </w:r>
      <w:proofErr w:type="gramEnd"/>
      <w:r w:rsidRPr="007024A8">
        <w:rPr>
          <w:rFonts w:ascii="Times New Roman" w:hAnsi="Times New Roman" w:cs="Times New Roman"/>
          <w:sz w:val="24"/>
        </w:rPr>
        <w:t xml:space="preserve"> упише средњу економску школу. </w:t>
      </w:r>
      <w:proofErr w:type="gramStart"/>
      <w:r w:rsidRPr="007024A8">
        <w:rPr>
          <w:rFonts w:ascii="Times New Roman" w:hAnsi="Times New Roman" w:cs="Times New Roman"/>
          <w:sz w:val="24"/>
        </w:rPr>
        <w:t>Сходно томе у другом полугодишту организоваћемо сусрет са лицима која у школи раде као економисти (две раднице) како би се са њима обавио разговор да ученица постави конкретна питања везана ша школу и посао који обављају.</w:t>
      </w:r>
      <w:proofErr w:type="gramEnd"/>
    </w:p>
    <w:p w:rsidR="007024A8" w:rsidRPr="007024A8" w:rsidRDefault="007024A8" w:rsidP="00E9240D">
      <w:pPr>
        <w:spacing w:after="0" w:line="276" w:lineRule="auto"/>
        <w:jc w:val="both"/>
        <w:rPr>
          <w:rFonts w:ascii="Times New Roman" w:hAnsi="Times New Roman" w:cs="Times New Roman"/>
          <w:sz w:val="24"/>
        </w:rPr>
      </w:pPr>
      <w:proofErr w:type="gramStart"/>
      <w:r w:rsidRPr="007024A8">
        <w:rPr>
          <w:rFonts w:ascii="Times New Roman" w:hAnsi="Times New Roman" w:cs="Times New Roman"/>
          <w:sz w:val="24"/>
        </w:rPr>
        <w:lastRenderedPageBreak/>
        <w:t>У млађим разредима реализовани су часови на тему раизличитих занимања (на часовима Света око нас, Природе и друштва и Грађанског васпитања).</w:t>
      </w:r>
      <w:proofErr w:type="gramEnd"/>
      <w:r w:rsidRPr="007024A8">
        <w:rPr>
          <w:rFonts w:ascii="Times New Roman" w:hAnsi="Times New Roman" w:cs="Times New Roman"/>
          <w:sz w:val="24"/>
        </w:rPr>
        <w:t xml:space="preserve"> </w:t>
      </w:r>
    </w:p>
    <w:p w:rsidR="008B13BA" w:rsidRPr="007024A8" w:rsidRDefault="008B13BA" w:rsidP="007024A8">
      <w:pPr>
        <w:spacing w:line="360" w:lineRule="auto"/>
        <w:rPr>
          <w:rFonts w:ascii="Times New Roman" w:hAnsi="Times New Roman" w:cs="Times New Roman"/>
          <w:color w:val="FF0000"/>
          <w:sz w:val="28"/>
          <w:szCs w:val="28"/>
        </w:rPr>
      </w:pPr>
    </w:p>
    <w:p w:rsidR="008B13BA" w:rsidRPr="00340582" w:rsidRDefault="008B13BA" w:rsidP="00887FDC">
      <w:pPr>
        <w:rPr>
          <w:rFonts w:ascii="Times New Roman" w:hAnsi="Times New Roman" w:cs="Times New Roman"/>
          <w:color w:val="FF0000"/>
          <w:sz w:val="24"/>
          <w:szCs w:val="28"/>
        </w:rPr>
      </w:pPr>
    </w:p>
    <w:p w:rsidR="004C233D" w:rsidRPr="00340582" w:rsidRDefault="004C233D" w:rsidP="00FE1B48">
      <w:pPr>
        <w:pStyle w:val="Heading2"/>
      </w:pPr>
      <w:bookmarkStart w:id="19" w:name="_Toc220663530"/>
      <w:r w:rsidRPr="00340582">
        <w:t>ИЗВЕШТАЈ О РАДУ ТИМА ЗА ПРОФЕСИОНАЛН</w:t>
      </w:r>
      <w:r w:rsidR="0098472B" w:rsidRPr="00340582">
        <w:t>И РАЗВОЈ</w:t>
      </w:r>
      <w:r w:rsidR="009B563F" w:rsidRPr="00340582">
        <w:t xml:space="preserve"> НА КРАЈ</w:t>
      </w:r>
      <w:r w:rsidR="00307072">
        <w:t>У ПРВОГ ПОЛУГОДИШТА ШКОЛСКЕ 2025/2026</w:t>
      </w:r>
      <w:r w:rsidR="009B563F" w:rsidRPr="00340582">
        <w:t>.ГОДИНЕ</w:t>
      </w:r>
      <w:bookmarkEnd w:id="19"/>
    </w:p>
    <w:p w:rsidR="007D688C" w:rsidRPr="00340582" w:rsidRDefault="007D688C" w:rsidP="007D688C">
      <w:pPr>
        <w:rPr>
          <w:color w:val="FF0000"/>
        </w:rPr>
      </w:pPr>
    </w:p>
    <w:p w:rsidR="00E9240D" w:rsidRDefault="00E9240D" w:rsidP="006B755B">
      <w:pPr>
        <w:pStyle w:val="NormalWeb"/>
        <w:spacing w:after="0" w:afterAutospacing="0" w:line="276" w:lineRule="auto"/>
        <w:ind w:firstLine="720"/>
        <w:jc w:val="both"/>
      </w:pPr>
      <w:r w:rsidRPr="00E9240D">
        <w:t>Руководилац тима: Јасмина Петровић</w:t>
      </w:r>
    </w:p>
    <w:p w:rsidR="00E9240D" w:rsidRDefault="00E9240D" w:rsidP="006B755B">
      <w:pPr>
        <w:pStyle w:val="NormalWeb"/>
        <w:spacing w:after="0" w:afterAutospacing="0" w:line="276" w:lineRule="auto"/>
        <w:ind w:firstLine="720"/>
        <w:jc w:val="both"/>
      </w:pPr>
    </w:p>
    <w:p w:rsidR="007024A8" w:rsidRDefault="007024A8" w:rsidP="006B755B">
      <w:pPr>
        <w:pStyle w:val="NormalWeb"/>
        <w:spacing w:after="0" w:afterAutospacing="0" w:line="276" w:lineRule="auto"/>
        <w:ind w:firstLine="720"/>
        <w:jc w:val="both"/>
      </w:pPr>
      <w:proofErr w:type="gramStart"/>
      <w:r>
        <w:t>Тим за професионални развој запослених је у току првог полугодишта школске 2025/2026.</w:t>
      </w:r>
      <w:proofErr w:type="gramEnd"/>
      <w:r>
        <w:t xml:space="preserve"> </w:t>
      </w:r>
      <w:proofErr w:type="gramStart"/>
      <w:r>
        <w:t>године</w:t>
      </w:r>
      <w:proofErr w:type="gramEnd"/>
      <w:r>
        <w:t xml:space="preserve"> радио у складу са Годишњим планом рада школе и планом стручног усавршавања. </w:t>
      </w:r>
      <w:proofErr w:type="gramStart"/>
      <w:r>
        <w:t>Активности су реализоване континуирано, у складу са потребама запослених и приоритетима установе.</w:t>
      </w:r>
      <w:proofErr w:type="gramEnd"/>
    </w:p>
    <w:p w:rsidR="007024A8" w:rsidRDefault="007024A8" w:rsidP="006B755B">
      <w:pPr>
        <w:pStyle w:val="NormalWeb"/>
        <w:spacing w:after="0" w:afterAutospacing="0" w:line="276" w:lineRule="auto"/>
        <w:ind w:firstLine="720"/>
        <w:jc w:val="both"/>
      </w:pPr>
      <w:proofErr w:type="gramStart"/>
      <w:r>
        <w:t xml:space="preserve">У наведеном периоду евидентирано је </w:t>
      </w:r>
      <w:r w:rsidRPr="00EC7113">
        <w:rPr>
          <w:b/>
        </w:rPr>
        <w:t xml:space="preserve">укупно </w:t>
      </w:r>
      <w:r>
        <w:rPr>
          <w:rStyle w:val="Strong"/>
        </w:rPr>
        <w:t>20</w:t>
      </w:r>
      <w:r w:rsidRPr="00EC7113">
        <w:rPr>
          <w:rStyle w:val="Strong"/>
        </w:rPr>
        <w:t xml:space="preserve"> различитих активности стручног усавршавања</w:t>
      </w:r>
      <w:r>
        <w:t>.</w:t>
      </w:r>
      <w:proofErr w:type="gramEnd"/>
      <w:r>
        <w:t xml:space="preserve"> </w:t>
      </w:r>
      <w:proofErr w:type="gramStart"/>
      <w:r>
        <w:t xml:space="preserve">Запослени су учествовали у различитим облицима професионалног развоја, међу којима су били програми стручног усавршавања одобрени од стране </w:t>
      </w:r>
      <w:r w:rsidRPr="00EC7113">
        <w:rPr>
          <w:rStyle w:val="Strong"/>
        </w:rPr>
        <w:t>Завода за унапређивање образовања и васпитања (ЗУОВ)</w:t>
      </w:r>
      <w:r>
        <w:t>, стручно усавршавање у установи, угледни и тематски часови, као и бројни вебинари.</w:t>
      </w:r>
      <w:proofErr w:type="gramEnd"/>
      <w:r>
        <w:t xml:space="preserve"> Такође, реализоване су активности у виду промоција уџбеника, као и рад и ангажовање на платформи </w:t>
      </w:r>
      <w:r w:rsidRPr="00EC7113">
        <w:rPr>
          <w:rStyle w:val="Strong"/>
        </w:rPr>
        <w:t>„Чувам те“</w:t>
      </w:r>
      <w:r>
        <w:t>, што је допринело јачању компетенција запослених у области безбедности, подршке ученицима и савремених образовних пракси.</w:t>
      </w:r>
    </w:p>
    <w:p w:rsidR="007024A8" w:rsidRDefault="007024A8" w:rsidP="006B755B">
      <w:pPr>
        <w:pStyle w:val="NormalWeb"/>
        <w:spacing w:after="0" w:afterAutospacing="0" w:line="276" w:lineRule="auto"/>
        <w:ind w:firstLine="720"/>
        <w:jc w:val="both"/>
      </w:pPr>
      <w:proofErr w:type="gramStart"/>
      <w:r>
        <w:t xml:space="preserve">Анализом евиденције уочено је да </w:t>
      </w:r>
      <w:r>
        <w:rPr>
          <w:rStyle w:val="Strong"/>
        </w:rPr>
        <w:t>одређени број запослених није учествовао ни у једном облику стручног усавршавања</w:t>
      </w:r>
      <w:r>
        <w:t xml:space="preserve"> у посматраном периоду.</w:t>
      </w:r>
      <w:proofErr w:type="gramEnd"/>
      <w:r>
        <w:t xml:space="preserve"> </w:t>
      </w:r>
      <w:proofErr w:type="gramStart"/>
      <w:r>
        <w:t xml:space="preserve">Имајући у виду да је стручно усавршавање </w:t>
      </w:r>
      <w:r>
        <w:rPr>
          <w:rStyle w:val="Strong"/>
        </w:rPr>
        <w:t>законска обавеза</w:t>
      </w:r>
      <w:r>
        <w:t xml:space="preserve"> свих запослених у образовању, неопходно је у наредном периоду испитати разлоге за неучешће.</w:t>
      </w:r>
      <w:proofErr w:type="gramEnd"/>
      <w:r>
        <w:t xml:space="preserve"> </w:t>
      </w:r>
      <w:proofErr w:type="gramStart"/>
      <w:r>
        <w:t>У том циљу, Тим предлаже спровођење кратког упитника или разговора са запосленима који нису реализовали активности стручног усавршавања, како би се утврдиле евентуалне препреке (недостатак информација, временска ограничења, лични или организациони разлози) и дефинисали начини за пружање адекватне подршке.</w:t>
      </w:r>
      <w:proofErr w:type="gramEnd"/>
    </w:p>
    <w:p w:rsidR="007024A8" w:rsidRDefault="007024A8" w:rsidP="006B755B">
      <w:pPr>
        <w:pStyle w:val="NormalWeb"/>
        <w:spacing w:after="0" w:afterAutospacing="0" w:line="276" w:lineRule="auto"/>
        <w:ind w:firstLine="720"/>
        <w:jc w:val="both"/>
      </w:pPr>
      <w:proofErr w:type="gramStart"/>
      <w:r>
        <w:t xml:space="preserve">У наредном периоду, Тим ће наставити да подстиче активно учешће свих запослених у стручном усавршавању, благовремено их информише о доступним </w:t>
      </w:r>
      <w:r>
        <w:lastRenderedPageBreak/>
        <w:t>програмима и пружи подршку у планирању и реализацији активности, са циљем унапређивања квалитета образовно-васпитног рада у школи.</w:t>
      </w:r>
      <w:proofErr w:type="gramEnd"/>
    </w:p>
    <w:p w:rsidR="007024A8" w:rsidRPr="00EC7113" w:rsidRDefault="007024A8" w:rsidP="007024A8"/>
    <w:p w:rsidR="004C233D" w:rsidRDefault="009B563F" w:rsidP="00FE1B48">
      <w:pPr>
        <w:pStyle w:val="Heading2"/>
      </w:pPr>
      <w:bookmarkStart w:id="20" w:name="_Toc220663531"/>
      <w:r>
        <w:t>ИЗВЕШТАЈ О РАДУ  ТИМА ЗА ИНКЛУЗИВНО ОБРАЗОВАЊЕ</w:t>
      </w:r>
      <w:r w:rsidRPr="009B563F">
        <w:t xml:space="preserve"> </w:t>
      </w:r>
      <w:r>
        <w:t xml:space="preserve">НА КРАЈУ ПРВОГ </w:t>
      </w:r>
      <w:r w:rsidR="00340582">
        <w:t>ПОЛУГОДИШТА ШКОЛСКЕ 2025/2026</w:t>
      </w:r>
      <w:r w:rsidRPr="009B563F">
        <w:t>.ГОДИНЕ</w:t>
      </w:r>
      <w:bookmarkEnd w:id="20"/>
    </w:p>
    <w:p w:rsidR="00F53408" w:rsidRPr="009B563F" w:rsidRDefault="00F53408" w:rsidP="006B755B">
      <w:pPr>
        <w:spacing w:after="0" w:line="276" w:lineRule="auto"/>
        <w:jc w:val="both"/>
        <w:rPr>
          <w:rFonts w:ascii="Times New Roman" w:eastAsia="Times New Roman" w:hAnsi="Times New Roman" w:cs="Times New Roman"/>
          <w:b/>
          <w:color w:val="FF0000"/>
          <w:sz w:val="28"/>
          <w:szCs w:val="24"/>
        </w:rPr>
      </w:pPr>
    </w:p>
    <w:p w:rsidR="0092381A" w:rsidRPr="00DC529E" w:rsidRDefault="0092381A" w:rsidP="006B755B">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Руководилац: Миљана Тодоровић</w:t>
      </w:r>
      <w:r w:rsidR="00DC529E">
        <w:rPr>
          <w:rFonts w:ascii="Times New Roman" w:hAnsi="Times New Roman" w:cs="Times New Roman"/>
          <w:sz w:val="24"/>
          <w:szCs w:val="24"/>
        </w:rPr>
        <w:t>, педагог школе</w:t>
      </w:r>
    </w:p>
    <w:p w:rsidR="007247DC" w:rsidRPr="005E4514" w:rsidRDefault="00340582" w:rsidP="006B755B">
      <w:pPr>
        <w:spacing w:after="0"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У школској 2025/2026</w:t>
      </w:r>
      <w:r w:rsidR="007247DC" w:rsidRPr="00C21CD1">
        <w:rPr>
          <w:rFonts w:ascii="Times New Roman" w:hAnsi="Times New Roman" w:cs="Times New Roman"/>
          <w:sz w:val="24"/>
          <w:szCs w:val="24"/>
        </w:rPr>
        <w:t xml:space="preserve">.години у нашој школи у </w:t>
      </w:r>
      <w:r>
        <w:rPr>
          <w:rFonts w:ascii="Times New Roman" w:hAnsi="Times New Roman" w:cs="Times New Roman"/>
          <w:sz w:val="24"/>
          <w:szCs w:val="24"/>
        </w:rPr>
        <w:t>другом</w:t>
      </w:r>
      <w:r w:rsidR="007247DC" w:rsidRPr="00C21CD1">
        <w:rPr>
          <w:rFonts w:ascii="Times New Roman" w:hAnsi="Times New Roman" w:cs="Times New Roman"/>
          <w:sz w:val="24"/>
          <w:szCs w:val="24"/>
        </w:rPr>
        <w:t xml:space="preserve"> разреду је ученик коме је потребна подршка у образовно-васпитном раду.</w:t>
      </w:r>
      <w:proofErr w:type="gramEnd"/>
      <w:r w:rsidR="007247DC" w:rsidRPr="00C21CD1">
        <w:rPr>
          <w:rFonts w:ascii="Times New Roman" w:hAnsi="Times New Roman" w:cs="Times New Roman"/>
          <w:sz w:val="24"/>
          <w:szCs w:val="24"/>
        </w:rPr>
        <w:t xml:space="preserve"> </w:t>
      </w:r>
      <w:proofErr w:type="gramStart"/>
      <w:r w:rsidR="007247DC" w:rsidRPr="00C21CD1">
        <w:rPr>
          <w:rFonts w:ascii="Times New Roman" w:hAnsi="Times New Roman" w:cs="Times New Roman"/>
          <w:sz w:val="24"/>
          <w:szCs w:val="24"/>
        </w:rPr>
        <w:t>Педагог школе</w:t>
      </w:r>
      <w:r w:rsidR="0098472B">
        <w:rPr>
          <w:rFonts w:ascii="Times New Roman" w:hAnsi="Times New Roman" w:cs="Times New Roman"/>
          <w:sz w:val="24"/>
          <w:szCs w:val="24"/>
        </w:rPr>
        <w:t xml:space="preserve"> и </w:t>
      </w:r>
      <w:r>
        <w:rPr>
          <w:rFonts w:ascii="Times New Roman" w:hAnsi="Times New Roman" w:cs="Times New Roman"/>
          <w:sz w:val="24"/>
          <w:szCs w:val="24"/>
        </w:rPr>
        <w:t>учитељица</w:t>
      </w:r>
      <w:r w:rsidR="00F33F52">
        <w:rPr>
          <w:rFonts w:ascii="Times New Roman" w:hAnsi="Times New Roman" w:cs="Times New Roman"/>
          <w:sz w:val="24"/>
          <w:szCs w:val="24"/>
        </w:rPr>
        <w:t>/учитељ</w:t>
      </w:r>
      <w:r w:rsidR="0098472B">
        <w:rPr>
          <w:rFonts w:ascii="Times New Roman" w:hAnsi="Times New Roman" w:cs="Times New Roman"/>
          <w:sz w:val="24"/>
          <w:szCs w:val="24"/>
        </w:rPr>
        <w:t xml:space="preserve"> континуирано су пратили</w:t>
      </w:r>
      <w:r w:rsidR="007247DC" w:rsidRPr="00C21CD1">
        <w:rPr>
          <w:rFonts w:ascii="Times New Roman" w:hAnsi="Times New Roman" w:cs="Times New Roman"/>
          <w:sz w:val="24"/>
          <w:szCs w:val="24"/>
        </w:rPr>
        <w:t xml:space="preserve"> стање и активности ученика.</w:t>
      </w:r>
      <w:proofErr w:type="gramEnd"/>
      <w:r w:rsidR="007247DC" w:rsidRPr="00C21CD1">
        <w:rPr>
          <w:rFonts w:ascii="Times New Roman" w:hAnsi="Times New Roman" w:cs="Times New Roman"/>
          <w:sz w:val="24"/>
          <w:szCs w:val="24"/>
        </w:rPr>
        <w:t xml:space="preserve"> </w:t>
      </w:r>
      <w:proofErr w:type="gramStart"/>
      <w:r w:rsidR="007247DC" w:rsidRPr="00C21CD1">
        <w:rPr>
          <w:rFonts w:ascii="Times New Roman" w:hAnsi="Times New Roman" w:cs="Times New Roman"/>
          <w:sz w:val="24"/>
          <w:szCs w:val="24"/>
        </w:rPr>
        <w:t xml:space="preserve">Планови су израђени за сваки предмет где постоји потреба за ИОП-ом, па </w:t>
      </w:r>
      <w:r w:rsidR="007247DC">
        <w:rPr>
          <w:rFonts w:ascii="Times New Roman" w:hAnsi="Times New Roman" w:cs="Times New Roman"/>
          <w:sz w:val="24"/>
          <w:szCs w:val="24"/>
        </w:rPr>
        <w:t>је</w:t>
      </w:r>
      <w:r w:rsidR="007247DC" w:rsidRPr="00C21CD1">
        <w:rPr>
          <w:rFonts w:ascii="Times New Roman" w:hAnsi="Times New Roman" w:cs="Times New Roman"/>
          <w:sz w:val="24"/>
          <w:szCs w:val="24"/>
        </w:rPr>
        <w:t xml:space="preserve"> праћено стање и напредак ученика</w:t>
      </w:r>
      <w:r w:rsidR="007247DC">
        <w:rPr>
          <w:rFonts w:ascii="Times New Roman" w:hAnsi="Times New Roman" w:cs="Times New Roman"/>
          <w:sz w:val="24"/>
          <w:szCs w:val="24"/>
        </w:rPr>
        <w:t xml:space="preserve"> и редовно су достављани извештаји о остварености програма</w:t>
      </w:r>
      <w:r w:rsidR="007247DC" w:rsidRPr="00C21CD1">
        <w:rPr>
          <w:rFonts w:ascii="Times New Roman" w:hAnsi="Times New Roman" w:cs="Times New Roman"/>
          <w:sz w:val="24"/>
          <w:szCs w:val="24"/>
        </w:rPr>
        <w:t>.</w:t>
      </w:r>
      <w:proofErr w:type="gramEnd"/>
      <w:r w:rsidR="007247DC" w:rsidRPr="00C21CD1">
        <w:rPr>
          <w:rFonts w:ascii="Times New Roman" w:hAnsi="Times New Roman" w:cs="Times New Roman"/>
          <w:sz w:val="24"/>
          <w:szCs w:val="24"/>
        </w:rPr>
        <w:t xml:space="preserve"> </w:t>
      </w:r>
      <w:r w:rsidR="005E4514">
        <w:rPr>
          <w:rFonts w:ascii="Times New Roman" w:hAnsi="Times New Roman" w:cs="Times New Roman"/>
          <w:sz w:val="24"/>
          <w:szCs w:val="24"/>
        </w:rPr>
        <w:t xml:space="preserve"> </w:t>
      </w:r>
      <w:proofErr w:type="gramStart"/>
      <w:r w:rsidR="005E4514">
        <w:rPr>
          <w:rFonts w:ascii="Times New Roman" w:hAnsi="Times New Roman" w:cs="Times New Roman"/>
          <w:sz w:val="24"/>
          <w:szCs w:val="24"/>
        </w:rPr>
        <w:t>Ученик је наставу по ИОП-у 1 почео да похађа од првог класификационог периода, уз сагласност родитеља, што је Педагошки колегијум усвојио на седници у новембру 2025.године.</w:t>
      </w:r>
      <w:proofErr w:type="gramEnd"/>
    </w:p>
    <w:p w:rsidR="007247DC" w:rsidRPr="006B711F" w:rsidRDefault="007247DC" w:rsidP="006B755B">
      <w:pPr>
        <w:spacing w:after="0" w:line="276" w:lineRule="auto"/>
        <w:ind w:firstLine="720"/>
        <w:jc w:val="both"/>
        <w:rPr>
          <w:rFonts w:ascii="Times New Roman" w:hAnsi="Times New Roman" w:cs="Times New Roman"/>
          <w:color w:val="000000" w:themeColor="text1"/>
          <w:sz w:val="24"/>
          <w:szCs w:val="24"/>
        </w:rPr>
      </w:pPr>
      <w:r w:rsidRPr="006B711F">
        <w:rPr>
          <w:rFonts w:ascii="Times New Roman" w:hAnsi="Times New Roman" w:cs="Times New Roman"/>
          <w:color w:val="000000" w:themeColor="text1"/>
          <w:sz w:val="24"/>
          <w:szCs w:val="24"/>
        </w:rPr>
        <w:t xml:space="preserve">Ученик је завршио прво </w:t>
      </w:r>
      <w:r w:rsidR="00B116D2" w:rsidRPr="006B711F">
        <w:rPr>
          <w:rFonts w:ascii="Times New Roman" w:hAnsi="Times New Roman" w:cs="Times New Roman"/>
          <w:color w:val="000000" w:themeColor="text1"/>
          <w:sz w:val="24"/>
          <w:szCs w:val="24"/>
        </w:rPr>
        <w:t>полугодиште</w:t>
      </w:r>
      <w:r w:rsidRPr="006B711F">
        <w:rPr>
          <w:rFonts w:ascii="Times New Roman" w:hAnsi="Times New Roman" w:cs="Times New Roman"/>
          <w:color w:val="000000" w:themeColor="text1"/>
          <w:sz w:val="24"/>
          <w:szCs w:val="24"/>
        </w:rPr>
        <w:t xml:space="preserve"> са </w:t>
      </w:r>
      <w:r w:rsidR="006B711F" w:rsidRPr="006B711F">
        <w:rPr>
          <w:rFonts w:ascii="Times New Roman" w:hAnsi="Times New Roman" w:cs="Times New Roman"/>
          <w:color w:val="000000" w:themeColor="text1"/>
          <w:sz w:val="24"/>
          <w:szCs w:val="24"/>
        </w:rPr>
        <w:t xml:space="preserve">врло </w:t>
      </w:r>
      <w:r w:rsidRPr="006B711F">
        <w:rPr>
          <w:rFonts w:ascii="Times New Roman" w:hAnsi="Times New Roman" w:cs="Times New Roman"/>
          <w:color w:val="000000" w:themeColor="text1"/>
          <w:sz w:val="24"/>
          <w:szCs w:val="24"/>
        </w:rPr>
        <w:t xml:space="preserve">добрим успехом и савладао </w:t>
      </w:r>
      <w:r w:rsidR="0098472B" w:rsidRPr="006B711F">
        <w:rPr>
          <w:rFonts w:ascii="Times New Roman" w:hAnsi="Times New Roman" w:cs="Times New Roman"/>
          <w:color w:val="000000" w:themeColor="text1"/>
          <w:sz w:val="24"/>
          <w:szCs w:val="24"/>
        </w:rPr>
        <w:t>исходе у учењу али уз спорије напредовање</w:t>
      </w:r>
      <w:r w:rsidR="00B116D2" w:rsidRPr="006B711F">
        <w:rPr>
          <w:rFonts w:ascii="Times New Roman" w:hAnsi="Times New Roman" w:cs="Times New Roman"/>
          <w:color w:val="000000" w:themeColor="text1"/>
          <w:sz w:val="24"/>
          <w:szCs w:val="24"/>
        </w:rPr>
        <w:t xml:space="preserve">.Токим школске године радило се </w:t>
      </w:r>
      <w:proofErr w:type="gramStart"/>
      <w:r w:rsidR="00B116D2" w:rsidRPr="006B711F">
        <w:rPr>
          <w:rFonts w:ascii="Times New Roman" w:hAnsi="Times New Roman" w:cs="Times New Roman"/>
          <w:color w:val="000000" w:themeColor="text1"/>
          <w:sz w:val="24"/>
          <w:szCs w:val="24"/>
        </w:rPr>
        <w:t xml:space="preserve">на </w:t>
      </w:r>
      <w:r w:rsidRPr="006B711F">
        <w:rPr>
          <w:rFonts w:ascii="Times New Roman" w:hAnsi="Times New Roman" w:cs="Times New Roman"/>
          <w:color w:val="000000" w:themeColor="text1"/>
          <w:sz w:val="24"/>
          <w:szCs w:val="24"/>
        </w:rPr>
        <w:t xml:space="preserve"> усвајању</w:t>
      </w:r>
      <w:proofErr w:type="gramEnd"/>
      <w:r w:rsidRPr="006B711F">
        <w:rPr>
          <w:rFonts w:ascii="Times New Roman" w:hAnsi="Times New Roman" w:cs="Times New Roman"/>
          <w:color w:val="000000" w:themeColor="text1"/>
          <w:sz w:val="24"/>
          <w:szCs w:val="24"/>
        </w:rPr>
        <w:t xml:space="preserve"> знања и вештина.</w:t>
      </w:r>
    </w:p>
    <w:p w:rsidR="00DC529E" w:rsidRDefault="007247DC" w:rsidP="006B755B">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Тим за ИОП је редовно анализирао извештаје и напредак ученика.</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Састанци су одржани по плану и по потреби.</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Сви чланови тима систематично су деловали и усмеравали рад са учеником.</w:t>
      </w:r>
      <w:proofErr w:type="gramEnd"/>
      <w:r w:rsidR="00B116D2">
        <w:rPr>
          <w:rFonts w:ascii="Times New Roman" w:hAnsi="Times New Roman" w:cs="Times New Roman"/>
          <w:color w:val="000000" w:themeColor="text1"/>
          <w:sz w:val="24"/>
          <w:szCs w:val="24"/>
        </w:rPr>
        <w:t xml:space="preserve"> </w:t>
      </w:r>
    </w:p>
    <w:p w:rsidR="005E4514" w:rsidRPr="005E4514" w:rsidRDefault="005E4514" w:rsidP="00454177">
      <w:pPr>
        <w:rPr>
          <w:rFonts w:ascii="Times New Roman" w:hAnsi="Times New Roman" w:cs="Times New Roman"/>
          <w:color w:val="FF0000"/>
          <w:sz w:val="24"/>
          <w:szCs w:val="24"/>
        </w:rPr>
      </w:pPr>
    </w:p>
    <w:p w:rsidR="004C233D" w:rsidRPr="009B563F" w:rsidRDefault="00FE1B48" w:rsidP="00FE1B48">
      <w:pPr>
        <w:pStyle w:val="Heading2"/>
      </w:pPr>
      <w:bookmarkStart w:id="21" w:name="_Toc220663532"/>
      <w:r>
        <w:rPr>
          <w:lang/>
        </w:rPr>
        <w:t xml:space="preserve">ИЗВЕШТАЈ О </w:t>
      </w:r>
      <w:r w:rsidR="004C233D" w:rsidRPr="009B563F">
        <w:t>САМОВРЕДНОВАЊ</w:t>
      </w:r>
      <w:r>
        <w:rPr>
          <w:lang/>
        </w:rPr>
        <w:t xml:space="preserve">у </w:t>
      </w:r>
      <w:r w:rsidR="004C233D" w:rsidRPr="009B563F">
        <w:t>РАДА ШКОЛЕ</w:t>
      </w:r>
      <w:r w:rsidR="009B563F" w:rsidRPr="009B563F">
        <w:t xml:space="preserve"> У</w:t>
      </w:r>
      <w:r w:rsidR="00340582">
        <w:t xml:space="preserve">  ПРВОМ ПОЛУГОДИШТУ ШКОЛСКЕ 2025</w:t>
      </w:r>
      <w:r w:rsidR="006B711F">
        <w:t>/202</w:t>
      </w:r>
      <w:r w:rsidR="00340582">
        <w:t>6</w:t>
      </w:r>
      <w:r w:rsidR="009B563F" w:rsidRPr="009B563F">
        <w:t>.ГОДИНЕ</w:t>
      </w:r>
      <w:bookmarkEnd w:id="21"/>
    </w:p>
    <w:p w:rsidR="004C233D" w:rsidRDefault="004C233D" w:rsidP="004C233D">
      <w:pPr>
        <w:spacing w:after="0" w:line="240" w:lineRule="auto"/>
        <w:jc w:val="center"/>
        <w:rPr>
          <w:rFonts w:ascii="Times New Roman" w:eastAsia="Times New Roman" w:hAnsi="Times New Roman" w:cs="Times New Roman"/>
          <w:b/>
          <w:sz w:val="24"/>
          <w:szCs w:val="24"/>
          <w:lang w:val="ru-RU"/>
        </w:rPr>
      </w:pPr>
    </w:p>
    <w:p w:rsidR="00261CB3" w:rsidRDefault="00261CB3" w:rsidP="006B755B">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Руководилац: Миљана Тодоровић, педагог школе</w:t>
      </w:r>
    </w:p>
    <w:p w:rsidR="00261CB3" w:rsidRDefault="00261CB3" w:rsidP="006B755B">
      <w:pPr>
        <w:spacing w:after="0"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Самовредновање школа спроводи ради унапређивања свог рада.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Оно представља један од механизама обезбеђивања квалитета.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Резултати самовредновања представљају даљу основу за израду акционих планова и развојног плана школе.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Квалитетно образовање укључује циклично смењивање самовредновања, акционог и развојног планирања.</w:t>
      </w:r>
      <w:proofErr w:type="gramEnd"/>
      <w:r>
        <w:rPr>
          <w:rFonts w:ascii="Times New Roman" w:hAnsi="Times New Roman" w:cs="Times New Roman"/>
          <w:sz w:val="24"/>
          <w:szCs w:val="24"/>
        </w:rPr>
        <w:t xml:space="preserve"> </w:t>
      </w:r>
    </w:p>
    <w:p w:rsidR="00261CB3" w:rsidRDefault="00261CB3" w:rsidP="006B755B">
      <w:pPr>
        <w:spacing w:after="0"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Квалитетну праксу једне установе вреднујемо кроз стандарде квалитета рада.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 процесу вредновања утврђује се у којој мери су присутни стандарди у раду.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Самовредновање је истовремено и знак да је школа спремна да прихвати одговорност за сопствени рад и развој.</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То није једини облик вредновања рада, али је основа за друге врсте вредновања.</w:t>
      </w:r>
      <w:proofErr w:type="gramEnd"/>
    </w:p>
    <w:p w:rsidR="00261CB3" w:rsidRDefault="00261CB3" w:rsidP="006B755B">
      <w:pPr>
        <w:spacing w:after="0" w:line="276" w:lineRule="auto"/>
        <w:jc w:val="both"/>
        <w:rPr>
          <w:rFonts w:ascii="Times New Roman" w:eastAsia="Calibri" w:hAnsi="Times New Roman" w:cs="Times New Roman"/>
          <w:bCs/>
          <w:color w:val="000000" w:themeColor="text1"/>
          <w:sz w:val="24"/>
          <w:szCs w:val="24"/>
          <w:lang w:val="ru-RU"/>
        </w:rPr>
      </w:pPr>
      <w:r>
        <w:rPr>
          <w:rFonts w:ascii="Times New Roman" w:eastAsia="Calibri" w:hAnsi="Times New Roman" w:cs="Times New Roman"/>
          <w:color w:val="000000" w:themeColor="text1"/>
          <w:sz w:val="24"/>
          <w:szCs w:val="24"/>
          <w:lang w:val="ru-RU"/>
        </w:rPr>
        <w:t xml:space="preserve">         </w:t>
      </w:r>
      <w:r>
        <w:rPr>
          <w:rFonts w:ascii="Times New Roman" w:eastAsia="Calibri" w:hAnsi="Times New Roman" w:cs="Times New Roman"/>
          <w:bCs/>
          <w:color w:val="000000" w:themeColor="text1"/>
          <w:sz w:val="24"/>
          <w:szCs w:val="24"/>
          <w:lang w:val="ru-RU"/>
        </w:rPr>
        <w:t xml:space="preserve">   У</w:t>
      </w:r>
      <w:r>
        <w:rPr>
          <w:rFonts w:ascii="Times New Roman" w:eastAsia="Calibri" w:hAnsi="Times New Roman" w:cs="Times New Roman"/>
          <w:bCs/>
          <w:color w:val="000000" w:themeColor="text1"/>
          <w:sz w:val="24"/>
          <w:szCs w:val="24"/>
        </w:rPr>
        <w:t> </w:t>
      </w:r>
      <w:r>
        <w:rPr>
          <w:rFonts w:ascii="Times New Roman" w:eastAsia="Calibri" w:hAnsi="Times New Roman" w:cs="Times New Roman"/>
          <w:bCs/>
          <w:color w:val="000000" w:themeColor="text1"/>
          <w:sz w:val="24"/>
          <w:szCs w:val="24"/>
          <w:lang w:val="ru-RU"/>
        </w:rPr>
        <w:t>поступку самовредновања рада наше школе, школске 202</w:t>
      </w:r>
      <w:r>
        <w:rPr>
          <w:rFonts w:ascii="Times New Roman" w:eastAsia="Calibri" w:hAnsi="Times New Roman" w:cs="Times New Roman"/>
          <w:bCs/>
          <w:color w:val="000000" w:themeColor="text1"/>
          <w:sz w:val="24"/>
          <w:szCs w:val="24"/>
        </w:rPr>
        <w:t>5</w:t>
      </w:r>
      <w:r>
        <w:rPr>
          <w:rFonts w:ascii="Times New Roman" w:hAnsi="Times New Roman" w:cs="Times New Roman"/>
          <w:bCs/>
          <w:color w:val="000000" w:themeColor="text1"/>
          <w:sz w:val="24"/>
          <w:szCs w:val="24"/>
          <w:lang w:val="ru-RU"/>
        </w:rPr>
        <w:t>/202</w:t>
      </w:r>
      <w:r>
        <w:rPr>
          <w:rFonts w:ascii="Times New Roman" w:hAnsi="Times New Roman" w:cs="Times New Roman"/>
          <w:bCs/>
          <w:color w:val="000000" w:themeColor="text1"/>
          <w:sz w:val="24"/>
          <w:szCs w:val="24"/>
        </w:rPr>
        <w:t>6</w:t>
      </w:r>
      <w:r>
        <w:rPr>
          <w:rFonts w:ascii="Times New Roman" w:eastAsia="Calibri" w:hAnsi="Times New Roman" w:cs="Times New Roman"/>
          <w:bCs/>
          <w:color w:val="000000" w:themeColor="text1"/>
          <w:sz w:val="24"/>
          <w:szCs w:val="24"/>
          <w:lang w:val="ru-RU"/>
        </w:rPr>
        <w:t xml:space="preserve">. године , Тим за самовредновање се определио да као кључне области праћења и вредновања одабере свих шест области. У првом полугодшту школске 2025/2026.године вредноване су области </w:t>
      </w:r>
      <w:r>
        <w:rPr>
          <w:rFonts w:ascii="Times New Roman" w:eastAsia="Calibri" w:hAnsi="Times New Roman" w:cs="Times New Roman"/>
          <w:bCs/>
          <w:color w:val="000000" w:themeColor="text1"/>
          <w:sz w:val="24"/>
          <w:szCs w:val="24"/>
          <w:lang w:val="ru-RU"/>
        </w:rPr>
        <w:lastRenderedPageBreak/>
        <w:t>Настава и учење,  Етос и Организација рада школе, управљање људским и материјалним ресурсима.</w:t>
      </w:r>
    </w:p>
    <w:p w:rsidR="00261CB3" w:rsidRPr="00A62786" w:rsidRDefault="00261CB3" w:rsidP="006B755B">
      <w:pPr>
        <w:spacing w:after="0" w:line="276" w:lineRule="auto"/>
        <w:ind w:firstLine="720"/>
        <w:jc w:val="both"/>
        <w:rPr>
          <w:rFonts w:ascii="Times New Roman" w:eastAsia="Calibri" w:hAnsi="Times New Roman" w:cs="Times New Roman"/>
          <w:bCs/>
          <w:color w:val="000000" w:themeColor="text1"/>
          <w:sz w:val="24"/>
          <w:szCs w:val="24"/>
          <w:lang w:val="ru-RU"/>
        </w:rPr>
      </w:pPr>
      <w:proofErr w:type="gramStart"/>
      <w:r>
        <w:rPr>
          <w:rFonts w:ascii="Times New Roman" w:hAnsi="Times New Roman" w:cs="Times New Roman"/>
          <w:color w:val="000000" w:themeColor="text1"/>
          <w:sz w:val="24"/>
          <w:szCs w:val="24"/>
        </w:rPr>
        <w:t>Утврђене су инструменти и технике самовредновања чек листа (посматрање), анализирање документације, разговор (интервју).</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У фази прикупљања података, школски Тим је користио све доступне изворе података, како би изабране области биле анализиране што објективније.</w:t>
      </w:r>
      <w:proofErr w:type="gram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sr-Cyrl-CS"/>
        </w:rPr>
        <w:t>Области су вредноване  кроз сачињене инструменте чије су индикаторе испитаници вредновали на скали Ликертовог типа од 1 до 5. Испитаници су били ученици, наставници, директор и стручни сарадници.</w:t>
      </w:r>
    </w:p>
    <w:p w:rsidR="00261CB3" w:rsidRDefault="00261CB3" w:rsidP="006B755B">
      <w:pPr>
        <w:spacing w:after="0" w:line="276" w:lineRule="auto"/>
        <w:ind w:firstLine="360"/>
        <w:jc w:val="both"/>
        <w:rPr>
          <w:rFonts w:ascii="Times New Roman" w:hAnsi="Times New Roman" w:cs="Times New Roman"/>
          <w:color w:val="000000" w:themeColor="text1"/>
          <w:sz w:val="24"/>
          <w:szCs w:val="24"/>
          <w:lang w:val="sr-Cyrl-CS"/>
        </w:rPr>
      </w:pPr>
      <w:r>
        <w:rPr>
          <w:rFonts w:ascii="Times New Roman" w:hAnsi="Times New Roman" w:cs="Times New Roman"/>
          <w:color w:val="000000" w:themeColor="text1"/>
          <w:sz w:val="24"/>
          <w:szCs w:val="24"/>
          <w:lang w:val="sr-Cyrl-CS"/>
        </w:rPr>
        <w:t xml:space="preserve">Прикупљање података завршено до краја новембра 2025. године, а обрада и анализа добијених резултата  урађена у децембру месецу 2025. године. </w:t>
      </w:r>
    </w:p>
    <w:p w:rsidR="00FE1B48" w:rsidRDefault="00FE1B48" w:rsidP="006B755B">
      <w:pPr>
        <w:spacing w:after="0" w:line="276" w:lineRule="auto"/>
        <w:ind w:firstLine="360"/>
        <w:jc w:val="both"/>
        <w:rPr>
          <w:rFonts w:ascii="Times New Roman" w:hAnsi="Times New Roman" w:cs="Times New Roman"/>
          <w:color w:val="000000" w:themeColor="text1"/>
          <w:sz w:val="24"/>
          <w:szCs w:val="24"/>
          <w:lang w:val="sr-Cyrl-CS"/>
        </w:rPr>
      </w:pPr>
    </w:p>
    <w:tbl>
      <w:tblPr>
        <w:tblStyle w:val="LightShading-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6048"/>
      </w:tblGrid>
      <w:tr w:rsidR="00261CB3" w:rsidRPr="00F53F2C" w:rsidTr="006B755B">
        <w:trPr>
          <w:cnfStyle w:val="100000000000"/>
        </w:trPr>
        <w:tc>
          <w:tcPr>
            <w:cnfStyle w:val="001000000000"/>
            <w:tcW w:w="1842" w:type="pct"/>
            <w:tcBorders>
              <w:top w:val="none" w:sz="0" w:space="0" w:color="auto"/>
              <w:left w:val="none" w:sz="0" w:space="0" w:color="auto"/>
              <w:bottom w:val="none" w:sz="0" w:space="0" w:color="auto"/>
              <w:right w:val="none" w:sz="0" w:space="0" w:color="auto"/>
            </w:tcBorders>
          </w:tcPr>
          <w:p w:rsidR="00261CB3" w:rsidRPr="00F53F2C" w:rsidRDefault="00261CB3" w:rsidP="00B16F00">
            <w:pPr>
              <w:jc w:val="center"/>
              <w:rPr>
                <w:rFonts w:ascii="Times New Roman" w:hAnsi="Times New Roman" w:cs="Times New Roman"/>
                <w:b w:val="0"/>
                <w:color w:val="000000" w:themeColor="text1"/>
                <w:sz w:val="24"/>
                <w:szCs w:val="24"/>
                <w:lang w:val="sr-Cyrl-CS"/>
              </w:rPr>
            </w:pPr>
            <w:r w:rsidRPr="00F53F2C">
              <w:rPr>
                <w:rFonts w:ascii="Times New Roman" w:hAnsi="Times New Roman" w:cs="Times New Roman"/>
                <w:b w:val="0"/>
                <w:color w:val="000000" w:themeColor="text1"/>
                <w:sz w:val="24"/>
                <w:szCs w:val="24"/>
                <w:lang w:val="sr-Cyrl-CS"/>
              </w:rPr>
              <w:t>ТЕХНИКЕ</w:t>
            </w:r>
          </w:p>
        </w:tc>
        <w:tc>
          <w:tcPr>
            <w:tcW w:w="3158" w:type="pct"/>
            <w:tcBorders>
              <w:top w:val="none" w:sz="0" w:space="0" w:color="auto"/>
              <w:left w:val="none" w:sz="0" w:space="0" w:color="auto"/>
              <w:bottom w:val="none" w:sz="0" w:space="0" w:color="auto"/>
              <w:right w:val="none" w:sz="0" w:space="0" w:color="auto"/>
            </w:tcBorders>
          </w:tcPr>
          <w:p w:rsidR="00261CB3" w:rsidRPr="00F53F2C" w:rsidRDefault="00261CB3" w:rsidP="00B16F00">
            <w:pPr>
              <w:jc w:val="center"/>
              <w:cnfStyle w:val="100000000000"/>
              <w:rPr>
                <w:rFonts w:ascii="Times New Roman" w:hAnsi="Times New Roman" w:cs="Times New Roman"/>
                <w:b w:val="0"/>
                <w:color w:val="000000" w:themeColor="text1"/>
                <w:sz w:val="24"/>
                <w:szCs w:val="24"/>
                <w:lang w:val="sr-Cyrl-CS"/>
              </w:rPr>
            </w:pPr>
            <w:r w:rsidRPr="00F53F2C">
              <w:rPr>
                <w:rFonts w:ascii="Times New Roman" w:hAnsi="Times New Roman" w:cs="Times New Roman"/>
                <w:b w:val="0"/>
                <w:color w:val="000000" w:themeColor="text1"/>
                <w:sz w:val="24"/>
                <w:szCs w:val="24"/>
                <w:lang w:val="sr-Cyrl-CS"/>
              </w:rPr>
              <w:t>ИНСТРУМЕНТИ</w:t>
            </w:r>
          </w:p>
        </w:tc>
      </w:tr>
      <w:tr w:rsidR="00261CB3" w:rsidRPr="00F53F2C" w:rsidTr="006B755B">
        <w:trPr>
          <w:cnfStyle w:val="000000100000"/>
          <w:trHeight w:val="542"/>
        </w:trPr>
        <w:tc>
          <w:tcPr>
            <w:cnfStyle w:val="001000000000"/>
            <w:tcW w:w="1842" w:type="pct"/>
            <w:tcBorders>
              <w:left w:val="none" w:sz="0" w:space="0" w:color="auto"/>
              <w:right w:val="none" w:sz="0" w:space="0" w:color="auto"/>
            </w:tcBorders>
          </w:tcPr>
          <w:p w:rsidR="00261CB3" w:rsidRPr="00F53F2C" w:rsidRDefault="00261CB3" w:rsidP="00B16F00">
            <w:pPr>
              <w:rPr>
                <w:rFonts w:ascii="Times New Roman" w:hAnsi="Times New Roman" w:cs="Times New Roman"/>
                <w:color w:val="000000" w:themeColor="text1"/>
                <w:sz w:val="24"/>
                <w:szCs w:val="24"/>
                <w:lang w:val="sr-Cyrl-CS"/>
              </w:rPr>
            </w:pPr>
            <w:r w:rsidRPr="00F53F2C">
              <w:rPr>
                <w:rFonts w:ascii="Times New Roman" w:hAnsi="Times New Roman" w:cs="Times New Roman"/>
                <w:color w:val="000000" w:themeColor="text1"/>
                <w:sz w:val="24"/>
                <w:szCs w:val="24"/>
                <w:lang w:val="sr-Cyrl-CS"/>
              </w:rPr>
              <w:t>1.Интервјуисање</w:t>
            </w:r>
          </w:p>
        </w:tc>
        <w:tc>
          <w:tcPr>
            <w:tcW w:w="3158" w:type="pct"/>
            <w:tcBorders>
              <w:left w:val="none" w:sz="0" w:space="0" w:color="auto"/>
              <w:right w:val="none" w:sz="0" w:space="0" w:color="auto"/>
            </w:tcBorders>
          </w:tcPr>
          <w:p w:rsidR="00261CB3" w:rsidRPr="00F53F2C" w:rsidRDefault="00261CB3" w:rsidP="00B16F00">
            <w:pPr>
              <w:cnfStyle w:val="000000100000"/>
              <w:rPr>
                <w:rFonts w:ascii="Times New Roman" w:hAnsi="Times New Roman" w:cs="Times New Roman"/>
                <w:color w:val="000000" w:themeColor="text1"/>
                <w:sz w:val="24"/>
                <w:szCs w:val="24"/>
                <w:lang w:val="sr-Cyrl-CS"/>
              </w:rPr>
            </w:pPr>
            <w:r w:rsidRPr="00F53F2C">
              <w:rPr>
                <w:rFonts w:ascii="Times New Roman" w:hAnsi="Times New Roman" w:cs="Times New Roman"/>
                <w:color w:val="000000" w:themeColor="text1"/>
                <w:sz w:val="24"/>
                <w:szCs w:val="24"/>
                <w:lang w:val="sr-Cyrl-CS"/>
              </w:rPr>
              <w:t xml:space="preserve">Индивидуални  разговори са наставницима и ученицима </w:t>
            </w:r>
          </w:p>
        </w:tc>
      </w:tr>
      <w:tr w:rsidR="00261CB3" w:rsidRPr="00F53F2C" w:rsidTr="006B755B">
        <w:trPr>
          <w:trHeight w:val="416"/>
        </w:trPr>
        <w:tc>
          <w:tcPr>
            <w:cnfStyle w:val="001000000000"/>
            <w:tcW w:w="1842" w:type="pct"/>
          </w:tcPr>
          <w:p w:rsidR="00261CB3" w:rsidRPr="00F53F2C" w:rsidRDefault="00261CB3" w:rsidP="00B16F00">
            <w:pPr>
              <w:rPr>
                <w:rFonts w:ascii="Times New Roman" w:hAnsi="Times New Roman" w:cs="Times New Roman"/>
                <w:color w:val="000000" w:themeColor="text1"/>
                <w:sz w:val="24"/>
                <w:szCs w:val="24"/>
                <w:lang w:val="sr-Cyrl-CS"/>
              </w:rPr>
            </w:pPr>
            <w:r w:rsidRPr="00F53F2C">
              <w:rPr>
                <w:rFonts w:ascii="Times New Roman" w:hAnsi="Times New Roman" w:cs="Times New Roman"/>
                <w:color w:val="000000" w:themeColor="text1"/>
                <w:sz w:val="24"/>
                <w:szCs w:val="24"/>
                <w:lang w:val="sr-Cyrl-CS"/>
              </w:rPr>
              <w:t>2. Посматрање</w:t>
            </w:r>
          </w:p>
        </w:tc>
        <w:tc>
          <w:tcPr>
            <w:tcW w:w="3158" w:type="pct"/>
          </w:tcPr>
          <w:p w:rsidR="00261CB3" w:rsidRPr="00F53F2C" w:rsidRDefault="00261CB3" w:rsidP="00B16F00">
            <w:pPr>
              <w:cnfStyle w:val="000000000000"/>
              <w:rPr>
                <w:rFonts w:ascii="Times New Roman" w:hAnsi="Times New Roman" w:cs="Times New Roman"/>
                <w:color w:val="000000" w:themeColor="text1"/>
                <w:sz w:val="24"/>
                <w:szCs w:val="24"/>
                <w:lang w:val="sr-Cyrl-CS"/>
              </w:rPr>
            </w:pPr>
            <w:r>
              <w:rPr>
                <w:rFonts w:ascii="Times New Roman" w:hAnsi="Times New Roman" w:cs="Times New Roman"/>
                <w:color w:val="000000" w:themeColor="text1"/>
                <w:sz w:val="24"/>
                <w:szCs w:val="24"/>
                <w:lang w:val="sr-Cyrl-CS"/>
              </w:rPr>
              <w:t>Протокол за посматрање наставног часа</w:t>
            </w:r>
          </w:p>
        </w:tc>
      </w:tr>
      <w:tr w:rsidR="00261CB3" w:rsidRPr="00F53F2C" w:rsidTr="006B755B">
        <w:trPr>
          <w:cnfStyle w:val="000000100000"/>
        </w:trPr>
        <w:tc>
          <w:tcPr>
            <w:cnfStyle w:val="001000000000"/>
            <w:tcW w:w="1842" w:type="pct"/>
            <w:tcBorders>
              <w:left w:val="none" w:sz="0" w:space="0" w:color="auto"/>
              <w:right w:val="none" w:sz="0" w:space="0" w:color="auto"/>
            </w:tcBorders>
          </w:tcPr>
          <w:p w:rsidR="00261CB3" w:rsidRPr="00F53F2C" w:rsidRDefault="00261CB3" w:rsidP="00B16F00">
            <w:pPr>
              <w:rPr>
                <w:rFonts w:ascii="Times New Roman" w:hAnsi="Times New Roman" w:cs="Times New Roman"/>
                <w:color w:val="000000" w:themeColor="text1"/>
                <w:sz w:val="24"/>
                <w:szCs w:val="24"/>
                <w:lang w:val="sr-Cyrl-CS"/>
              </w:rPr>
            </w:pPr>
            <w:r w:rsidRPr="00F53F2C">
              <w:rPr>
                <w:rFonts w:ascii="Times New Roman" w:hAnsi="Times New Roman" w:cs="Times New Roman"/>
                <w:color w:val="000000" w:themeColor="text1"/>
                <w:sz w:val="24"/>
                <w:szCs w:val="24"/>
                <w:lang w:val="sr-Cyrl-CS"/>
              </w:rPr>
              <w:t>3. Анализирање документације</w:t>
            </w:r>
          </w:p>
        </w:tc>
        <w:tc>
          <w:tcPr>
            <w:tcW w:w="3158" w:type="pct"/>
            <w:tcBorders>
              <w:left w:val="none" w:sz="0" w:space="0" w:color="auto"/>
              <w:right w:val="none" w:sz="0" w:space="0" w:color="auto"/>
            </w:tcBorders>
          </w:tcPr>
          <w:p w:rsidR="00261CB3" w:rsidRPr="00647723" w:rsidRDefault="00261CB3" w:rsidP="00B16F00">
            <w:pPr>
              <w:cnfStyle w:val="000000100000"/>
              <w:rPr>
                <w:rFonts w:ascii="Times New Roman" w:hAnsi="Times New Roman" w:cs="Times New Roman"/>
                <w:color w:val="000000" w:themeColor="text1"/>
                <w:sz w:val="24"/>
                <w:szCs w:val="24"/>
                <w:lang w:val="sr-Cyrl-BA"/>
              </w:rPr>
            </w:pPr>
            <w:r w:rsidRPr="00647723">
              <w:rPr>
                <w:rFonts w:ascii="Times New Roman" w:hAnsi="Times New Roman" w:cs="Times New Roman"/>
                <w:sz w:val="24"/>
              </w:rPr>
              <w:t>Годишњи план рада школе</w:t>
            </w:r>
            <w:proofErr w:type="gramStart"/>
            <w:r w:rsidRPr="00647723">
              <w:rPr>
                <w:rFonts w:ascii="Times New Roman" w:hAnsi="Times New Roman" w:cs="Times New Roman"/>
                <w:sz w:val="24"/>
              </w:rPr>
              <w:t>,записници</w:t>
            </w:r>
            <w:proofErr w:type="gramEnd"/>
            <w:r w:rsidRPr="00647723">
              <w:rPr>
                <w:rFonts w:ascii="Times New Roman" w:hAnsi="Times New Roman" w:cs="Times New Roman"/>
                <w:sz w:val="24"/>
              </w:rPr>
              <w:t xml:space="preserve"> стручних већа и тимова,педагошке свеске, писане припреме, глобални и оперативни планови, правилници, записници...,такмичења, стручно усавршавање наставника..</w:t>
            </w:r>
          </w:p>
        </w:tc>
      </w:tr>
    </w:tbl>
    <w:p w:rsidR="00261CB3" w:rsidRDefault="00261CB3" w:rsidP="00261CB3"/>
    <w:p w:rsidR="00261CB3" w:rsidRDefault="00261CB3" w:rsidP="006B755B">
      <w:pPr>
        <w:spacing w:after="0" w:line="276" w:lineRule="auto"/>
        <w:jc w:val="both"/>
        <w:rPr>
          <w:rFonts w:ascii="Times New Roman" w:hAnsi="Times New Roman" w:cs="Times New Roman"/>
          <w:sz w:val="24"/>
        </w:rPr>
      </w:pPr>
      <w:proofErr w:type="gramStart"/>
      <w:r w:rsidRPr="00647723">
        <w:rPr>
          <w:rFonts w:ascii="Times New Roman" w:hAnsi="Times New Roman" w:cs="Times New Roman"/>
          <w:sz w:val="24"/>
        </w:rPr>
        <w:t>У табели је дат преглед инструмената, показатеља и доказа које смо користили како би на најобјективнији начин изложили област квалитета Настава и учење.</w:t>
      </w:r>
      <w:proofErr w:type="gramEnd"/>
      <w:r w:rsidRPr="00647723">
        <w:rPr>
          <w:rFonts w:ascii="Times New Roman" w:hAnsi="Times New Roman" w:cs="Times New Roman"/>
          <w:sz w:val="24"/>
        </w:rPr>
        <w:t xml:space="preserve"> </w:t>
      </w:r>
      <w:proofErr w:type="gramStart"/>
      <w:r w:rsidRPr="00647723">
        <w:rPr>
          <w:rFonts w:ascii="Times New Roman" w:hAnsi="Times New Roman" w:cs="Times New Roman"/>
          <w:sz w:val="24"/>
        </w:rPr>
        <w:t>Школски живот свих актера у образовно-васпитном процесу чине поред наставе и многе активности и дешавања које имају за циљ да оспособе ученике за професионалну каријеру и целоживотно учење.</w:t>
      </w:r>
      <w:proofErr w:type="gramEnd"/>
      <w:r w:rsidRPr="00647723">
        <w:rPr>
          <w:rFonts w:ascii="Times New Roman" w:hAnsi="Times New Roman" w:cs="Times New Roman"/>
          <w:sz w:val="24"/>
        </w:rPr>
        <w:t xml:space="preserve"> Навешћемо неколико показатеља:  </w:t>
      </w:r>
    </w:p>
    <w:p w:rsidR="00261CB3" w:rsidRPr="00647723" w:rsidRDefault="00261CB3" w:rsidP="006B755B">
      <w:pPr>
        <w:pStyle w:val="ListParagraph"/>
        <w:numPr>
          <w:ilvl w:val="0"/>
          <w:numId w:val="32"/>
        </w:numPr>
        <w:spacing w:line="276" w:lineRule="auto"/>
        <w:jc w:val="both"/>
        <w:rPr>
          <w:rFonts w:cstheme="minorBidi"/>
          <w:b/>
          <w:color w:val="FF0000"/>
          <w:sz w:val="22"/>
          <w:szCs w:val="22"/>
        </w:rPr>
      </w:pPr>
      <w:r w:rsidRPr="00647723">
        <w:t xml:space="preserve">Спремност наставника и мотивисаност за даље усавршавање, огледа се у богатим Извештајима стручног усавршавања наставника кроз бројне интерне активности везане за стручно усавршавање у установи кроз предавања, радионице, излагања, држања угледних часова. Сваке школске године у школи се организује по један или два акредитована семинара за већи број наставника. Такође наставници учествују на онлајн семинарима и обукама при Министарству и осталим институцијама;  </w:t>
      </w:r>
    </w:p>
    <w:p w:rsidR="00261CB3" w:rsidRPr="00647723" w:rsidRDefault="00261CB3" w:rsidP="006B755B">
      <w:pPr>
        <w:pStyle w:val="ListParagraph"/>
        <w:numPr>
          <w:ilvl w:val="0"/>
          <w:numId w:val="32"/>
        </w:numPr>
        <w:spacing w:line="276" w:lineRule="auto"/>
        <w:jc w:val="both"/>
        <w:rPr>
          <w:rFonts w:cstheme="minorBidi"/>
          <w:b/>
          <w:color w:val="FF0000"/>
          <w:sz w:val="22"/>
          <w:szCs w:val="22"/>
        </w:rPr>
      </w:pPr>
      <w:r w:rsidRPr="00647723">
        <w:t>Школа изузетно води рачуна о доброј информисаности свих актера у образовно</w:t>
      </w:r>
      <w:r>
        <w:t>-</w:t>
      </w:r>
      <w:r w:rsidRPr="00647723">
        <w:t>васпитном процесу. У функцији су сви расположиви дигитални и остали капацитети почев од мејлова ученика, родитеља, наставника, вајбер група, гугл учионица за ученике, наставничке гугл учионице, константног ажурирања сајта школе, огласних табли у школи, затим школск</w:t>
      </w:r>
      <w:r>
        <w:t>их друштвених мрежа – фејзбука</w:t>
      </w:r>
      <w:r w:rsidRPr="00647723">
        <w:t xml:space="preserve">;  </w:t>
      </w:r>
    </w:p>
    <w:p w:rsidR="00261CB3" w:rsidRPr="00647723" w:rsidRDefault="00261CB3" w:rsidP="006B755B">
      <w:pPr>
        <w:pStyle w:val="ListParagraph"/>
        <w:numPr>
          <w:ilvl w:val="0"/>
          <w:numId w:val="32"/>
        </w:numPr>
        <w:spacing w:line="276" w:lineRule="auto"/>
        <w:jc w:val="both"/>
        <w:rPr>
          <w:rFonts w:cstheme="minorBidi"/>
          <w:b/>
          <w:color w:val="FF0000"/>
          <w:sz w:val="22"/>
          <w:szCs w:val="22"/>
        </w:rPr>
      </w:pPr>
      <w:r w:rsidRPr="00647723">
        <w:t xml:space="preserve">Постигнућа ученика као један од круцијалних производа школе, лагано али видљиво подиже своје проценте позитивности у успеху; </w:t>
      </w:r>
    </w:p>
    <w:p w:rsidR="00261CB3" w:rsidRPr="00647723" w:rsidRDefault="00261CB3" w:rsidP="006B755B">
      <w:pPr>
        <w:pStyle w:val="ListParagraph"/>
        <w:numPr>
          <w:ilvl w:val="0"/>
          <w:numId w:val="32"/>
        </w:numPr>
        <w:spacing w:line="276" w:lineRule="auto"/>
        <w:jc w:val="both"/>
        <w:rPr>
          <w:rFonts w:cstheme="minorBidi"/>
          <w:b/>
          <w:color w:val="FF0000"/>
          <w:sz w:val="22"/>
          <w:szCs w:val="22"/>
        </w:rPr>
      </w:pPr>
      <w:r w:rsidRPr="00647723">
        <w:t xml:space="preserve">Школа је препознатљива као одлична средина за ученике којима је потребна </w:t>
      </w:r>
      <w:proofErr w:type="gramStart"/>
      <w:r w:rsidRPr="00647723">
        <w:t>додатна</w:t>
      </w:r>
      <w:r>
        <w:t xml:space="preserve"> </w:t>
      </w:r>
      <w:r w:rsidRPr="00647723">
        <w:t xml:space="preserve"> подршка</w:t>
      </w:r>
      <w:proofErr w:type="gramEnd"/>
      <w:r w:rsidRPr="00647723">
        <w:t xml:space="preserve">. Систем инклузивног образовања пружа сваком ученику да </w:t>
      </w:r>
      <w:r w:rsidRPr="00647723">
        <w:lastRenderedPageBreak/>
        <w:t xml:space="preserve">искаже и побољша своје интелектуалне капацитете а наставници су ту да кроз програме ИОП-а помогну у што бољем креирању сваке младе личности.  </w:t>
      </w:r>
    </w:p>
    <w:p w:rsidR="00261CB3" w:rsidRPr="00647723" w:rsidRDefault="00261CB3" w:rsidP="006B755B">
      <w:pPr>
        <w:pStyle w:val="ListParagraph"/>
        <w:numPr>
          <w:ilvl w:val="0"/>
          <w:numId w:val="32"/>
        </w:numPr>
        <w:spacing w:line="276" w:lineRule="auto"/>
        <w:jc w:val="both"/>
        <w:rPr>
          <w:rFonts w:cstheme="minorBidi"/>
          <w:b/>
          <w:color w:val="FF0000"/>
          <w:sz w:val="22"/>
          <w:szCs w:val="22"/>
        </w:rPr>
      </w:pPr>
      <w:r w:rsidRPr="00647723">
        <w:t>У школи већ дуги низ година постоји Парламент ученика који окупља вредне, марљиве ученике и пружа им могућност реализације идеја и активности из њиховог Програма рада. Велики део ученика је укључен у ваннаставне активности заједно са својим наставницима</w:t>
      </w:r>
      <w:r>
        <w:t>.</w:t>
      </w:r>
    </w:p>
    <w:p w:rsidR="00261CB3" w:rsidRPr="00647723" w:rsidRDefault="00261CB3" w:rsidP="006B755B">
      <w:pPr>
        <w:pStyle w:val="ListParagraph"/>
        <w:numPr>
          <w:ilvl w:val="0"/>
          <w:numId w:val="32"/>
        </w:numPr>
        <w:spacing w:line="276" w:lineRule="auto"/>
        <w:jc w:val="both"/>
        <w:rPr>
          <w:rFonts w:cstheme="minorBidi"/>
          <w:b/>
          <w:color w:val="FF0000"/>
          <w:sz w:val="22"/>
          <w:szCs w:val="22"/>
        </w:rPr>
      </w:pPr>
      <w:r w:rsidRPr="00647723">
        <w:t xml:space="preserve">Дигитализација је већ одавно ушла у Школу, почев од оспособљавања ученика како би се боље снашли у дигиталној настави; такође и наставници прилагођавају свој рад савременим потребама, почев од коришћења Ес дневника, постављањем својих глобалних и оперативних планова у Ес дневнику, такође је присутна и евиденција о ученичким активностима која полако замењује педагошку свеску у папиру и транспарентно </w:t>
      </w:r>
      <w:proofErr w:type="gramStart"/>
      <w:r w:rsidRPr="00647723">
        <w:t>извештава ,</w:t>
      </w:r>
      <w:proofErr w:type="gramEnd"/>
      <w:r w:rsidRPr="00647723">
        <w:t xml:space="preserve"> посебно родитеље о неажурности или напретку ученика. </w:t>
      </w:r>
    </w:p>
    <w:p w:rsidR="00261CB3" w:rsidRDefault="00261CB3" w:rsidP="006B755B">
      <w:pPr>
        <w:spacing w:after="0" w:line="276" w:lineRule="auto"/>
        <w:ind w:left="360"/>
        <w:jc w:val="both"/>
        <w:rPr>
          <w:rFonts w:ascii="Times New Roman" w:hAnsi="Times New Roman" w:cs="Times New Roman"/>
          <w:sz w:val="24"/>
          <w:lang/>
        </w:rPr>
      </w:pPr>
      <w:proofErr w:type="gramStart"/>
      <w:r w:rsidRPr="00647723">
        <w:rPr>
          <w:rFonts w:ascii="Times New Roman" w:hAnsi="Times New Roman" w:cs="Times New Roman"/>
          <w:sz w:val="24"/>
        </w:rPr>
        <w:t>Као што смо већ навели, у истраживању ове области спровели смо анкетирање свих кључних актера образовања и васпитања.</w:t>
      </w:r>
      <w:proofErr w:type="gramEnd"/>
      <w:r w:rsidRPr="00647723">
        <w:rPr>
          <w:rFonts w:ascii="Times New Roman" w:hAnsi="Times New Roman" w:cs="Times New Roman"/>
          <w:sz w:val="24"/>
        </w:rPr>
        <w:t xml:space="preserve"> </w:t>
      </w:r>
      <w:proofErr w:type="gramStart"/>
      <w:r w:rsidRPr="00647723">
        <w:rPr>
          <w:rFonts w:ascii="Times New Roman" w:hAnsi="Times New Roman" w:cs="Times New Roman"/>
          <w:sz w:val="24"/>
        </w:rPr>
        <w:t>У изради упитника за наставнике служили смо се Правилником о стандардима квалитета рада установе и такође смо водили рачуна да у прављењу упитника за ученике доследно уклопимо питања односно тврдње на које ће ученици моћи да одговоре.</w:t>
      </w:r>
      <w:proofErr w:type="gramEnd"/>
    </w:p>
    <w:p w:rsidR="00FE1B48" w:rsidRPr="00FE1B48" w:rsidRDefault="00FE1B48" w:rsidP="006B755B">
      <w:pPr>
        <w:spacing w:after="0" w:line="276" w:lineRule="auto"/>
        <w:ind w:left="360"/>
        <w:jc w:val="both"/>
        <w:rPr>
          <w:rFonts w:ascii="Times New Roman" w:hAnsi="Times New Roman" w:cs="Times New Roman"/>
          <w:b/>
          <w:color w:val="FF0000"/>
          <w:sz w:val="24"/>
          <w:lang/>
        </w:rPr>
      </w:pPr>
    </w:p>
    <w:p w:rsidR="00261CB3" w:rsidRPr="002B1517" w:rsidRDefault="00261CB3" w:rsidP="00261CB3">
      <w:pPr>
        <w:jc w:val="center"/>
        <w:rPr>
          <w:rFonts w:ascii="Times New Roman" w:hAnsi="Times New Roman" w:cs="Times New Roman"/>
          <w:b/>
          <w:bCs/>
          <w:color w:val="000000" w:themeColor="text1"/>
          <w:sz w:val="24"/>
          <w:szCs w:val="24"/>
          <w:lang w:val="ru-RU"/>
        </w:rPr>
      </w:pPr>
      <w:r w:rsidRPr="007C7ADA">
        <w:rPr>
          <w:rFonts w:ascii="Times New Roman" w:hAnsi="Times New Roman" w:cs="Times New Roman"/>
          <w:b/>
          <w:bCs/>
          <w:color w:val="000000" w:themeColor="text1"/>
          <w:sz w:val="24"/>
          <w:szCs w:val="24"/>
          <w:lang w:val="ru-RU"/>
        </w:rPr>
        <w:t>Кључна област 2 – НАСТАВА И УЧЕЊЕ</w:t>
      </w:r>
    </w:p>
    <w:tbl>
      <w:tblPr>
        <w:tblStyle w:val="LightShading-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9"/>
        <w:gridCol w:w="3705"/>
        <w:gridCol w:w="1912"/>
      </w:tblGrid>
      <w:tr w:rsidR="00261CB3" w:rsidTr="006B755B">
        <w:trPr>
          <w:cnfStyle w:val="100000000000"/>
          <w:trHeight w:val="710"/>
        </w:trPr>
        <w:tc>
          <w:tcPr>
            <w:cnfStyle w:val="001000000000"/>
            <w:tcW w:w="2000" w:type="pct"/>
            <w:tcBorders>
              <w:top w:val="none" w:sz="0" w:space="0" w:color="auto"/>
              <w:left w:val="none" w:sz="0" w:space="0" w:color="auto"/>
              <w:bottom w:val="none" w:sz="0" w:space="0" w:color="auto"/>
              <w:right w:val="none" w:sz="0" w:space="0" w:color="auto"/>
            </w:tcBorders>
          </w:tcPr>
          <w:p w:rsidR="00261CB3" w:rsidRPr="002B1517" w:rsidRDefault="00261CB3" w:rsidP="00B16F00">
            <w:pPr>
              <w:jc w:val="center"/>
              <w:rPr>
                <w:b w:val="0"/>
                <w:sz w:val="24"/>
                <w:szCs w:val="24"/>
              </w:rPr>
            </w:pPr>
            <w:r>
              <w:rPr>
                <w:b w:val="0"/>
                <w:sz w:val="24"/>
                <w:szCs w:val="24"/>
              </w:rPr>
              <w:t>Стандарди и индикатори</w:t>
            </w:r>
          </w:p>
        </w:tc>
        <w:tc>
          <w:tcPr>
            <w:tcW w:w="1968" w:type="pct"/>
            <w:tcBorders>
              <w:top w:val="none" w:sz="0" w:space="0" w:color="auto"/>
              <w:left w:val="none" w:sz="0" w:space="0" w:color="auto"/>
              <w:bottom w:val="none" w:sz="0" w:space="0" w:color="auto"/>
              <w:right w:val="none" w:sz="0" w:space="0" w:color="auto"/>
            </w:tcBorders>
          </w:tcPr>
          <w:p w:rsidR="00261CB3" w:rsidRPr="002B1517" w:rsidRDefault="00261CB3" w:rsidP="00B16F00">
            <w:pPr>
              <w:jc w:val="center"/>
              <w:cnfStyle w:val="100000000000"/>
              <w:rPr>
                <w:b w:val="0"/>
                <w:sz w:val="24"/>
                <w:szCs w:val="24"/>
              </w:rPr>
            </w:pPr>
            <w:r>
              <w:rPr>
                <w:b w:val="0"/>
                <w:sz w:val="24"/>
                <w:szCs w:val="24"/>
              </w:rPr>
              <w:t>Коментари</w:t>
            </w:r>
          </w:p>
        </w:tc>
        <w:tc>
          <w:tcPr>
            <w:tcW w:w="1032" w:type="pct"/>
            <w:tcBorders>
              <w:top w:val="none" w:sz="0" w:space="0" w:color="auto"/>
              <w:left w:val="none" w:sz="0" w:space="0" w:color="auto"/>
              <w:bottom w:val="none" w:sz="0" w:space="0" w:color="auto"/>
              <w:right w:val="none" w:sz="0" w:space="0" w:color="auto"/>
            </w:tcBorders>
          </w:tcPr>
          <w:p w:rsidR="00261CB3" w:rsidRPr="002B1517" w:rsidRDefault="00261CB3" w:rsidP="00B16F00">
            <w:pPr>
              <w:jc w:val="center"/>
              <w:cnfStyle w:val="100000000000"/>
              <w:rPr>
                <w:b w:val="0"/>
                <w:sz w:val="24"/>
                <w:szCs w:val="24"/>
              </w:rPr>
            </w:pPr>
            <w:r>
              <w:rPr>
                <w:b w:val="0"/>
                <w:sz w:val="24"/>
                <w:szCs w:val="24"/>
              </w:rPr>
              <w:t>Ниво остварености</w:t>
            </w:r>
          </w:p>
        </w:tc>
      </w:tr>
      <w:tr w:rsidR="00261CB3" w:rsidTr="006B755B">
        <w:trPr>
          <w:cnfStyle w:val="000000100000"/>
          <w:trHeight w:val="805"/>
        </w:trPr>
        <w:tc>
          <w:tcPr>
            <w:cnfStyle w:val="001000000000"/>
            <w:tcW w:w="2000" w:type="pct"/>
            <w:tcBorders>
              <w:left w:val="none" w:sz="0" w:space="0" w:color="auto"/>
              <w:right w:val="none" w:sz="0" w:space="0" w:color="auto"/>
            </w:tcBorders>
          </w:tcPr>
          <w:p w:rsidR="00261CB3" w:rsidRDefault="00261CB3" w:rsidP="00B16F00">
            <w:pPr>
              <w:rPr>
                <w:sz w:val="24"/>
              </w:rPr>
            </w:pPr>
            <w:r w:rsidRPr="00DC5F32">
              <w:rPr>
                <w:b w:val="0"/>
                <w:sz w:val="24"/>
              </w:rPr>
              <w:t>2.1. Наставник ефикасно управља процесом учења на часу.</w:t>
            </w:r>
            <w:r w:rsidRPr="00DC5F32">
              <w:rPr>
                <w:sz w:val="24"/>
              </w:rPr>
              <w:t xml:space="preserve"> </w:t>
            </w:r>
          </w:p>
          <w:p w:rsidR="00261CB3" w:rsidRDefault="00261CB3" w:rsidP="00B16F00">
            <w:pPr>
              <w:rPr>
                <w:sz w:val="24"/>
              </w:rPr>
            </w:pPr>
            <w:r w:rsidRPr="00DC5F32">
              <w:rPr>
                <w:sz w:val="24"/>
              </w:rPr>
              <w:t xml:space="preserve">2.1.1. Ученику су jасни циљеви часа/исходи учења и зашто то што jе планирано треба да научи. </w:t>
            </w:r>
          </w:p>
          <w:p w:rsidR="00261CB3" w:rsidRDefault="00261CB3" w:rsidP="00B16F00">
            <w:pPr>
              <w:rPr>
                <w:sz w:val="24"/>
              </w:rPr>
            </w:pPr>
            <w:r w:rsidRPr="00DC5F32">
              <w:rPr>
                <w:sz w:val="24"/>
              </w:rPr>
              <w:t xml:space="preserve">2.1.2. Ученик разуме обjашњења, упутства и кључне поjмовe. </w:t>
            </w:r>
          </w:p>
          <w:p w:rsidR="00261CB3" w:rsidRDefault="00261CB3" w:rsidP="00B16F00">
            <w:pPr>
              <w:rPr>
                <w:sz w:val="24"/>
              </w:rPr>
            </w:pPr>
            <w:r w:rsidRPr="00DC5F32">
              <w:rPr>
                <w:sz w:val="24"/>
              </w:rPr>
              <w:t>2.1.3. Наставник успешно структурира и повезуjе делове часа користећи различите методе (облике рада, технике, поступке…), односно спроводи обуку у оквиру занимања/профила у складу са специфичним захтевима радног процеса. 2.1.4. Наставник поступно поставља питања/задатке/захтеве различитог нивоа сложености.</w:t>
            </w:r>
          </w:p>
          <w:p w:rsidR="00261CB3" w:rsidRDefault="00261CB3" w:rsidP="00B16F00">
            <w:pPr>
              <w:rPr>
                <w:sz w:val="24"/>
              </w:rPr>
            </w:pPr>
            <w:r w:rsidRPr="00DC5F32">
              <w:rPr>
                <w:sz w:val="24"/>
              </w:rPr>
              <w:t xml:space="preserve"> 2.1.5. Наставник усмерава интеракциjу међу ученицима тако </w:t>
            </w:r>
            <w:r w:rsidRPr="00DC5F32">
              <w:rPr>
                <w:sz w:val="24"/>
              </w:rPr>
              <w:lastRenderedPageBreak/>
              <w:t>да jе она у функциjи учења (користи питања, идеjе, коментаре ученика, подстиче вршњачко учење).</w:t>
            </w:r>
          </w:p>
          <w:p w:rsidR="00261CB3" w:rsidRDefault="00261CB3" w:rsidP="00B16F00">
            <w:pPr>
              <w:rPr>
                <w:sz w:val="24"/>
                <w:szCs w:val="24"/>
              </w:rPr>
            </w:pPr>
            <w:r w:rsidRPr="00DC5F32">
              <w:rPr>
                <w:sz w:val="24"/>
              </w:rPr>
              <w:t xml:space="preserve"> 2.1.6. Наставник функционално користи постоjећа наставна средства и ученицима доступне изворе знања.</w:t>
            </w:r>
          </w:p>
        </w:tc>
        <w:tc>
          <w:tcPr>
            <w:tcW w:w="1968" w:type="pct"/>
            <w:tcBorders>
              <w:left w:val="none" w:sz="0" w:space="0" w:color="auto"/>
              <w:right w:val="none" w:sz="0" w:space="0" w:color="auto"/>
            </w:tcBorders>
          </w:tcPr>
          <w:p w:rsidR="00261CB3" w:rsidRPr="002B1517" w:rsidRDefault="00261CB3" w:rsidP="00261CB3">
            <w:pPr>
              <w:pStyle w:val="TableParagraph"/>
              <w:numPr>
                <w:ilvl w:val="0"/>
                <w:numId w:val="31"/>
              </w:numPr>
              <w:spacing w:before="88"/>
              <w:cnfStyle w:val="000000100000"/>
              <w:rPr>
                <w:rFonts w:ascii="Times New Roman" w:hAnsi="Times New Roman" w:cs="Times New Roman"/>
                <w:w w:val="105"/>
                <w:sz w:val="24"/>
                <w:szCs w:val="24"/>
              </w:rPr>
            </w:pPr>
            <w:r>
              <w:rPr>
                <w:rFonts w:ascii="Times New Roman" w:eastAsia="Times New Roman" w:hAnsi="Times New Roman" w:cs="Times New Roman"/>
                <w:sz w:val="24"/>
                <w:szCs w:val="24"/>
              </w:rPr>
              <w:lastRenderedPageBreak/>
              <w:t xml:space="preserve">Наставници, чији су часови посматрани, у већој мери јасно истичу циљеве часа – дају информације о томе шта ће се учити на часу. Утврђено је да су ученику јасни циљеви часа/исходи учења и зашто то што је планирано треба да научи.  </w:t>
            </w:r>
            <w:r>
              <w:rPr>
                <w:rFonts w:ascii="Times New Roman" w:hAnsi="Times New Roman" w:cs="Times New Roman"/>
                <w:sz w:val="24"/>
                <w:szCs w:val="24"/>
              </w:rPr>
              <w:t>Наставник усмерава</w:t>
            </w:r>
            <w:r>
              <w:rPr>
                <w:rFonts w:ascii="Times New Roman" w:hAnsi="Times New Roman" w:cs="Times New Roman"/>
                <w:spacing w:val="15"/>
                <w:sz w:val="24"/>
                <w:szCs w:val="24"/>
              </w:rPr>
              <w:t xml:space="preserve"> </w:t>
            </w:r>
            <w:r>
              <w:rPr>
                <w:rFonts w:ascii="Times New Roman" w:hAnsi="Times New Roman" w:cs="Times New Roman"/>
                <w:sz w:val="24"/>
                <w:szCs w:val="24"/>
              </w:rPr>
              <w:t>интеракцију</w:t>
            </w:r>
            <w:r>
              <w:rPr>
                <w:rFonts w:ascii="Times New Roman" w:hAnsi="Times New Roman" w:cs="Times New Roman"/>
                <w:spacing w:val="16"/>
                <w:sz w:val="24"/>
                <w:szCs w:val="24"/>
              </w:rPr>
              <w:t xml:space="preserve"> </w:t>
            </w:r>
            <w:r>
              <w:rPr>
                <w:rFonts w:ascii="Times New Roman" w:hAnsi="Times New Roman" w:cs="Times New Roman"/>
                <w:sz w:val="24"/>
                <w:szCs w:val="24"/>
              </w:rPr>
              <w:t>међу</w:t>
            </w:r>
            <w:r>
              <w:rPr>
                <w:rFonts w:ascii="Times New Roman" w:hAnsi="Times New Roman" w:cs="Times New Roman"/>
                <w:spacing w:val="14"/>
                <w:sz w:val="24"/>
                <w:szCs w:val="24"/>
              </w:rPr>
              <w:t xml:space="preserve"> </w:t>
            </w:r>
            <w:r>
              <w:rPr>
                <w:rFonts w:ascii="Times New Roman" w:hAnsi="Times New Roman" w:cs="Times New Roman"/>
                <w:sz w:val="24"/>
                <w:szCs w:val="24"/>
              </w:rPr>
              <w:t>ученицима</w:t>
            </w:r>
            <w:r>
              <w:rPr>
                <w:rFonts w:ascii="Times New Roman" w:hAnsi="Times New Roman" w:cs="Times New Roman"/>
                <w:spacing w:val="14"/>
                <w:sz w:val="24"/>
                <w:szCs w:val="24"/>
              </w:rPr>
              <w:t xml:space="preserve"> </w:t>
            </w:r>
            <w:r>
              <w:rPr>
                <w:rFonts w:ascii="Times New Roman" w:hAnsi="Times New Roman" w:cs="Times New Roman"/>
                <w:sz w:val="24"/>
                <w:szCs w:val="24"/>
              </w:rPr>
              <w:t>тако</w:t>
            </w:r>
            <w:r>
              <w:rPr>
                <w:rFonts w:ascii="Times New Roman" w:hAnsi="Times New Roman" w:cs="Times New Roman"/>
                <w:spacing w:val="14"/>
                <w:sz w:val="24"/>
                <w:szCs w:val="24"/>
              </w:rPr>
              <w:t xml:space="preserve"> што</w:t>
            </w:r>
            <w:r>
              <w:rPr>
                <w:rFonts w:ascii="Times New Roman" w:hAnsi="Times New Roman" w:cs="Times New Roman"/>
                <w:sz w:val="24"/>
                <w:szCs w:val="24"/>
              </w:rPr>
              <w:t>користи</w:t>
            </w:r>
            <w:r>
              <w:rPr>
                <w:rFonts w:ascii="Times New Roman" w:hAnsi="Times New Roman" w:cs="Times New Roman"/>
                <w:spacing w:val="18"/>
                <w:sz w:val="24"/>
                <w:szCs w:val="24"/>
              </w:rPr>
              <w:t xml:space="preserve"> </w:t>
            </w:r>
            <w:r>
              <w:rPr>
                <w:rFonts w:ascii="Times New Roman" w:hAnsi="Times New Roman" w:cs="Times New Roman"/>
                <w:sz w:val="24"/>
                <w:szCs w:val="24"/>
              </w:rPr>
              <w:t>питања,</w:t>
            </w:r>
            <w:r>
              <w:rPr>
                <w:rFonts w:ascii="Times New Roman" w:hAnsi="Times New Roman" w:cs="Times New Roman"/>
                <w:spacing w:val="19"/>
                <w:sz w:val="24"/>
                <w:szCs w:val="24"/>
              </w:rPr>
              <w:t xml:space="preserve"> </w:t>
            </w:r>
            <w:r>
              <w:rPr>
                <w:rFonts w:ascii="Times New Roman" w:hAnsi="Times New Roman" w:cs="Times New Roman"/>
                <w:sz w:val="24"/>
                <w:szCs w:val="24"/>
              </w:rPr>
              <w:t>идеје,</w:t>
            </w:r>
            <w:r>
              <w:rPr>
                <w:rFonts w:ascii="Times New Roman" w:hAnsi="Times New Roman" w:cs="Times New Roman"/>
                <w:spacing w:val="19"/>
                <w:sz w:val="24"/>
                <w:szCs w:val="24"/>
              </w:rPr>
              <w:t xml:space="preserve"> </w:t>
            </w:r>
            <w:r>
              <w:rPr>
                <w:rFonts w:ascii="Times New Roman" w:hAnsi="Times New Roman" w:cs="Times New Roman"/>
                <w:sz w:val="24"/>
                <w:szCs w:val="24"/>
              </w:rPr>
              <w:t>коментаре</w:t>
            </w:r>
            <w:r>
              <w:rPr>
                <w:rFonts w:ascii="Times New Roman" w:hAnsi="Times New Roman" w:cs="Times New Roman"/>
                <w:spacing w:val="18"/>
                <w:sz w:val="24"/>
                <w:szCs w:val="24"/>
              </w:rPr>
              <w:t xml:space="preserve"> </w:t>
            </w:r>
            <w:r>
              <w:rPr>
                <w:rFonts w:ascii="Times New Roman" w:hAnsi="Times New Roman" w:cs="Times New Roman"/>
                <w:sz w:val="24"/>
                <w:szCs w:val="24"/>
              </w:rPr>
              <w:t>ученика,</w:t>
            </w:r>
            <w:r>
              <w:rPr>
                <w:rFonts w:ascii="Times New Roman" w:hAnsi="Times New Roman" w:cs="Times New Roman"/>
                <w:spacing w:val="19"/>
                <w:sz w:val="24"/>
                <w:szCs w:val="24"/>
              </w:rPr>
              <w:t xml:space="preserve"> </w:t>
            </w:r>
            <w:r>
              <w:rPr>
                <w:rFonts w:ascii="Times New Roman" w:hAnsi="Times New Roman" w:cs="Times New Roman"/>
                <w:sz w:val="24"/>
                <w:szCs w:val="24"/>
              </w:rPr>
              <w:t>подстиче</w:t>
            </w:r>
            <w:r>
              <w:rPr>
                <w:rFonts w:ascii="Times New Roman" w:hAnsi="Times New Roman" w:cs="Times New Roman"/>
                <w:spacing w:val="19"/>
                <w:sz w:val="24"/>
                <w:szCs w:val="24"/>
              </w:rPr>
              <w:t xml:space="preserve"> </w:t>
            </w:r>
            <w:r>
              <w:rPr>
                <w:rFonts w:ascii="Times New Roman" w:hAnsi="Times New Roman" w:cs="Times New Roman"/>
                <w:sz w:val="24"/>
                <w:szCs w:val="24"/>
              </w:rPr>
              <w:t>вршњачко</w:t>
            </w:r>
            <w:r>
              <w:rPr>
                <w:rFonts w:ascii="Times New Roman" w:hAnsi="Times New Roman" w:cs="Times New Roman"/>
                <w:spacing w:val="19"/>
                <w:sz w:val="24"/>
                <w:szCs w:val="24"/>
              </w:rPr>
              <w:t xml:space="preserve"> </w:t>
            </w:r>
            <w:r>
              <w:rPr>
                <w:rFonts w:ascii="Times New Roman" w:hAnsi="Times New Roman" w:cs="Times New Roman"/>
                <w:sz w:val="24"/>
                <w:szCs w:val="24"/>
              </w:rPr>
              <w:t>учење, тако да</w:t>
            </w:r>
            <w:r>
              <w:rPr>
                <w:rFonts w:ascii="Times New Roman" w:hAnsi="Times New Roman" w:cs="Times New Roman"/>
                <w:spacing w:val="15"/>
                <w:sz w:val="24"/>
                <w:szCs w:val="24"/>
              </w:rPr>
              <w:t xml:space="preserve"> </w:t>
            </w:r>
            <w:r>
              <w:rPr>
                <w:rFonts w:ascii="Times New Roman" w:hAnsi="Times New Roman" w:cs="Times New Roman"/>
                <w:sz w:val="24"/>
                <w:szCs w:val="24"/>
              </w:rPr>
              <w:t>је</w:t>
            </w:r>
            <w:r>
              <w:rPr>
                <w:rFonts w:ascii="Times New Roman" w:hAnsi="Times New Roman" w:cs="Times New Roman"/>
                <w:spacing w:val="15"/>
                <w:sz w:val="24"/>
                <w:szCs w:val="24"/>
              </w:rPr>
              <w:t xml:space="preserve"> интеракцијамеђу ученицима у</w:t>
            </w:r>
            <w:r>
              <w:rPr>
                <w:rFonts w:ascii="Times New Roman" w:hAnsi="Times New Roman" w:cs="Times New Roman"/>
                <w:spacing w:val="16"/>
                <w:sz w:val="24"/>
                <w:szCs w:val="24"/>
              </w:rPr>
              <w:t xml:space="preserve"> </w:t>
            </w:r>
            <w:r>
              <w:rPr>
                <w:rFonts w:ascii="Times New Roman" w:hAnsi="Times New Roman" w:cs="Times New Roman"/>
                <w:sz w:val="24"/>
                <w:szCs w:val="24"/>
              </w:rPr>
              <w:t>функцији</w:t>
            </w:r>
            <w:r>
              <w:rPr>
                <w:rFonts w:ascii="Times New Roman" w:hAnsi="Times New Roman" w:cs="Times New Roman"/>
                <w:spacing w:val="15"/>
                <w:sz w:val="24"/>
                <w:szCs w:val="24"/>
              </w:rPr>
              <w:t xml:space="preserve"> </w:t>
            </w:r>
            <w:r>
              <w:rPr>
                <w:rFonts w:ascii="Times New Roman" w:hAnsi="Times New Roman" w:cs="Times New Roman"/>
                <w:sz w:val="24"/>
                <w:szCs w:val="24"/>
              </w:rPr>
              <w:t xml:space="preserve">учења. </w:t>
            </w:r>
            <w:r>
              <w:rPr>
                <w:rFonts w:ascii="Times New Roman" w:eastAsia="Times New Roman" w:hAnsi="Times New Roman" w:cs="Times New Roman"/>
                <w:sz w:val="24"/>
                <w:szCs w:val="24"/>
              </w:rPr>
              <w:t>Увидом у припреме н</w:t>
            </w:r>
            <w:r>
              <w:rPr>
                <w:rFonts w:ascii="Times New Roman" w:hAnsi="Times New Roman" w:cs="Times New Roman"/>
                <w:sz w:val="24"/>
                <w:szCs w:val="24"/>
              </w:rPr>
              <w:t xml:space="preserve">аставника утврђено је да  </w:t>
            </w:r>
            <w:r>
              <w:rPr>
                <w:rFonts w:ascii="Times New Roman" w:hAnsi="Times New Roman" w:cs="Times New Roman"/>
                <w:sz w:val="24"/>
                <w:szCs w:val="24"/>
              </w:rPr>
              <w:lastRenderedPageBreak/>
              <w:t>би н</w:t>
            </w:r>
            <w:r>
              <w:rPr>
                <w:rFonts w:ascii="Times New Roman" w:eastAsia="SimSun" w:hAnsi="Times New Roman" w:cs="Times New Roman"/>
                <w:color w:val="000000"/>
                <w:sz w:val="24"/>
                <w:szCs w:val="24"/>
              </w:rPr>
              <w:t>аставници у већој мери требали да усмеравају интеракцију међу ученицима тако да је она у функцији учења (коришћење ученичких питања, идеја, коментара, да подстичу вршњачко учење).</w:t>
            </w:r>
          </w:p>
          <w:p w:rsidR="00261CB3" w:rsidRDefault="00261CB3" w:rsidP="00261CB3">
            <w:pPr>
              <w:pStyle w:val="TableParagraph"/>
              <w:numPr>
                <w:ilvl w:val="0"/>
                <w:numId w:val="31"/>
              </w:numPr>
              <w:spacing w:before="88"/>
              <w:cnfStyle w:val="000000100000"/>
              <w:rPr>
                <w:rFonts w:ascii="Times New Roman" w:hAnsi="Times New Roman" w:cs="Times New Roman"/>
                <w:sz w:val="24"/>
                <w:szCs w:val="24"/>
              </w:rPr>
            </w:pPr>
            <w:r>
              <w:rPr>
                <w:rFonts w:ascii="Times New Roman" w:hAnsi="Times New Roman" w:cs="Times New Roman"/>
                <w:sz w:val="24"/>
                <w:szCs w:val="24"/>
              </w:rPr>
              <w:t>Према одговорима испитаника све претходно наведено је присутно у већој мери</w:t>
            </w:r>
          </w:p>
        </w:tc>
        <w:tc>
          <w:tcPr>
            <w:tcW w:w="1032" w:type="pct"/>
            <w:tcBorders>
              <w:left w:val="none" w:sz="0" w:space="0" w:color="auto"/>
              <w:right w:val="none" w:sz="0" w:space="0" w:color="auto"/>
            </w:tcBorders>
          </w:tcPr>
          <w:p w:rsidR="00261CB3" w:rsidRPr="002B1517" w:rsidRDefault="00261CB3" w:rsidP="00B16F00">
            <w:pPr>
              <w:jc w:val="center"/>
              <w:cnfStyle w:val="000000100000"/>
              <w:rPr>
                <w:sz w:val="32"/>
                <w:szCs w:val="24"/>
              </w:rPr>
            </w:pPr>
            <w:r w:rsidRPr="002B1517">
              <w:rPr>
                <w:b/>
                <w:bCs/>
                <w:position w:val="-1"/>
                <w:sz w:val="32"/>
              </w:rPr>
              <w:lastRenderedPageBreak/>
              <w:t>3,54</w:t>
            </w:r>
          </w:p>
        </w:tc>
      </w:tr>
      <w:tr w:rsidR="00261CB3" w:rsidTr="006B755B">
        <w:trPr>
          <w:trHeight w:val="805"/>
        </w:trPr>
        <w:tc>
          <w:tcPr>
            <w:cnfStyle w:val="001000000000"/>
            <w:tcW w:w="2000" w:type="pct"/>
          </w:tcPr>
          <w:p w:rsidR="00261CB3" w:rsidRDefault="00261CB3" w:rsidP="00B16F00">
            <w:pPr>
              <w:ind w:left="360"/>
              <w:rPr>
                <w:sz w:val="24"/>
                <w:szCs w:val="24"/>
              </w:rPr>
            </w:pPr>
            <w:r w:rsidRPr="00893EF9">
              <w:rPr>
                <w:b w:val="0"/>
                <w:sz w:val="24"/>
                <w:szCs w:val="24"/>
              </w:rPr>
              <w:lastRenderedPageBreak/>
              <w:t>2.2. Наставник прилагођава рад на часу образовно-васпитним потребама ученика.</w:t>
            </w:r>
            <w:r w:rsidRPr="00893EF9">
              <w:rPr>
                <w:sz w:val="24"/>
                <w:szCs w:val="24"/>
              </w:rPr>
              <w:t xml:space="preserve"> </w:t>
            </w:r>
          </w:p>
          <w:p w:rsidR="00261CB3" w:rsidRDefault="00261CB3" w:rsidP="00B16F00">
            <w:pPr>
              <w:ind w:left="360"/>
              <w:rPr>
                <w:sz w:val="24"/>
                <w:szCs w:val="24"/>
              </w:rPr>
            </w:pPr>
            <w:r w:rsidRPr="00893EF9">
              <w:rPr>
                <w:sz w:val="24"/>
                <w:szCs w:val="24"/>
              </w:rPr>
              <w:t xml:space="preserve">2.2.1. Наставник прилагођава захтеве могућностима сваког ученика. </w:t>
            </w:r>
          </w:p>
          <w:p w:rsidR="00261CB3" w:rsidRDefault="00261CB3" w:rsidP="00B16F00">
            <w:pPr>
              <w:ind w:left="360"/>
              <w:rPr>
                <w:sz w:val="24"/>
                <w:szCs w:val="24"/>
              </w:rPr>
            </w:pPr>
            <w:r w:rsidRPr="00893EF9">
              <w:rPr>
                <w:sz w:val="24"/>
                <w:szCs w:val="24"/>
              </w:rPr>
              <w:t xml:space="preserve">2.2.2. Наставник прилагођава начин рада и наставни материjал индивидуалним карактеристикама сваког ученика. </w:t>
            </w:r>
          </w:p>
          <w:p w:rsidR="00261CB3" w:rsidRDefault="00261CB3" w:rsidP="00B16F00">
            <w:pPr>
              <w:ind w:left="360"/>
              <w:rPr>
                <w:sz w:val="24"/>
                <w:szCs w:val="24"/>
              </w:rPr>
            </w:pPr>
            <w:r w:rsidRPr="00893EF9">
              <w:rPr>
                <w:sz w:val="24"/>
                <w:szCs w:val="24"/>
              </w:rPr>
              <w:t xml:space="preserve">2.2.3. Наставник посвећуjе време и пажњу сваком ученику у складу са његовим образовним и васпитним потребама. </w:t>
            </w:r>
          </w:p>
          <w:p w:rsidR="00261CB3" w:rsidRDefault="00261CB3" w:rsidP="00B16F00">
            <w:pPr>
              <w:ind w:left="360"/>
              <w:rPr>
                <w:sz w:val="24"/>
                <w:szCs w:val="24"/>
              </w:rPr>
            </w:pPr>
            <w:r w:rsidRPr="00893EF9">
              <w:rPr>
                <w:sz w:val="24"/>
                <w:szCs w:val="24"/>
              </w:rPr>
              <w:t xml:space="preserve">2.2.4. Наставник примењуjе специфичне задатке/активности/материjале на основу ИОП-а и плана индивидуализациjе. </w:t>
            </w:r>
          </w:p>
          <w:p w:rsidR="00261CB3" w:rsidRDefault="00261CB3" w:rsidP="00B16F00">
            <w:pPr>
              <w:ind w:left="360"/>
              <w:rPr>
                <w:sz w:val="24"/>
                <w:szCs w:val="24"/>
              </w:rPr>
            </w:pPr>
            <w:r w:rsidRPr="00893EF9">
              <w:rPr>
                <w:sz w:val="24"/>
                <w:szCs w:val="24"/>
              </w:rPr>
              <w:t xml:space="preserve">2.2.5. Ученици коjима jе потребна додатна подршка учествуjу у заjедничким активностима коjима се подстиче њихов напредак и интеракциjа са другим ученицима. 2.2.6. Наставник прилагођава темпо рада различитим образовним и васпитним потребама ученика. </w:t>
            </w:r>
          </w:p>
          <w:p w:rsidR="00261CB3" w:rsidRDefault="00261CB3" w:rsidP="00B16F00">
            <w:pPr>
              <w:rPr>
                <w:sz w:val="24"/>
                <w:szCs w:val="24"/>
              </w:rPr>
            </w:pPr>
          </w:p>
        </w:tc>
        <w:tc>
          <w:tcPr>
            <w:tcW w:w="1968" w:type="pct"/>
          </w:tcPr>
          <w:p w:rsidR="00261CB3" w:rsidRPr="002B1517" w:rsidRDefault="00261CB3" w:rsidP="00261CB3">
            <w:pPr>
              <w:pStyle w:val="ListParagraph"/>
              <w:numPr>
                <w:ilvl w:val="0"/>
                <w:numId w:val="31"/>
              </w:numPr>
              <w:cnfStyle w:val="000000000000"/>
              <w:rPr>
                <w:b/>
                <w:color w:val="000000"/>
              </w:rPr>
            </w:pPr>
            <w:r w:rsidRPr="002B1517">
              <w:lastRenderedPageBreak/>
              <w:t>Наставници, у већој мери, прилагођавају захтеве могућностима сваког ученика. У већој мери припремају задатке различитих нивоа, прилагођавају темпо рада различитим потребама ученика, прилагођавају наставни материјал индивидуалним карактеристикама ученика (наставни листићи, задаци</w:t>
            </w:r>
            <w:r>
              <w:t xml:space="preserve"> по нивоима, штампани материјал</w:t>
            </w:r>
            <w:r w:rsidRPr="002B1517">
              <w:t>). Наставници, у већој мери,   посвећују</w:t>
            </w:r>
            <w:r w:rsidRPr="002B1517">
              <w:rPr>
                <w:spacing w:val="15"/>
              </w:rPr>
              <w:t xml:space="preserve"> </w:t>
            </w:r>
            <w:r w:rsidRPr="002B1517">
              <w:t>време</w:t>
            </w:r>
            <w:r w:rsidRPr="002B1517">
              <w:rPr>
                <w:spacing w:val="14"/>
              </w:rPr>
              <w:t xml:space="preserve"> </w:t>
            </w:r>
            <w:r w:rsidRPr="002B1517">
              <w:t>и</w:t>
            </w:r>
            <w:r w:rsidRPr="002B1517">
              <w:rPr>
                <w:spacing w:val="15"/>
              </w:rPr>
              <w:t xml:space="preserve"> </w:t>
            </w:r>
            <w:r w:rsidRPr="002B1517">
              <w:t>пажњу</w:t>
            </w:r>
            <w:r w:rsidRPr="002B1517">
              <w:rPr>
                <w:spacing w:val="14"/>
              </w:rPr>
              <w:t xml:space="preserve"> </w:t>
            </w:r>
            <w:r w:rsidRPr="002B1517">
              <w:t>сваком</w:t>
            </w:r>
            <w:r w:rsidRPr="002B1517">
              <w:rPr>
                <w:spacing w:val="14"/>
              </w:rPr>
              <w:t xml:space="preserve"> </w:t>
            </w:r>
            <w:r w:rsidRPr="002B1517">
              <w:t>ученику</w:t>
            </w:r>
            <w:r w:rsidRPr="002B1517">
              <w:rPr>
                <w:spacing w:val="15"/>
              </w:rPr>
              <w:t xml:space="preserve"> </w:t>
            </w:r>
            <w:r w:rsidRPr="002B1517">
              <w:t>у</w:t>
            </w:r>
            <w:r w:rsidRPr="002B1517">
              <w:rPr>
                <w:spacing w:val="14"/>
              </w:rPr>
              <w:t xml:space="preserve"> </w:t>
            </w:r>
            <w:r w:rsidRPr="002B1517">
              <w:t>складу</w:t>
            </w:r>
            <w:r w:rsidRPr="002B1517">
              <w:rPr>
                <w:spacing w:val="14"/>
              </w:rPr>
              <w:t xml:space="preserve"> </w:t>
            </w:r>
            <w:r w:rsidRPr="002B1517">
              <w:t>са</w:t>
            </w:r>
            <w:r w:rsidRPr="002B1517">
              <w:rPr>
                <w:spacing w:val="14"/>
              </w:rPr>
              <w:t xml:space="preserve"> </w:t>
            </w:r>
            <w:r w:rsidRPr="002B1517">
              <w:t>његовим</w:t>
            </w:r>
            <w:r w:rsidRPr="002B1517">
              <w:rPr>
                <w:spacing w:val="14"/>
              </w:rPr>
              <w:t xml:space="preserve"> </w:t>
            </w:r>
            <w:r w:rsidRPr="002B1517">
              <w:t>образовним</w:t>
            </w:r>
            <w:r w:rsidRPr="002B1517">
              <w:rPr>
                <w:spacing w:val="1"/>
              </w:rPr>
              <w:t xml:space="preserve"> </w:t>
            </w:r>
            <w:r w:rsidRPr="002B1517">
              <w:rPr>
                <w:w w:val="105"/>
              </w:rPr>
              <w:t>и</w:t>
            </w:r>
            <w:r w:rsidRPr="002B1517">
              <w:rPr>
                <w:spacing w:val="-2"/>
                <w:w w:val="105"/>
              </w:rPr>
              <w:t xml:space="preserve"> </w:t>
            </w:r>
            <w:r w:rsidRPr="002B1517">
              <w:rPr>
                <w:w w:val="105"/>
              </w:rPr>
              <w:t>васпитним</w:t>
            </w:r>
            <w:r w:rsidRPr="002B1517">
              <w:rPr>
                <w:spacing w:val="-2"/>
                <w:w w:val="105"/>
              </w:rPr>
              <w:t xml:space="preserve"> </w:t>
            </w:r>
            <w:r w:rsidRPr="002B1517">
              <w:rPr>
                <w:w w:val="105"/>
              </w:rPr>
              <w:t>потребама. П</w:t>
            </w:r>
            <w:r w:rsidRPr="002B1517">
              <w:t xml:space="preserve">римењују специфичне задатке или активности, припремају материјале на основу ИОП-а за ученике којима је потребна додатна подршка у образовању. Ученицима који имају потешкоћа у усвајању градива је пружена помоћ кроз индивидуализацију у већој мери, а </w:t>
            </w:r>
            <w:proofErr w:type="gramStart"/>
            <w:r w:rsidRPr="002B1517">
              <w:t>за  ученике</w:t>
            </w:r>
            <w:proofErr w:type="gramEnd"/>
            <w:r w:rsidRPr="002B1517">
              <w:t xml:space="preserve"> којима је потребна додатна подршка у образовању </w:t>
            </w:r>
            <w:r w:rsidRPr="002B1517">
              <w:lastRenderedPageBreak/>
              <w:t>израђују се индивидуални образовни планови. Ученици</w:t>
            </w:r>
            <w:r w:rsidRPr="002B1517">
              <w:rPr>
                <w:spacing w:val="15"/>
              </w:rPr>
              <w:t xml:space="preserve"> </w:t>
            </w:r>
            <w:r w:rsidRPr="002B1517">
              <w:t>којима</w:t>
            </w:r>
            <w:r w:rsidRPr="002B1517">
              <w:rPr>
                <w:spacing w:val="17"/>
              </w:rPr>
              <w:t xml:space="preserve"> </w:t>
            </w:r>
            <w:r w:rsidRPr="002B1517">
              <w:t>је</w:t>
            </w:r>
            <w:r w:rsidRPr="002B1517">
              <w:rPr>
                <w:spacing w:val="17"/>
              </w:rPr>
              <w:t xml:space="preserve"> </w:t>
            </w:r>
            <w:r w:rsidRPr="002B1517">
              <w:t>потребна</w:t>
            </w:r>
            <w:r w:rsidRPr="002B1517">
              <w:rPr>
                <w:spacing w:val="17"/>
              </w:rPr>
              <w:t xml:space="preserve"> </w:t>
            </w:r>
            <w:r w:rsidRPr="002B1517">
              <w:t>додатна</w:t>
            </w:r>
            <w:r w:rsidRPr="002B1517">
              <w:rPr>
                <w:spacing w:val="16"/>
              </w:rPr>
              <w:t xml:space="preserve"> </w:t>
            </w:r>
            <w:r w:rsidRPr="002B1517">
              <w:t>подршка</w:t>
            </w:r>
            <w:r w:rsidRPr="002B1517">
              <w:rPr>
                <w:spacing w:val="17"/>
              </w:rPr>
              <w:t xml:space="preserve"> </w:t>
            </w:r>
            <w:r w:rsidRPr="002B1517">
              <w:t>учествују</w:t>
            </w:r>
            <w:r w:rsidRPr="002B1517">
              <w:rPr>
                <w:spacing w:val="17"/>
              </w:rPr>
              <w:t xml:space="preserve"> </w:t>
            </w:r>
            <w:r w:rsidRPr="002B1517">
              <w:t>у</w:t>
            </w:r>
            <w:r w:rsidRPr="002B1517">
              <w:rPr>
                <w:spacing w:val="16"/>
              </w:rPr>
              <w:t xml:space="preserve"> </w:t>
            </w:r>
            <w:r w:rsidRPr="002B1517">
              <w:t>заједничким</w:t>
            </w:r>
            <w:r w:rsidRPr="002B1517">
              <w:rPr>
                <w:spacing w:val="16"/>
              </w:rPr>
              <w:t xml:space="preserve"> </w:t>
            </w:r>
            <w:r w:rsidRPr="002B1517">
              <w:t>активностима</w:t>
            </w:r>
            <w:r w:rsidRPr="002B1517">
              <w:rPr>
                <w:spacing w:val="1"/>
              </w:rPr>
              <w:t xml:space="preserve"> у складу са својим могућностима, а наведеним активностима с</w:t>
            </w:r>
            <w:r w:rsidRPr="002B1517">
              <w:rPr>
                <w:w w:val="105"/>
              </w:rPr>
              <w:t>е</w:t>
            </w:r>
            <w:r w:rsidRPr="002B1517">
              <w:rPr>
                <w:spacing w:val="-6"/>
                <w:w w:val="105"/>
              </w:rPr>
              <w:t xml:space="preserve"> </w:t>
            </w:r>
            <w:r w:rsidRPr="002B1517">
              <w:rPr>
                <w:w w:val="105"/>
              </w:rPr>
              <w:t>подстиче</w:t>
            </w:r>
            <w:r w:rsidRPr="002B1517">
              <w:rPr>
                <w:spacing w:val="-6"/>
                <w:w w:val="105"/>
              </w:rPr>
              <w:t xml:space="preserve"> </w:t>
            </w:r>
            <w:r w:rsidRPr="002B1517">
              <w:rPr>
                <w:w w:val="105"/>
              </w:rPr>
              <w:t>њихов</w:t>
            </w:r>
            <w:r w:rsidRPr="002B1517">
              <w:rPr>
                <w:spacing w:val="-6"/>
                <w:w w:val="105"/>
              </w:rPr>
              <w:t xml:space="preserve"> </w:t>
            </w:r>
            <w:r w:rsidRPr="002B1517">
              <w:rPr>
                <w:w w:val="105"/>
              </w:rPr>
              <w:t>напредак</w:t>
            </w:r>
            <w:r w:rsidRPr="002B1517">
              <w:rPr>
                <w:spacing w:val="-7"/>
                <w:w w:val="105"/>
              </w:rPr>
              <w:t xml:space="preserve"> </w:t>
            </w:r>
            <w:r w:rsidRPr="002B1517">
              <w:rPr>
                <w:w w:val="105"/>
              </w:rPr>
              <w:t>и</w:t>
            </w:r>
            <w:r w:rsidRPr="002B1517">
              <w:rPr>
                <w:spacing w:val="-6"/>
                <w:w w:val="105"/>
              </w:rPr>
              <w:t xml:space="preserve"> </w:t>
            </w:r>
            <w:r w:rsidRPr="002B1517">
              <w:rPr>
                <w:w w:val="105"/>
              </w:rPr>
              <w:t>интеракција</w:t>
            </w:r>
            <w:r w:rsidRPr="002B1517">
              <w:rPr>
                <w:spacing w:val="-6"/>
                <w:w w:val="105"/>
              </w:rPr>
              <w:t xml:space="preserve"> </w:t>
            </w:r>
            <w:r w:rsidRPr="002B1517">
              <w:rPr>
                <w:w w:val="105"/>
              </w:rPr>
              <w:t>са</w:t>
            </w:r>
            <w:r w:rsidRPr="002B1517">
              <w:rPr>
                <w:spacing w:val="-5"/>
                <w:w w:val="105"/>
              </w:rPr>
              <w:t xml:space="preserve"> </w:t>
            </w:r>
            <w:r w:rsidRPr="002B1517">
              <w:rPr>
                <w:w w:val="105"/>
              </w:rPr>
              <w:t>другим</w:t>
            </w:r>
            <w:r w:rsidRPr="002B1517">
              <w:rPr>
                <w:spacing w:val="-6"/>
                <w:w w:val="105"/>
              </w:rPr>
              <w:t xml:space="preserve"> </w:t>
            </w:r>
            <w:r w:rsidRPr="002B1517">
              <w:rPr>
                <w:w w:val="105"/>
              </w:rPr>
              <w:t xml:space="preserve">ученицима. </w:t>
            </w:r>
            <w:r w:rsidRPr="002B1517">
              <w:t>Наставник, у већој мери, прилагођава</w:t>
            </w:r>
            <w:r w:rsidRPr="002B1517">
              <w:rPr>
                <w:spacing w:val="18"/>
              </w:rPr>
              <w:t xml:space="preserve"> </w:t>
            </w:r>
            <w:r w:rsidRPr="002B1517">
              <w:t>темпо</w:t>
            </w:r>
            <w:r w:rsidRPr="002B1517">
              <w:rPr>
                <w:spacing w:val="16"/>
              </w:rPr>
              <w:t xml:space="preserve"> </w:t>
            </w:r>
            <w:r w:rsidRPr="002B1517">
              <w:t>рада</w:t>
            </w:r>
            <w:r w:rsidRPr="002B1517">
              <w:rPr>
                <w:spacing w:val="16"/>
              </w:rPr>
              <w:t xml:space="preserve"> </w:t>
            </w:r>
            <w:r w:rsidRPr="002B1517">
              <w:t>различитим</w:t>
            </w:r>
            <w:r w:rsidRPr="002B1517">
              <w:rPr>
                <w:spacing w:val="17"/>
              </w:rPr>
              <w:t xml:space="preserve"> </w:t>
            </w:r>
            <w:r w:rsidRPr="002B1517">
              <w:t>образовним</w:t>
            </w:r>
            <w:r w:rsidRPr="002B1517">
              <w:rPr>
                <w:spacing w:val="16"/>
              </w:rPr>
              <w:t xml:space="preserve"> </w:t>
            </w:r>
            <w:r w:rsidRPr="002B1517">
              <w:t>и</w:t>
            </w:r>
            <w:r w:rsidRPr="002B1517">
              <w:rPr>
                <w:spacing w:val="17"/>
              </w:rPr>
              <w:t xml:space="preserve"> </w:t>
            </w:r>
            <w:r w:rsidRPr="002B1517">
              <w:t>васпитним</w:t>
            </w:r>
            <w:r w:rsidRPr="002B1517">
              <w:rPr>
                <w:spacing w:val="18"/>
              </w:rPr>
              <w:t xml:space="preserve"> </w:t>
            </w:r>
            <w:r w:rsidRPr="002B1517">
              <w:t>потребама</w:t>
            </w:r>
            <w:r w:rsidRPr="002B1517">
              <w:rPr>
                <w:spacing w:val="1"/>
              </w:rPr>
              <w:t xml:space="preserve"> </w:t>
            </w:r>
            <w:r w:rsidRPr="002B1517">
              <w:rPr>
                <w:w w:val="105"/>
              </w:rPr>
              <w:t>ученика.</w:t>
            </w:r>
          </w:p>
          <w:p w:rsidR="00261CB3" w:rsidRDefault="00261CB3" w:rsidP="00B16F00">
            <w:pPr>
              <w:cnfStyle w:val="000000000000"/>
              <w:rPr>
                <w:sz w:val="24"/>
                <w:szCs w:val="24"/>
              </w:rPr>
            </w:pPr>
          </w:p>
        </w:tc>
        <w:tc>
          <w:tcPr>
            <w:tcW w:w="1032" w:type="pct"/>
          </w:tcPr>
          <w:p w:rsidR="00261CB3" w:rsidRDefault="00261CB3" w:rsidP="00B16F00">
            <w:pPr>
              <w:jc w:val="center"/>
              <w:cnfStyle w:val="000000000000"/>
              <w:rPr>
                <w:sz w:val="24"/>
                <w:szCs w:val="24"/>
              </w:rPr>
            </w:pPr>
            <w:r w:rsidRPr="002B1517">
              <w:rPr>
                <w:b/>
                <w:bCs/>
                <w:position w:val="-1"/>
                <w:sz w:val="32"/>
                <w:szCs w:val="24"/>
              </w:rPr>
              <w:lastRenderedPageBreak/>
              <w:t>3,42</w:t>
            </w:r>
          </w:p>
        </w:tc>
      </w:tr>
      <w:tr w:rsidR="00261CB3" w:rsidTr="006B755B">
        <w:trPr>
          <w:cnfStyle w:val="000000100000"/>
          <w:trHeight w:val="805"/>
        </w:trPr>
        <w:tc>
          <w:tcPr>
            <w:cnfStyle w:val="001000000000"/>
            <w:tcW w:w="2000" w:type="pct"/>
            <w:tcBorders>
              <w:left w:val="none" w:sz="0" w:space="0" w:color="auto"/>
              <w:right w:val="none" w:sz="0" w:space="0" w:color="auto"/>
            </w:tcBorders>
          </w:tcPr>
          <w:p w:rsidR="00261CB3" w:rsidRPr="00893EF9" w:rsidRDefault="00261CB3" w:rsidP="00B16F00">
            <w:pPr>
              <w:ind w:left="360"/>
              <w:rPr>
                <w:b w:val="0"/>
                <w:sz w:val="24"/>
                <w:szCs w:val="24"/>
              </w:rPr>
            </w:pPr>
            <w:r w:rsidRPr="00893EF9">
              <w:rPr>
                <w:b w:val="0"/>
                <w:sz w:val="24"/>
                <w:szCs w:val="24"/>
              </w:rPr>
              <w:lastRenderedPageBreak/>
              <w:t xml:space="preserve">2.3. Ученици стичу знања, усваjаjу вредности, развиjаjу вештине и компетенциjе на часу. </w:t>
            </w:r>
          </w:p>
          <w:p w:rsidR="00261CB3" w:rsidRDefault="00261CB3" w:rsidP="00B16F00">
            <w:pPr>
              <w:ind w:left="360"/>
              <w:rPr>
                <w:sz w:val="24"/>
                <w:szCs w:val="24"/>
              </w:rPr>
            </w:pPr>
            <w:r w:rsidRPr="00893EF9">
              <w:rPr>
                <w:sz w:val="24"/>
                <w:szCs w:val="24"/>
              </w:rPr>
              <w:t xml:space="preserve">2.3.1. Активности/радови ученика показуjу да су разумели предмет учења на часу, умеjу да примене научено и образложе како су дошли до решења. </w:t>
            </w:r>
          </w:p>
          <w:p w:rsidR="00261CB3" w:rsidRDefault="00261CB3" w:rsidP="00B16F00">
            <w:pPr>
              <w:ind w:left="360"/>
              <w:rPr>
                <w:sz w:val="24"/>
                <w:szCs w:val="24"/>
              </w:rPr>
            </w:pPr>
            <w:r w:rsidRPr="00893EF9">
              <w:rPr>
                <w:sz w:val="24"/>
                <w:szCs w:val="24"/>
              </w:rPr>
              <w:t xml:space="preserve">2.3.2. Ученик повезуjе предмет учења са претходно наученим у различитим областима, професионалном праксом и свакодневним животом. </w:t>
            </w:r>
          </w:p>
          <w:p w:rsidR="00261CB3" w:rsidRDefault="00261CB3" w:rsidP="00B16F00">
            <w:pPr>
              <w:ind w:left="360"/>
              <w:rPr>
                <w:sz w:val="24"/>
                <w:szCs w:val="24"/>
              </w:rPr>
            </w:pPr>
            <w:r w:rsidRPr="00893EF9">
              <w:rPr>
                <w:sz w:val="24"/>
                <w:szCs w:val="24"/>
              </w:rPr>
              <w:t xml:space="preserve">2.3.3. Ученик прикупља, критички процењуjе и анализира идеjе, одговоре и решења. </w:t>
            </w:r>
          </w:p>
          <w:p w:rsidR="00261CB3" w:rsidRDefault="00261CB3" w:rsidP="00B16F00">
            <w:pPr>
              <w:ind w:left="360"/>
              <w:rPr>
                <w:sz w:val="24"/>
                <w:szCs w:val="24"/>
              </w:rPr>
            </w:pPr>
            <w:r w:rsidRPr="00893EF9">
              <w:rPr>
                <w:sz w:val="24"/>
                <w:szCs w:val="24"/>
              </w:rPr>
              <w:t xml:space="preserve">2.3.4. Ученик излаже своjе идеjе и износи оригинална и креативна решења. </w:t>
            </w:r>
          </w:p>
          <w:p w:rsidR="00261CB3" w:rsidRDefault="00261CB3" w:rsidP="00B16F00">
            <w:pPr>
              <w:ind w:left="360"/>
              <w:rPr>
                <w:sz w:val="24"/>
                <w:szCs w:val="24"/>
              </w:rPr>
            </w:pPr>
            <w:r w:rsidRPr="00893EF9">
              <w:rPr>
                <w:sz w:val="24"/>
                <w:szCs w:val="24"/>
              </w:rPr>
              <w:t xml:space="preserve">2.3.5. Ученик примењуjе повратну информациjу да реши задатак/унапреди учење. </w:t>
            </w:r>
          </w:p>
          <w:p w:rsidR="00261CB3" w:rsidRDefault="00261CB3" w:rsidP="00B16F00">
            <w:pPr>
              <w:ind w:left="360"/>
              <w:rPr>
                <w:sz w:val="24"/>
                <w:szCs w:val="24"/>
              </w:rPr>
            </w:pPr>
            <w:r w:rsidRPr="00893EF9">
              <w:rPr>
                <w:sz w:val="24"/>
                <w:szCs w:val="24"/>
              </w:rPr>
              <w:t xml:space="preserve">2.3.6. Ученик планира, реализуjе и вреднуjе проjекат у настави самостално или уз </w:t>
            </w:r>
            <w:r w:rsidRPr="00893EF9">
              <w:rPr>
                <w:sz w:val="24"/>
                <w:szCs w:val="24"/>
              </w:rPr>
              <w:lastRenderedPageBreak/>
              <w:t xml:space="preserve">помоћ наставника. </w:t>
            </w:r>
          </w:p>
          <w:p w:rsidR="00261CB3" w:rsidRDefault="00261CB3" w:rsidP="00B16F00">
            <w:pPr>
              <w:rPr>
                <w:sz w:val="24"/>
                <w:szCs w:val="24"/>
              </w:rPr>
            </w:pPr>
          </w:p>
        </w:tc>
        <w:tc>
          <w:tcPr>
            <w:tcW w:w="1968" w:type="pct"/>
            <w:tcBorders>
              <w:left w:val="none" w:sz="0" w:space="0" w:color="auto"/>
              <w:right w:val="none" w:sz="0" w:space="0" w:color="auto"/>
            </w:tcBorders>
          </w:tcPr>
          <w:p w:rsidR="00261CB3" w:rsidRPr="00EB30B0" w:rsidRDefault="00261CB3" w:rsidP="00261CB3">
            <w:pPr>
              <w:pStyle w:val="ListParagraph"/>
              <w:numPr>
                <w:ilvl w:val="0"/>
                <w:numId w:val="31"/>
              </w:numPr>
              <w:pBdr>
                <w:top w:val="none" w:sz="0" w:space="0" w:color="000000"/>
                <w:left w:val="none" w:sz="0" w:space="0" w:color="000000"/>
                <w:bottom w:val="none" w:sz="0" w:space="0" w:color="000000"/>
                <w:right w:val="none" w:sz="0" w:space="0" w:color="000000"/>
                <w:between w:val="none" w:sz="0" w:space="0" w:color="000000"/>
              </w:pBdr>
              <w:cnfStyle w:val="000000100000"/>
              <w:rPr>
                <w:b/>
                <w:bCs/>
              </w:rPr>
            </w:pPr>
            <w:r w:rsidRPr="002B1517">
              <w:lastRenderedPageBreak/>
              <w:t>Активности/радови</w:t>
            </w:r>
            <w:r w:rsidRPr="002B1517">
              <w:rPr>
                <w:spacing w:val="13"/>
              </w:rPr>
              <w:t xml:space="preserve"> </w:t>
            </w:r>
            <w:r w:rsidRPr="002B1517">
              <w:t>ученика, у већој мери,</w:t>
            </w:r>
            <w:r w:rsidRPr="002B1517">
              <w:rPr>
                <w:spacing w:val="15"/>
              </w:rPr>
              <w:t xml:space="preserve"> </w:t>
            </w:r>
            <w:r w:rsidRPr="002B1517">
              <w:t>показују</w:t>
            </w:r>
            <w:r w:rsidRPr="002B1517">
              <w:rPr>
                <w:spacing w:val="15"/>
              </w:rPr>
              <w:t xml:space="preserve"> </w:t>
            </w:r>
            <w:r w:rsidRPr="002B1517">
              <w:t>да</w:t>
            </w:r>
            <w:r w:rsidRPr="002B1517">
              <w:rPr>
                <w:spacing w:val="15"/>
              </w:rPr>
              <w:t xml:space="preserve"> </w:t>
            </w:r>
            <w:r w:rsidRPr="002B1517">
              <w:t>су</w:t>
            </w:r>
            <w:r w:rsidRPr="002B1517">
              <w:rPr>
                <w:spacing w:val="15"/>
              </w:rPr>
              <w:t xml:space="preserve"> </w:t>
            </w:r>
            <w:r w:rsidRPr="002B1517">
              <w:t>разумели</w:t>
            </w:r>
            <w:r w:rsidRPr="002B1517">
              <w:rPr>
                <w:spacing w:val="13"/>
              </w:rPr>
              <w:t xml:space="preserve"> </w:t>
            </w:r>
            <w:r w:rsidRPr="002B1517">
              <w:t>предмет</w:t>
            </w:r>
            <w:r w:rsidRPr="002B1517">
              <w:rPr>
                <w:spacing w:val="15"/>
              </w:rPr>
              <w:t xml:space="preserve"> </w:t>
            </w:r>
            <w:r w:rsidRPr="002B1517">
              <w:t>учења</w:t>
            </w:r>
            <w:r w:rsidRPr="002B1517">
              <w:rPr>
                <w:spacing w:val="15"/>
              </w:rPr>
              <w:t xml:space="preserve"> </w:t>
            </w:r>
            <w:r w:rsidRPr="002B1517">
              <w:t>на</w:t>
            </w:r>
            <w:r w:rsidRPr="002B1517">
              <w:rPr>
                <w:spacing w:val="13"/>
              </w:rPr>
              <w:t xml:space="preserve"> </w:t>
            </w:r>
            <w:r w:rsidRPr="002B1517">
              <w:t>часу, да</w:t>
            </w:r>
            <w:r w:rsidRPr="002B1517">
              <w:rPr>
                <w:spacing w:val="15"/>
              </w:rPr>
              <w:t xml:space="preserve"> </w:t>
            </w:r>
            <w:r w:rsidRPr="002B1517">
              <w:t>умеју</w:t>
            </w:r>
            <w:r w:rsidRPr="002B1517">
              <w:rPr>
                <w:spacing w:val="15"/>
              </w:rPr>
              <w:t xml:space="preserve"> </w:t>
            </w:r>
            <w:r w:rsidRPr="002B1517">
              <w:t>да</w:t>
            </w:r>
            <w:r w:rsidRPr="002B1517">
              <w:rPr>
                <w:spacing w:val="1"/>
              </w:rPr>
              <w:t xml:space="preserve"> </w:t>
            </w:r>
            <w:r w:rsidRPr="002B1517">
              <w:rPr>
                <w:w w:val="105"/>
              </w:rPr>
              <w:t>примене</w:t>
            </w:r>
            <w:r w:rsidRPr="002B1517">
              <w:rPr>
                <w:spacing w:val="-4"/>
                <w:w w:val="105"/>
              </w:rPr>
              <w:t xml:space="preserve"> </w:t>
            </w:r>
            <w:r w:rsidRPr="002B1517">
              <w:rPr>
                <w:w w:val="105"/>
              </w:rPr>
              <w:t>научено</w:t>
            </w:r>
            <w:r w:rsidRPr="002B1517">
              <w:rPr>
                <w:spacing w:val="-4"/>
                <w:w w:val="105"/>
              </w:rPr>
              <w:t xml:space="preserve"> </w:t>
            </w:r>
            <w:r w:rsidRPr="002B1517">
              <w:rPr>
                <w:w w:val="105"/>
              </w:rPr>
              <w:t>и</w:t>
            </w:r>
            <w:r w:rsidRPr="002B1517">
              <w:rPr>
                <w:spacing w:val="-4"/>
                <w:w w:val="105"/>
              </w:rPr>
              <w:t xml:space="preserve"> </w:t>
            </w:r>
            <w:r w:rsidRPr="002B1517">
              <w:rPr>
                <w:w w:val="105"/>
              </w:rPr>
              <w:t>образложе</w:t>
            </w:r>
            <w:r w:rsidRPr="002B1517">
              <w:rPr>
                <w:spacing w:val="-4"/>
                <w:w w:val="105"/>
              </w:rPr>
              <w:t xml:space="preserve"> </w:t>
            </w:r>
            <w:r w:rsidRPr="002B1517">
              <w:rPr>
                <w:w w:val="105"/>
              </w:rPr>
              <w:t>како</w:t>
            </w:r>
            <w:r w:rsidRPr="002B1517">
              <w:rPr>
                <w:spacing w:val="-4"/>
                <w:w w:val="105"/>
              </w:rPr>
              <w:t xml:space="preserve"> </w:t>
            </w:r>
            <w:r w:rsidRPr="002B1517">
              <w:rPr>
                <w:w w:val="105"/>
              </w:rPr>
              <w:t>су</w:t>
            </w:r>
            <w:r w:rsidRPr="002B1517">
              <w:rPr>
                <w:spacing w:val="-3"/>
                <w:w w:val="105"/>
              </w:rPr>
              <w:t xml:space="preserve"> </w:t>
            </w:r>
            <w:r w:rsidRPr="002B1517">
              <w:rPr>
                <w:w w:val="105"/>
              </w:rPr>
              <w:t>дошли</w:t>
            </w:r>
            <w:r w:rsidRPr="002B1517">
              <w:rPr>
                <w:spacing w:val="-4"/>
                <w:w w:val="105"/>
              </w:rPr>
              <w:t xml:space="preserve"> </w:t>
            </w:r>
            <w:r w:rsidRPr="002B1517">
              <w:rPr>
                <w:w w:val="105"/>
              </w:rPr>
              <w:t>до</w:t>
            </w:r>
            <w:r w:rsidRPr="002B1517">
              <w:rPr>
                <w:spacing w:val="-3"/>
                <w:w w:val="105"/>
              </w:rPr>
              <w:t xml:space="preserve"> </w:t>
            </w:r>
            <w:r w:rsidRPr="002B1517">
              <w:rPr>
                <w:w w:val="105"/>
              </w:rPr>
              <w:t xml:space="preserve">решења. </w:t>
            </w:r>
            <w:r w:rsidRPr="002B1517">
              <w:t>Ученици у већој мери</w:t>
            </w:r>
            <w:r w:rsidRPr="002B1517">
              <w:rPr>
                <w:spacing w:val="15"/>
              </w:rPr>
              <w:t xml:space="preserve"> </w:t>
            </w:r>
            <w:r w:rsidRPr="002B1517">
              <w:t>повезују</w:t>
            </w:r>
            <w:r w:rsidRPr="002B1517">
              <w:rPr>
                <w:spacing w:val="16"/>
              </w:rPr>
              <w:t xml:space="preserve"> </w:t>
            </w:r>
            <w:r w:rsidRPr="002B1517">
              <w:t>предмет</w:t>
            </w:r>
            <w:r w:rsidRPr="002B1517">
              <w:rPr>
                <w:spacing w:val="16"/>
              </w:rPr>
              <w:t xml:space="preserve"> </w:t>
            </w:r>
            <w:r w:rsidRPr="002B1517">
              <w:t>учења</w:t>
            </w:r>
            <w:r w:rsidRPr="002B1517">
              <w:rPr>
                <w:spacing w:val="16"/>
              </w:rPr>
              <w:t xml:space="preserve"> </w:t>
            </w:r>
            <w:r w:rsidRPr="002B1517">
              <w:t>са</w:t>
            </w:r>
            <w:r w:rsidRPr="002B1517">
              <w:rPr>
                <w:spacing w:val="16"/>
              </w:rPr>
              <w:t xml:space="preserve"> </w:t>
            </w:r>
            <w:r w:rsidRPr="002B1517">
              <w:t>претходно</w:t>
            </w:r>
            <w:r w:rsidRPr="002B1517">
              <w:rPr>
                <w:spacing w:val="16"/>
              </w:rPr>
              <w:t xml:space="preserve"> </w:t>
            </w:r>
            <w:r w:rsidRPr="002B1517">
              <w:t>наученим</w:t>
            </w:r>
            <w:r w:rsidRPr="002B1517">
              <w:rPr>
                <w:spacing w:val="14"/>
              </w:rPr>
              <w:t xml:space="preserve"> </w:t>
            </w:r>
            <w:r w:rsidRPr="002B1517">
              <w:t>у</w:t>
            </w:r>
            <w:r w:rsidRPr="002B1517">
              <w:rPr>
                <w:spacing w:val="16"/>
              </w:rPr>
              <w:t xml:space="preserve"> </w:t>
            </w:r>
            <w:r w:rsidRPr="002B1517">
              <w:t>различитим</w:t>
            </w:r>
            <w:r w:rsidRPr="002B1517">
              <w:rPr>
                <w:spacing w:val="15"/>
              </w:rPr>
              <w:t xml:space="preserve"> </w:t>
            </w:r>
            <w:r w:rsidRPr="002B1517">
              <w:t>областима,</w:t>
            </w:r>
            <w:r w:rsidRPr="002B1517">
              <w:rPr>
                <w:spacing w:val="1"/>
              </w:rPr>
              <w:t xml:space="preserve"> </w:t>
            </w:r>
            <w:r w:rsidRPr="002B1517">
              <w:rPr>
                <w:w w:val="105"/>
              </w:rPr>
              <w:t>професионалном</w:t>
            </w:r>
            <w:r w:rsidRPr="002B1517">
              <w:rPr>
                <w:spacing w:val="-4"/>
                <w:w w:val="105"/>
              </w:rPr>
              <w:t xml:space="preserve"> </w:t>
            </w:r>
            <w:r w:rsidRPr="002B1517">
              <w:rPr>
                <w:w w:val="105"/>
              </w:rPr>
              <w:t>праксом</w:t>
            </w:r>
            <w:r w:rsidRPr="002B1517">
              <w:rPr>
                <w:spacing w:val="-3"/>
                <w:w w:val="105"/>
              </w:rPr>
              <w:t xml:space="preserve"> </w:t>
            </w:r>
            <w:r w:rsidRPr="002B1517">
              <w:rPr>
                <w:w w:val="105"/>
              </w:rPr>
              <w:t>и</w:t>
            </w:r>
            <w:r w:rsidRPr="002B1517">
              <w:rPr>
                <w:spacing w:val="-4"/>
                <w:w w:val="105"/>
              </w:rPr>
              <w:t xml:space="preserve"> </w:t>
            </w:r>
            <w:r w:rsidRPr="002B1517">
              <w:rPr>
                <w:w w:val="105"/>
              </w:rPr>
              <w:t>свакодневним</w:t>
            </w:r>
            <w:r w:rsidRPr="002B1517">
              <w:rPr>
                <w:spacing w:val="-3"/>
                <w:w w:val="105"/>
              </w:rPr>
              <w:t xml:space="preserve"> </w:t>
            </w:r>
            <w:r w:rsidRPr="002B1517">
              <w:rPr>
                <w:w w:val="105"/>
              </w:rPr>
              <w:t xml:space="preserve">животом. Ученици у </w:t>
            </w:r>
            <w:r>
              <w:rPr>
                <w:w w:val="105"/>
              </w:rPr>
              <w:t>мањој</w:t>
            </w:r>
            <w:r w:rsidRPr="002B1517">
              <w:rPr>
                <w:w w:val="105"/>
              </w:rPr>
              <w:t xml:space="preserve"> мери</w:t>
            </w:r>
            <w:r w:rsidRPr="002B1517">
              <w:rPr>
                <w:spacing w:val="14"/>
              </w:rPr>
              <w:t xml:space="preserve"> </w:t>
            </w:r>
            <w:r w:rsidRPr="002B1517">
              <w:t>прикупљају,</w:t>
            </w:r>
            <w:r w:rsidRPr="002B1517">
              <w:rPr>
                <w:spacing w:val="16"/>
              </w:rPr>
              <w:t xml:space="preserve"> </w:t>
            </w:r>
            <w:r w:rsidRPr="002B1517">
              <w:t>критички</w:t>
            </w:r>
            <w:r w:rsidRPr="002B1517">
              <w:rPr>
                <w:spacing w:val="15"/>
              </w:rPr>
              <w:t xml:space="preserve"> </w:t>
            </w:r>
            <w:r w:rsidRPr="002B1517">
              <w:t>процењујују</w:t>
            </w:r>
            <w:r w:rsidRPr="002B1517">
              <w:rPr>
                <w:spacing w:val="14"/>
              </w:rPr>
              <w:t xml:space="preserve"> </w:t>
            </w:r>
            <w:r w:rsidRPr="002B1517">
              <w:t>и</w:t>
            </w:r>
            <w:r w:rsidRPr="002B1517">
              <w:rPr>
                <w:spacing w:val="15"/>
              </w:rPr>
              <w:t xml:space="preserve"> </w:t>
            </w:r>
            <w:r w:rsidRPr="002B1517">
              <w:t>анализирају</w:t>
            </w:r>
            <w:r w:rsidRPr="002B1517">
              <w:rPr>
                <w:spacing w:val="14"/>
              </w:rPr>
              <w:t xml:space="preserve"> </w:t>
            </w:r>
            <w:r w:rsidRPr="002B1517">
              <w:t>идеје,</w:t>
            </w:r>
            <w:r w:rsidRPr="002B1517">
              <w:rPr>
                <w:spacing w:val="15"/>
              </w:rPr>
              <w:t xml:space="preserve"> </w:t>
            </w:r>
            <w:r w:rsidRPr="002B1517">
              <w:t>одговоре</w:t>
            </w:r>
            <w:r w:rsidRPr="002B1517">
              <w:rPr>
                <w:spacing w:val="14"/>
              </w:rPr>
              <w:t xml:space="preserve"> </w:t>
            </w:r>
            <w:r w:rsidRPr="002B1517">
              <w:t>и</w:t>
            </w:r>
            <w:r w:rsidRPr="002B1517">
              <w:rPr>
                <w:spacing w:val="15"/>
              </w:rPr>
              <w:t xml:space="preserve"> </w:t>
            </w:r>
            <w:r w:rsidRPr="002B1517">
              <w:t xml:space="preserve">решења.Ученици, </w:t>
            </w:r>
            <w:r>
              <w:t xml:space="preserve">у мањој мери </w:t>
            </w:r>
            <w:r w:rsidRPr="002B1517">
              <w:t>излажу</w:t>
            </w:r>
            <w:r w:rsidRPr="002B1517">
              <w:rPr>
                <w:spacing w:val="14"/>
              </w:rPr>
              <w:t xml:space="preserve"> </w:t>
            </w:r>
            <w:r w:rsidRPr="002B1517">
              <w:t>своје</w:t>
            </w:r>
            <w:r w:rsidRPr="002B1517">
              <w:rPr>
                <w:spacing w:val="14"/>
              </w:rPr>
              <w:t xml:space="preserve"> </w:t>
            </w:r>
            <w:r w:rsidRPr="002B1517">
              <w:t>идеје</w:t>
            </w:r>
            <w:r w:rsidRPr="002B1517">
              <w:rPr>
                <w:spacing w:val="13"/>
              </w:rPr>
              <w:t xml:space="preserve"> </w:t>
            </w:r>
            <w:r w:rsidRPr="002B1517">
              <w:t>и</w:t>
            </w:r>
            <w:r w:rsidRPr="002B1517">
              <w:rPr>
                <w:spacing w:val="14"/>
              </w:rPr>
              <w:t xml:space="preserve"> </w:t>
            </w:r>
            <w:r w:rsidRPr="002B1517">
              <w:t>износе</w:t>
            </w:r>
            <w:r w:rsidRPr="002B1517">
              <w:rPr>
                <w:spacing w:val="12"/>
              </w:rPr>
              <w:t xml:space="preserve"> </w:t>
            </w:r>
            <w:r w:rsidRPr="002B1517">
              <w:t>оригинална</w:t>
            </w:r>
            <w:r w:rsidRPr="002B1517">
              <w:rPr>
                <w:spacing w:val="13"/>
              </w:rPr>
              <w:t xml:space="preserve"> </w:t>
            </w:r>
            <w:r w:rsidRPr="002B1517">
              <w:t>и</w:t>
            </w:r>
            <w:r w:rsidRPr="002B1517">
              <w:rPr>
                <w:spacing w:val="13"/>
              </w:rPr>
              <w:t xml:space="preserve"> </w:t>
            </w:r>
            <w:r w:rsidRPr="002B1517">
              <w:t>креативна</w:t>
            </w:r>
            <w:r w:rsidRPr="002B1517">
              <w:rPr>
                <w:spacing w:val="14"/>
              </w:rPr>
              <w:t xml:space="preserve"> </w:t>
            </w:r>
            <w:r w:rsidRPr="002B1517">
              <w:t>решења.</w:t>
            </w:r>
            <w:r w:rsidRPr="002B1517">
              <w:rPr>
                <w:spacing w:val="17"/>
              </w:rPr>
              <w:t xml:space="preserve"> </w:t>
            </w:r>
            <w:r w:rsidRPr="002B1517">
              <w:t>Ученици, у већој мери,</w:t>
            </w:r>
            <w:r w:rsidRPr="002B1517">
              <w:rPr>
                <w:spacing w:val="18"/>
              </w:rPr>
              <w:t xml:space="preserve"> </w:t>
            </w:r>
            <w:r w:rsidRPr="002B1517">
              <w:t>примењују</w:t>
            </w:r>
            <w:r w:rsidRPr="002B1517">
              <w:rPr>
                <w:spacing w:val="19"/>
              </w:rPr>
              <w:t xml:space="preserve"> </w:t>
            </w:r>
            <w:r w:rsidRPr="002B1517">
              <w:t>повратну</w:t>
            </w:r>
            <w:r w:rsidRPr="002B1517">
              <w:rPr>
                <w:spacing w:val="20"/>
              </w:rPr>
              <w:t xml:space="preserve"> </w:t>
            </w:r>
            <w:r w:rsidRPr="002B1517">
              <w:t>информацију</w:t>
            </w:r>
            <w:r w:rsidRPr="002B1517">
              <w:rPr>
                <w:spacing w:val="19"/>
              </w:rPr>
              <w:t xml:space="preserve"> </w:t>
            </w:r>
            <w:r w:rsidRPr="002B1517">
              <w:t>да</w:t>
            </w:r>
            <w:r w:rsidRPr="002B1517">
              <w:rPr>
                <w:spacing w:val="19"/>
              </w:rPr>
              <w:t xml:space="preserve"> </w:t>
            </w:r>
            <w:r w:rsidRPr="002B1517">
              <w:t>реше</w:t>
            </w:r>
            <w:r w:rsidRPr="002B1517">
              <w:rPr>
                <w:spacing w:val="18"/>
              </w:rPr>
              <w:t xml:space="preserve"> </w:t>
            </w:r>
            <w:r w:rsidRPr="002B1517">
              <w:t>задатак/унапреде</w:t>
            </w:r>
            <w:r w:rsidRPr="002B1517">
              <w:rPr>
                <w:spacing w:val="19"/>
              </w:rPr>
              <w:t xml:space="preserve"> </w:t>
            </w:r>
            <w:r w:rsidRPr="002B1517">
              <w:t xml:space="preserve">учење. Ученици </w:t>
            </w:r>
            <w:proofErr w:type="gramStart"/>
            <w:r w:rsidRPr="002B1517">
              <w:t>делимично  учествују</w:t>
            </w:r>
            <w:proofErr w:type="gramEnd"/>
            <w:r w:rsidRPr="002B1517">
              <w:t xml:space="preserve"> у планирању,</w:t>
            </w:r>
            <w:r w:rsidRPr="002B1517">
              <w:rPr>
                <w:spacing w:val="13"/>
              </w:rPr>
              <w:t xml:space="preserve"> </w:t>
            </w:r>
            <w:r w:rsidRPr="002B1517">
              <w:t>реализовању</w:t>
            </w:r>
            <w:r w:rsidRPr="002B1517">
              <w:rPr>
                <w:spacing w:val="12"/>
              </w:rPr>
              <w:t xml:space="preserve"> </w:t>
            </w:r>
            <w:r w:rsidRPr="002B1517">
              <w:t>и</w:t>
            </w:r>
            <w:r w:rsidRPr="002B1517">
              <w:rPr>
                <w:spacing w:val="14"/>
              </w:rPr>
              <w:t xml:space="preserve"> </w:t>
            </w:r>
            <w:r w:rsidRPr="002B1517">
              <w:t>вредновању</w:t>
            </w:r>
            <w:r w:rsidRPr="002B1517">
              <w:rPr>
                <w:spacing w:val="13"/>
              </w:rPr>
              <w:t xml:space="preserve"> </w:t>
            </w:r>
            <w:r w:rsidRPr="002B1517">
              <w:t>пројекта</w:t>
            </w:r>
            <w:r w:rsidRPr="002B1517">
              <w:rPr>
                <w:spacing w:val="14"/>
              </w:rPr>
              <w:t xml:space="preserve"> </w:t>
            </w:r>
            <w:r w:rsidRPr="002B1517">
              <w:t>у</w:t>
            </w:r>
            <w:r w:rsidRPr="002B1517">
              <w:rPr>
                <w:spacing w:val="13"/>
              </w:rPr>
              <w:t xml:space="preserve"> </w:t>
            </w:r>
            <w:r w:rsidRPr="002B1517">
              <w:t>настави.</w:t>
            </w:r>
          </w:p>
        </w:tc>
        <w:tc>
          <w:tcPr>
            <w:tcW w:w="1032" w:type="pct"/>
            <w:tcBorders>
              <w:left w:val="none" w:sz="0" w:space="0" w:color="auto"/>
              <w:right w:val="none" w:sz="0" w:space="0" w:color="auto"/>
            </w:tcBorders>
          </w:tcPr>
          <w:p w:rsidR="00261CB3" w:rsidRDefault="00261CB3" w:rsidP="00B16F00">
            <w:pPr>
              <w:jc w:val="center"/>
              <w:cnfStyle w:val="000000100000"/>
              <w:rPr>
                <w:sz w:val="24"/>
                <w:szCs w:val="24"/>
              </w:rPr>
            </w:pPr>
            <w:r>
              <w:rPr>
                <w:b/>
                <w:w w:val="105"/>
                <w:sz w:val="32"/>
                <w:szCs w:val="24"/>
              </w:rPr>
              <w:t>2</w:t>
            </w:r>
            <w:r w:rsidRPr="002B1517">
              <w:rPr>
                <w:b/>
                <w:w w:val="105"/>
                <w:sz w:val="32"/>
                <w:szCs w:val="24"/>
              </w:rPr>
              <w:t>,39</w:t>
            </w:r>
          </w:p>
        </w:tc>
      </w:tr>
      <w:tr w:rsidR="00261CB3" w:rsidTr="006B755B">
        <w:trPr>
          <w:trHeight w:val="838"/>
        </w:trPr>
        <w:tc>
          <w:tcPr>
            <w:cnfStyle w:val="001000000000"/>
            <w:tcW w:w="2000" w:type="pct"/>
          </w:tcPr>
          <w:p w:rsidR="00261CB3" w:rsidRPr="00893EF9" w:rsidRDefault="00261CB3" w:rsidP="00B16F00">
            <w:pPr>
              <w:ind w:left="360"/>
              <w:rPr>
                <w:b w:val="0"/>
                <w:sz w:val="24"/>
                <w:szCs w:val="24"/>
              </w:rPr>
            </w:pPr>
            <w:r w:rsidRPr="00893EF9">
              <w:rPr>
                <w:b w:val="0"/>
                <w:sz w:val="24"/>
                <w:szCs w:val="24"/>
              </w:rPr>
              <w:lastRenderedPageBreak/>
              <w:t xml:space="preserve">2.4. Поступци вредновања су у функциjи даљег учења. </w:t>
            </w:r>
          </w:p>
          <w:p w:rsidR="00261CB3" w:rsidRDefault="00261CB3" w:rsidP="00B16F00">
            <w:pPr>
              <w:ind w:left="360"/>
              <w:rPr>
                <w:sz w:val="24"/>
                <w:szCs w:val="24"/>
              </w:rPr>
            </w:pPr>
            <w:r w:rsidRPr="00893EF9">
              <w:rPr>
                <w:sz w:val="24"/>
                <w:szCs w:val="24"/>
              </w:rPr>
              <w:t xml:space="preserve">2.4.1. Наставник формативно и сумативно оцењуjе у складу са прописима, укључуjући и оцењивање оног што су ученици приказали током рада на пракси* (пракса ученика у средњоj стручноj школи). </w:t>
            </w:r>
          </w:p>
          <w:p w:rsidR="00261CB3" w:rsidRDefault="00261CB3" w:rsidP="00B16F00">
            <w:pPr>
              <w:ind w:left="360"/>
              <w:rPr>
                <w:sz w:val="24"/>
                <w:szCs w:val="24"/>
              </w:rPr>
            </w:pPr>
            <w:r w:rsidRPr="00893EF9">
              <w:rPr>
                <w:sz w:val="24"/>
                <w:szCs w:val="24"/>
              </w:rPr>
              <w:t xml:space="preserve">2.4.2. Ученику су jасни критериjуми вредновања. </w:t>
            </w:r>
          </w:p>
          <w:p w:rsidR="00261CB3" w:rsidRDefault="00261CB3" w:rsidP="00B16F00">
            <w:pPr>
              <w:ind w:left="360"/>
              <w:rPr>
                <w:sz w:val="24"/>
                <w:szCs w:val="24"/>
              </w:rPr>
            </w:pPr>
            <w:r w:rsidRPr="00893EF9">
              <w:rPr>
                <w:sz w:val="24"/>
                <w:szCs w:val="24"/>
              </w:rPr>
              <w:t xml:space="preserve">2.4.3. Наставник даjе потпуну и разумљиву повратну информациjу ученицима о њиховом раду, укључуjући и jасне препоруке о наредним корацима. </w:t>
            </w:r>
          </w:p>
          <w:p w:rsidR="00261CB3" w:rsidRDefault="00261CB3" w:rsidP="00B16F00">
            <w:pPr>
              <w:ind w:left="360"/>
              <w:rPr>
                <w:sz w:val="24"/>
                <w:szCs w:val="24"/>
              </w:rPr>
            </w:pPr>
            <w:r w:rsidRPr="00893EF9">
              <w:rPr>
                <w:sz w:val="24"/>
                <w:szCs w:val="24"/>
              </w:rPr>
              <w:t xml:space="preserve">2.4.4. Ученик поставља себи циљеве у учењу. </w:t>
            </w:r>
          </w:p>
          <w:p w:rsidR="00261CB3" w:rsidRDefault="00261CB3" w:rsidP="00B16F00">
            <w:pPr>
              <w:ind w:left="360"/>
              <w:rPr>
                <w:sz w:val="24"/>
                <w:szCs w:val="24"/>
              </w:rPr>
            </w:pPr>
            <w:r w:rsidRPr="00893EF9">
              <w:rPr>
                <w:sz w:val="24"/>
                <w:szCs w:val="24"/>
              </w:rPr>
              <w:t xml:space="preserve">2.4.5. Ученик уме критички да процени своj напредак и напредак осталих ученика. </w:t>
            </w:r>
          </w:p>
          <w:p w:rsidR="00261CB3" w:rsidRDefault="00261CB3" w:rsidP="00B16F00">
            <w:pPr>
              <w:rPr>
                <w:sz w:val="24"/>
                <w:szCs w:val="24"/>
              </w:rPr>
            </w:pPr>
          </w:p>
        </w:tc>
        <w:tc>
          <w:tcPr>
            <w:tcW w:w="1968" w:type="pct"/>
          </w:tcPr>
          <w:p w:rsidR="00261CB3" w:rsidRPr="00EB30B0" w:rsidRDefault="00261CB3" w:rsidP="00261CB3">
            <w:pPr>
              <w:pStyle w:val="ListParagraph"/>
              <w:numPr>
                <w:ilvl w:val="0"/>
                <w:numId w:val="31"/>
              </w:numPr>
              <w:pBdr>
                <w:top w:val="none" w:sz="0" w:space="0" w:color="000000"/>
                <w:left w:val="none" w:sz="0" w:space="0" w:color="000000"/>
                <w:bottom w:val="none" w:sz="0" w:space="0" w:color="000000"/>
                <w:right w:val="none" w:sz="0" w:space="0" w:color="000000"/>
                <w:between w:val="none" w:sz="0" w:space="0" w:color="000000"/>
              </w:pBdr>
              <w:cnfStyle w:val="000000000000"/>
            </w:pPr>
            <w:r w:rsidRPr="00EB30B0">
              <w:t xml:space="preserve">Ученицима су у </w:t>
            </w:r>
            <w:r>
              <w:t>мањој</w:t>
            </w:r>
            <w:r w:rsidRPr="00EB30B0">
              <w:t xml:space="preserve"> мери</w:t>
            </w:r>
            <w:r>
              <w:t xml:space="preserve"> јасни критеријуми вредновања, и поред тога што</w:t>
            </w:r>
            <w:r w:rsidRPr="00EB30B0">
              <w:t xml:space="preserve"> наставници дају потпуну</w:t>
            </w:r>
            <w:r w:rsidRPr="00EB30B0">
              <w:rPr>
                <w:spacing w:val="17"/>
              </w:rPr>
              <w:t xml:space="preserve"> </w:t>
            </w:r>
            <w:r w:rsidRPr="00EB30B0">
              <w:t>и</w:t>
            </w:r>
            <w:r w:rsidRPr="00EB30B0">
              <w:rPr>
                <w:spacing w:val="17"/>
              </w:rPr>
              <w:t xml:space="preserve"> </w:t>
            </w:r>
            <w:r w:rsidRPr="00EB30B0">
              <w:t>разумљиву</w:t>
            </w:r>
            <w:r w:rsidRPr="00EB30B0">
              <w:rPr>
                <w:spacing w:val="15"/>
              </w:rPr>
              <w:t xml:space="preserve"> </w:t>
            </w:r>
            <w:r w:rsidRPr="00EB30B0">
              <w:t>повратну</w:t>
            </w:r>
            <w:r w:rsidRPr="00EB30B0">
              <w:rPr>
                <w:spacing w:val="16"/>
              </w:rPr>
              <w:t xml:space="preserve"> </w:t>
            </w:r>
            <w:r w:rsidRPr="00EB30B0">
              <w:t>информацију</w:t>
            </w:r>
            <w:r w:rsidRPr="00EB30B0">
              <w:rPr>
                <w:spacing w:val="17"/>
              </w:rPr>
              <w:t xml:space="preserve"> </w:t>
            </w:r>
            <w:r w:rsidRPr="00EB30B0">
              <w:t>ученицима</w:t>
            </w:r>
            <w:r w:rsidRPr="00EB30B0">
              <w:rPr>
                <w:spacing w:val="16"/>
              </w:rPr>
              <w:t xml:space="preserve"> </w:t>
            </w:r>
            <w:r w:rsidRPr="00EB30B0">
              <w:t>о</w:t>
            </w:r>
            <w:r w:rsidRPr="00EB30B0">
              <w:rPr>
                <w:spacing w:val="16"/>
              </w:rPr>
              <w:t xml:space="preserve"> </w:t>
            </w:r>
            <w:r w:rsidRPr="00EB30B0">
              <w:t>њиховом</w:t>
            </w:r>
            <w:r w:rsidRPr="00EB30B0">
              <w:rPr>
                <w:spacing w:val="1"/>
              </w:rPr>
              <w:t xml:space="preserve"> </w:t>
            </w:r>
            <w:r w:rsidRPr="00EB30B0">
              <w:rPr>
                <w:w w:val="105"/>
              </w:rPr>
              <w:t>раду,</w:t>
            </w:r>
            <w:r w:rsidRPr="00EB30B0">
              <w:rPr>
                <w:spacing w:val="-4"/>
                <w:w w:val="105"/>
              </w:rPr>
              <w:t xml:space="preserve"> </w:t>
            </w:r>
            <w:r w:rsidRPr="00EB30B0">
              <w:rPr>
                <w:w w:val="105"/>
              </w:rPr>
              <w:t>укључујући</w:t>
            </w:r>
            <w:r w:rsidRPr="00EB30B0">
              <w:rPr>
                <w:spacing w:val="-4"/>
                <w:w w:val="105"/>
              </w:rPr>
              <w:t xml:space="preserve"> </w:t>
            </w:r>
            <w:r w:rsidRPr="00EB30B0">
              <w:rPr>
                <w:w w:val="105"/>
              </w:rPr>
              <w:t>и</w:t>
            </w:r>
            <w:r w:rsidRPr="00EB30B0">
              <w:rPr>
                <w:spacing w:val="-3"/>
                <w:w w:val="105"/>
              </w:rPr>
              <w:t xml:space="preserve"> </w:t>
            </w:r>
            <w:r w:rsidRPr="00EB30B0">
              <w:rPr>
                <w:w w:val="105"/>
              </w:rPr>
              <w:t>јасне</w:t>
            </w:r>
            <w:r w:rsidRPr="00EB30B0">
              <w:rPr>
                <w:spacing w:val="-4"/>
                <w:w w:val="105"/>
              </w:rPr>
              <w:t xml:space="preserve"> </w:t>
            </w:r>
            <w:r w:rsidRPr="00EB30B0">
              <w:rPr>
                <w:w w:val="105"/>
              </w:rPr>
              <w:t>препоруке</w:t>
            </w:r>
            <w:r w:rsidRPr="00EB30B0">
              <w:rPr>
                <w:spacing w:val="-4"/>
                <w:w w:val="105"/>
              </w:rPr>
              <w:t xml:space="preserve"> </w:t>
            </w:r>
            <w:r w:rsidRPr="00EB30B0">
              <w:rPr>
                <w:w w:val="105"/>
              </w:rPr>
              <w:t>о</w:t>
            </w:r>
            <w:r w:rsidRPr="00EB30B0">
              <w:rPr>
                <w:spacing w:val="-4"/>
                <w:w w:val="105"/>
              </w:rPr>
              <w:t xml:space="preserve"> </w:t>
            </w:r>
            <w:r w:rsidRPr="00EB30B0">
              <w:rPr>
                <w:w w:val="105"/>
              </w:rPr>
              <w:t>наредним</w:t>
            </w:r>
            <w:r w:rsidRPr="00EB30B0">
              <w:rPr>
                <w:spacing w:val="-5"/>
                <w:w w:val="105"/>
              </w:rPr>
              <w:t xml:space="preserve"> </w:t>
            </w:r>
            <w:r w:rsidRPr="00EB30B0">
              <w:rPr>
                <w:w w:val="105"/>
              </w:rPr>
              <w:t>корацима. У</w:t>
            </w:r>
            <w:r w:rsidRPr="00EB30B0">
              <w:t xml:space="preserve">ченици, у </w:t>
            </w:r>
            <w:r>
              <w:t>мањој</w:t>
            </w:r>
            <w:r w:rsidRPr="00EB30B0">
              <w:t xml:space="preserve"> мери, себи постављају</w:t>
            </w:r>
            <w:r w:rsidRPr="00EB30B0">
              <w:rPr>
                <w:spacing w:val="13"/>
              </w:rPr>
              <w:t xml:space="preserve"> </w:t>
            </w:r>
            <w:r w:rsidRPr="00EB30B0">
              <w:t>циљеве</w:t>
            </w:r>
            <w:r w:rsidRPr="00EB30B0">
              <w:rPr>
                <w:spacing w:val="13"/>
              </w:rPr>
              <w:t xml:space="preserve"> </w:t>
            </w:r>
            <w:r w:rsidRPr="00EB30B0">
              <w:t>у</w:t>
            </w:r>
            <w:r w:rsidRPr="00EB30B0">
              <w:rPr>
                <w:spacing w:val="13"/>
              </w:rPr>
              <w:t xml:space="preserve"> </w:t>
            </w:r>
            <w:r w:rsidRPr="00EB30B0">
              <w:t xml:space="preserve">учењу, а такође, у </w:t>
            </w:r>
            <w:r>
              <w:t>мањој</w:t>
            </w:r>
            <w:r w:rsidRPr="00EB30B0">
              <w:t xml:space="preserve"> мери, умеју критички</w:t>
            </w:r>
            <w:r w:rsidRPr="00EB30B0">
              <w:rPr>
                <w:spacing w:val="15"/>
              </w:rPr>
              <w:t xml:space="preserve"> </w:t>
            </w:r>
            <w:r w:rsidRPr="00EB30B0">
              <w:t>да</w:t>
            </w:r>
            <w:r w:rsidRPr="00EB30B0">
              <w:rPr>
                <w:spacing w:val="14"/>
              </w:rPr>
              <w:t xml:space="preserve"> </w:t>
            </w:r>
            <w:r w:rsidRPr="00EB30B0">
              <w:t>процене</w:t>
            </w:r>
            <w:r w:rsidRPr="00EB30B0">
              <w:rPr>
                <w:spacing w:val="15"/>
              </w:rPr>
              <w:t xml:space="preserve"> </w:t>
            </w:r>
            <w:r w:rsidRPr="00EB30B0">
              <w:t>свој</w:t>
            </w:r>
            <w:r w:rsidRPr="00EB30B0">
              <w:rPr>
                <w:spacing w:val="14"/>
              </w:rPr>
              <w:t xml:space="preserve"> </w:t>
            </w:r>
            <w:r w:rsidRPr="00EB30B0">
              <w:t>напредак</w:t>
            </w:r>
            <w:r w:rsidRPr="00EB30B0">
              <w:rPr>
                <w:spacing w:val="13"/>
              </w:rPr>
              <w:t xml:space="preserve"> </w:t>
            </w:r>
            <w:r w:rsidRPr="00EB30B0">
              <w:t>и</w:t>
            </w:r>
            <w:r w:rsidRPr="00EB30B0">
              <w:rPr>
                <w:spacing w:val="15"/>
              </w:rPr>
              <w:t xml:space="preserve"> </w:t>
            </w:r>
            <w:r w:rsidRPr="00EB30B0">
              <w:t>напредак</w:t>
            </w:r>
            <w:r w:rsidRPr="00EB30B0">
              <w:rPr>
                <w:spacing w:val="13"/>
              </w:rPr>
              <w:t xml:space="preserve"> </w:t>
            </w:r>
            <w:r w:rsidRPr="00EB30B0">
              <w:t>осталих</w:t>
            </w:r>
            <w:r w:rsidRPr="00EB30B0">
              <w:rPr>
                <w:spacing w:val="13"/>
              </w:rPr>
              <w:t xml:space="preserve"> </w:t>
            </w:r>
            <w:r w:rsidRPr="00EB30B0">
              <w:t xml:space="preserve">ученика. </w:t>
            </w:r>
          </w:p>
        </w:tc>
        <w:tc>
          <w:tcPr>
            <w:tcW w:w="1032" w:type="pct"/>
          </w:tcPr>
          <w:p w:rsidR="00261CB3" w:rsidRPr="00647723" w:rsidRDefault="00261CB3" w:rsidP="00B16F00">
            <w:pPr>
              <w:jc w:val="center"/>
              <w:cnfStyle w:val="000000000000"/>
              <w:rPr>
                <w:b/>
                <w:sz w:val="32"/>
                <w:szCs w:val="24"/>
              </w:rPr>
            </w:pPr>
            <w:r>
              <w:rPr>
                <w:b/>
                <w:sz w:val="32"/>
                <w:szCs w:val="24"/>
              </w:rPr>
              <w:t>2,0</w:t>
            </w:r>
            <w:r w:rsidRPr="00647723">
              <w:rPr>
                <w:b/>
                <w:sz w:val="32"/>
                <w:szCs w:val="24"/>
              </w:rPr>
              <w:t>8</w:t>
            </w:r>
          </w:p>
        </w:tc>
      </w:tr>
      <w:tr w:rsidR="00261CB3" w:rsidTr="006B755B">
        <w:trPr>
          <w:cnfStyle w:val="000000100000"/>
          <w:trHeight w:val="838"/>
        </w:trPr>
        <w:tc>
          <w:tcPr>
            <w:cnfStyle w:val="001000000000"/>
            <w:tcW w:w="2000" w:type="pct"/>
            <w:tcBorders>
              <w:left w:val="none" w:sz="0" w:space="0" w:color="auto"/>
              <w:right w:val="none" w:sz="0" w:space="0" w:color="auto"/>
            </w:tcBorders>
          </w:tcPr>
          <w:p w:rsidR="00261CB3" w:rsidRPr="00DD49FA" w:rsidRDefault="00261CB3" w:rsidP="00B16F00">
            <w:pPr>
              <w:ind w:left="360"/>
              <w:rPr>
                <w:b w:val="0"/>
                <w:sz w:val="24"/>
                <w:szCs w:val="24"/>
              </w:rPr>
            </w:pPr>
            <w:r w:rsidRPr="00DD49FA">
              <w:rPr>
                <w:b w:val="0"/>
                <w:sz w:val="24"/>
                <w:szCs w:val="24"/>
              </w:rPr>
              <w:t>2.5. Сваки ученик има прилику да буде успешан.</w:t>
            </w:r>
          </w:p>
          <w:p w:rsidR="00261CB3" w:rsidRDefault="00261CB3" w:rsidP="00B16F00">
            <w:pPr>
              <w:ind w:left="360"/>
              <w:rPr>
                <w:sz w:val="24"/>
                <w:szCs w:val="24"/>
              </w:rPr>
            </w:pPr>
            <w:r w:rsidRPr="00893EF9">
              <w:rPr>
                <w:sz w:val="24"/>
                <w:szCs w:val="24"/>
              </w:rPr>
              <w:t xml:space="preserve"> 2.5.1. Наставник/инструктор практичне наставе и ученици се међусобно уважаваjу, наставник/инструктор практичне наставе подстиче ученике на међусобно уважавање и на конструктиван начин успоставља и одржава дисциплину у складу са договореним правилима.</w:t>
            </w:r>
          </w:p>
          <w:p w:rsidR="00261CB3" w:rsidRDefault="00261CB3" w:rsidP="00B16F00">
            <w:pPr>
              <w:ind w:left="360"/>
              <w:rPr>
                <w:sz w:val="24"/>
                <w:szCs w:val="24"/>
              </w:rPr>
            </w:pPr>
            <w:r w:rsidRPr="00893EF9">
              <w:rPr>
                <w:sz w:val="24"/>
                <w:szCs w:val="24"/>
              </w:rPr>
              <w:t xml:space="preserve"> 2.5.2. Наставник користи разноврсне поступке за мотивисање ученика уважаваjући њихове различитости и претходна постигнућа. </w:t>
            </w:r>
          </w:p>
          <w:p w:rsidR="00261CB3" w:rsidRDefault="00261CB3" w:rsidP="00B16F00">
            <w:pPr>
              <w:ind w:left="360"/>
              <w:rPr>
                <w:sz w:val="24"/>
                <w:szCs w:val="24"/>
              </w:rPr>
            </w:pPr>
            <w:r w:rsidRPr="00893EF9">
              <w:rPr>
                <w:sz w:val="24"/>
                <w:szCs w:val="24"/>
              </w:rPr>
              <w:lastRenderedPageBreak/>
              <w:t>2.5.3. Наставник подстиче интелектуалну радозналост и слободно изношење мишљења.</w:t>
            </w:r>
          </w:p>
          <w:p w:rsidR="00261CB3" w:rsidRDefault="00261CB3" w:rsidP="00B16F00">
            <w:pPr>
              <w:ind w:left="360"/>
              <w:rPr>
                <w:sz w:val="24"/>
                <w:szCs w:val="24"/>
              </w:rPr>
            </w:pPr>
            <w:r w:rsidRPr="00893EF9">
              <w:rPr>
                <w:sz w:val="24"/>
                <w:szCs w:val="24"/>
              </w:rPr>
              <w:t xml:space="preserve"> 2.5.4. Ученик има могућност избора у вези са начином обраде теме, обликом рада или материjала. </w:t>
            </w:r>
          </w:p>
          <w:p w:rsidR="00261CB3" w:rsidRDefault="00261CB3" w:rsidP="00B16F00">
            <w:pPr>
              <w:ind w:left="360"/>
              <w:rPr>
                <w:sz w:val="24"/>
                <w:szCs w:val="24"/>
              </w:rPr>
            </w:pPr>
            <w:r w:rsidRPr="00893EF9">
              <w:rPr>
                <w:sz w:val="24"/>
                <w:szCs w:val="24"/>
              </w:rPr>
              <w:t>2.5.5. Наставник показуjе поверење у могућности ученика и има позитивна очекивања у погледу успеха.</w:t>
            </w:r>
          </w:p>
          <w:p w:rsidR="00261CB3" w:rsidRDefault="00261CB3" w:rsidP="00B16F00">
            <w:pPr>
              <w:rPr>
                <w:sz w:val="24"/>
                <w:szCs w:val="24"/>
              </w:rPr>
            </w:pPr>
          </w:p>
        </w:tc>
        <w:tc>
          <w:tcPr>
            <w:tcW w:w="1968" w:type="pct"/>
            <w:tcBorders>
              <w:left w:val="none" w:sz="0" w:space="0" w:color="auto"/>
              <w:right w:val="none" w:sz="0" w:space="0" w:color="auto"/>
            </w:tcBorders>
          </w:tcPr>
          <w:p w:rsidR="00261CB3" w:rsidRPr="00EB30B0" w:rsidRDefault="00261CB3" w:rsidP="00261CB3">
            <w:pPr>
              <w:pStyle w:val="ListParagraph"/>
              <w:numPr>
                <w:ilvl w:val="0"/>
                <w:numId w:val="31"/>
              </w:numPr>
              <w:pBdr>
                <w:top w:val="none" w:sz="0" w:space="0" w:color="000000"/>
                <w:left w:val="none" w:sz="0" w:space="0" w:color="000000"/>
                <w:bottom w:val="none" w:sz="0" w:space="0" w:color="000000"/>
                <w:right w:val="none" w:sz="0" w:space="0" w:color="000000"/>
                <w:between w:val="none" w:sz="0" w:space="0" w:color="000000"/>
              </w:pBdr>
              <w:cnfStyle w:val="000000100000"/>
              <w:rPr>
                <w:b/>
                <w:color w:val="000000"/>
              </w:rPr>
            </w:pPr>
            <w:r w:rsidRPr="00EB30B0">
              <w:lastRenderedPageBreak/>
              <w:t>Наставници, у већој мери</w:t>
            </w:r>
            <w:proofErr w:type="gramStart"/>
            <w:r w:rsidRPr="00EB30B0">
              <w:t>,  користе</w:t>
            </w:r>
            <w:proofErr w:type="gramEnd"/>
            <w:r w:rsidRPr="00EB30B0">
              <w:rPr>
                <w:spacing w:val="20"/>
              </w:rPr>
              <w:t xml:space="preserve"> </w:t>
            </w:r>
            <w:r w:rsidRPr="00EB30B0">
              <w:t>разноврсне</w:t>
            </w:r>
            <w:r w:rsidRPr="00EB30B0">
              <w:rPr>
                <w:spacing w:val="18"/>
              </w:rPr>
              <w:t xml:space="preserve"> </w:t>
            </w:r>
            <w:r w:rsidRPr="00EB30B0">
              <w:t>поступке</w:t>
            </w:r>
            <w:r w:rsidRPr="00EB30B0">
              <w:rPr>
                <w:spacing w:val="20"/>
              </w:rPr>
              <w:t xml:space="preserve"> </w:t>
            </w:r>
            <w:r w:rsidRPr="00EB30B0">
              <w:t>за</w:t>
            </w:r>
            <w:r w:rsidRPr="00EB30B0">
              <w:rPr>
                <w:spacing w:val="18"/>
              </w:rPr>
              <w:t xml:space="preserve"> </w:t>
            </w:r>
            <w:r w:rsidRPr="00EB30B0">
              <w:t>мотивисање</w:t>
            </w:r>
            <w:r w:rsidRPr="00EB30B0">
              <w:rPr>
                <w:spacing w:val="20"/>
              </w:rPr>
              <w:t xml:space="preserve"> </w:t>
            </w:r>
            <w:r w:rsidRPr="00EB30B0">
              <w:t>ученика</w:t>
            </w:r>
            <w:r w:rsidRPr="00EB30B0">
              <w:rPr>
                <w:spacing w:val="19"/>
              </w:rPr>
              <w:t xml:space="preserve"> </w:t>
            </w:r>
            <w:r w:rsidRPr="00EB30B0">
              <w:t>уважавајући</w:t>
            </w:r>
            <w:r w:rsidRPr="00EB30B0">
              <w:rPr>
                <w:spacing w:val="20"/>
              </w:rPr>
              <w:t xml:space="preserve"> </w:t>
            </w:r>
            <w:r w:rsidRPr="00EB30B0">
              <w:t>њихове</w:t>
            </w:r>
            <w:r w:rsidRPr="00EB30B0">
              <w:rPr>
                <w:spacing w:val="1"/>
              </w:rPr>
              <w:t xml:space="preserve"> </w:t>
            </w:r>
            <w:r w:rsidRPr="00EB30B0">
              <w:rPr>
                <w:w w:val="105"/>
              </w:rPr>
              <w:t>различитости</w:t>
            </w:r>
            <w:r w:rsidRPr="00EB30B0">
              <w:rPr>
                <w:spacing w:val="-4"/>
                <w:w w:val="105"/>
              </w:rPr>
              <w:t xml:space="preserve"> </w:t>
            </w:r>
            <w:r w:rsidRPr="00EB30B0">
              <w:rPr>
                <w:w w:val="105"/>
              </w:rPr>
              <w:t>и</w:t>
            </w:r>
            <w:r w:rsidRPr="00EB30B0">
              <w:rPr>
                <w:spacing w:val="-2"/>
                <w:w w:val="105"/>
              </w:rPr>
              <w:t xml:space="preserve"> </w:t>
            </w:r>
            <w:r w:rsidRPr="00EB30B0">
              <w:rPr>
                <w:w w:val="105"/>
              </w:rPr>
              <w:t>претходна</w:t>
            </w:r>
            <w:r w:rsidRPr="00EB30B0">
              <w:rPr>
                <w:spacing w:val="-3"/>
                <w:w w:val="105"/>
              </w:rPr>
              <w:t xml:space="preserve"> </w:t>
            </w:r>
            <w:r w:rsidRPr="00EB30B0">
              <w:rPr>
                <w:w w:val="105"/>
              </w:rPr>
              <w:t>постигнућа.</w:t>
            </w:r>
          </w:p>
          <w:p w:rsidR="00261CB3" w:rsidRPr="00EB30B0" w:rsidRDefault="00261CB3" w:rsidP="00261CB3">
            <w:pPr>
              <w:pStyle w:val="ListParagraph"/>
              <w:numPr>
                <w:ilvl w:val="0"/>
                <w:numId w:val="31"/>
              </w:numPr>
              <w:pBdr>
                <w:top w:val="none" w:sz="0" w:space="0" w:color="000000"/>
                <w:left w:val="none" w:sz="0" w:space="0" w:color="000000"/>
                <w:bottom w:val="none" w:sz="0" w:space="0" w:color="000000"/>
                <w:right w:val="none" w:sz="0" w:space="0" w:color="000000"/>
                <w:between w:val="none" w:sz="0" w:space="0" w:color="000000"/>
              </w:pBdr>
              <w:cnfStyle w:val="000000100000"/>
              <w:rPr>
                <w:b/>
                <w:color w:val="000000"/>
              </w:rPr>
            </w:pPr>
            <w:r w:rsidRPr="00EB30B0">
              <w:t>Наставници подстичу</w:t>
            </w:r>
            <w:r w:rsidRPr="00EB30B0">
              <w:rPr>
                <w:spacing w:val="19"/>
              </w:rPr>
              <w:t xml:space="preserve"> </w:t>
            </w:r>
            <w:r w:rsidRPr="00EB30B0">
              <w:t>интелектуалну</w:t>
            </w:r>
            <w:r w:rsidRPr="00EB30B0">
              <w:rPr>
                <w:spacing w:val="19"/>
              </w:rPr>
              <w:t xml:space="preserve"> </w:t>
            </w:r>
            <w:r w:rsidRPr="00EB30B0">
              <w:t>радозналост</w:t>
            </w:r>
            <w:r w:rsidRPr="00EB30B0">
              <w:rPr>
                <w:spacing w:val="17"/>
              </w:rPr>
              <w:t xml:space="preserve"> </w:t>
            </w:r>
            <w:r w:rsidRPr="00EB30B0">
              <w:t>и</w:t>
            </w:r>
            <w:r w:rsidRPr="00EB30B0">
              <w:rPr>
                <w:spacing w:val="19"/>
              </w:rPr>
              <w:t xml:space="preserve"> </w:t>
            </w:r>
            <w:r w:rsidRPr="00EB30B0">
              <w:t>слободно</w:t>
            </w:r>
            <w:r w:rsidRPr="00EB30B0">
              <w:rPr>
                <w:spacing w:val="19"/>
              </w:rPr>
              <w:t xml:space="preserve"> </w:t>
            </w:r>
            <w:r w:rsidRPr="00EB30B0">
              <w:t>изношење</w:t>
            </w:r>
            <w:r w:rsidRPr="00EB30B0">
              <w:rPr>
                <w:spacing w:val="19"/>
              </w:rPr>
              <w:t xml:space="preserve"> </w:t>
            </w:r>
            <w:r w:rsidRPr="00EB30B0">
              <w:t>мишљења, а ученици, у већој мери, имају</w:t>
            </w:r>
            <w:r w:rsidRPr="00EB30B0">
              <w:rPr>
                <w:spacing w:val="12"/>
              </w:rPr>
              <w:t xml:space="preserve"> </w:t>
            </w:r>
            <w:r w:rsidRPr="00EB30B0">
              <w:t>могућност</w:t>
            </w:r>
            <w:r w:rsidRPr="00EB30B0">
              <w:rPr>
                <w:spacing w:val="11"/>
              </w:rPr>
              <w:t xml:space="preserve"> </w:t>
            </w:r>
            <w:r w:rsidRPr="00EB30B0">
              <w:t>избора</w:t>
            </w:r>
            <w:r w:rsidRPr="00EB30B0">
              <w:rPr>
                <w:spacing w:val="13"/>
              </w:rPr>
              <w:t xml:space="preserve"> </w:t>
            </w:r>
            <w:r w:rsidRPr="00EB30B0">
              <w:t>у</w:t>
            </w:r>
            <w:r w:rsidRPr="00EB30B0">
              <w:rPr>
                <w:spacing w:val="12"/>
              </w:rPr>
              <w:t xml:space="preserve"> </w:t>
            </w:r>
            <w:r w:rsidRPr="00EB30B0">
              <w:t>вези</w:t>
            </w:r>
            <w:r w:rsidRPr="00EB30B0">
              <w:rPr>
                <w:spacing w:val="12"/>
              </w:rPr>
              <w:t xml:space="preserve"> </w:t>
            </w:r>
            <w:r w:rsidRPr="00EB30B0">
              <w:t>са</w:t>
            </w:r>
            <w:r w:rsidRPr="00EB30B0">
              <w:rPr>
                <w:spacing w:val="13"/>
              </w:rPr>
              <w:t xml:space="preserve"> </w:t>
            </w:r>
            <w:r w:rsidRPr="00EB30B0">
              <w:t>начином</w:t>
            </w:r>
            <w:r w:rsidRPr="00EB30B0">
              <w:rPr>
                <w:spacing w:val="11"/>
              </w:rPr>
              <w:t xml:space="preserve"> </w:t>
            </w:r>
            <w:r w:rsidRPr="00EB30B0">
              <w:t>обраде</w:t>
            </w:r>
            <w:r w:rsidRPr="00EB30B0">
              <w:rPr>
                <w:spacing w:val="11"/>
              </w:rPr>
              <w:t xml:space="preserve"> </w:t>
            </w:r>
            <w:r w:rsidRPr="00EB30B0">
              <w:t>теме,</w:t>
            </w:r>
            <w:r w:rsidRPr="00EB30B0">
              <w:rPr>
                <w:spacing w:val="12"/>
              </w:rPr>
              <w:t xml:space="preserve"> </w:t>
            </w:r>
            <w:r w:rsidRPr="00EB30B0">
              <w:t>обликом</w:t>
            </w:r>
            <w:r w:rsidRPr="00EB30B0">
              <w:rPr>
                <w:spacing w:val="12"/>
              </w:rPr>
              <w:t xml:space="preserve"> </w:t>
            </w:r>
            <w:r w:rsidRPr="00EB30B0">
              <w:t>рада</w:t>
            </w:r>
            <w:r w:rsidRPr="00EB30B0">
              <w:rPr>
                <w:spacing w:val="11"/>
              </w:rPr>
              <w:t xml:space="preserve"> </w:t>
            </w:r>
            <w:r w:rsidRPr="00EB30B0">
              <w:t>или</w:t>
            </w:r>
            <w:r w:rsidRPr="00EB30B0">
              <w:rPr>
                <w:spacing w:val="1"/>
              </w:rPr>
              <w:t xml:space="preserve"> </w:t>
            </w:r>
            <w:r w:rsidRPr="00EB30B0">
              <w:rPr>
                <w:w w:val="105"/>
              </w:rPr>
              <w:t>материјала.</w:t>
            </w:r>
          </w:p>
          <w:p w:rsidR="00261CB3" w:rsidRPr="00EB30B0" w:rsidRDefault="00261CB3" w:rsidP="00B16F00">
            <w:pPr>
              <w:ind w:left="264"/>
              <w:cnfStyle w:val="000000100000"/>
            </w:pPr>
          </w:p>
        </w:tc>
        <w:tc>
          <w:tcPr>
            <w:tcW w:w="1032" w:type="pct"/>
            <w:tcBorders>
              <w:left w:val="none" w:sz="0" w:space="0" w:color="auto"/>
              <w:right w:val="none" w:sz="0" w:space="0" w:color="auto"/>
            </w:tcBorders>
          </w:tcPr>
          <w:p w:rsidR="00261CB3" w:rsidRPr="00647723" w:rsidRDefault="00261CB3" w:rsidP="00B16F00">
            <w:pPr>
              <w:jc w:val="center"/>
              <w:cnfStyle w:val="000000100000"/>
              <w:rPr>
                <w:b/>
                <w:sz w:val="24"/>
                <w:szCs w:val="24"/>
              </w:rPr>
            </w:pPr>
            <w:r>
              <w:rPr>
                <w:b/>
                <w:sz w:val="32"/>
                <w:szCs w:val="24"/>
              </w:rPr>
              <w:t>3,9</w:t>
            </w:r>
            <w:r w:rsidRPr="00647723">
              <w:rPr>
                <w:b/>
                <w:sz w:val="32"/>
                <w:szCs w:val="24"/>
              </w:rPr>
              <w:t>8</w:t>
            </w:r>
          </w:p>
        </w:tc>
      </w:tr>
      <w:tr w:rsidR="00261CB3" w:rsidTr="006B755B">
        <w:trPr>
          <w:trHeight w:val="838"/>
        </w:trPr>
        <w:tc>
          <w:tcPr>
            <w:cnfStyle w:val="001000000000"/>
            <w:tcW w:w="5000" w:type="pct"/>
            <w:gridSpan w:val="3"/>
          </w:tcPr>
          <w:p w:rsidR="00261CB3" w:rsidRDefault="00261CB3" w:rsidP="00B16F00">
            <w:pPr>
              <w:jc w:val="center"/>
              <w:rPr>
                <w:b w:val="0"/>
                <w:sz w:val="32"/>
                <w:szCs w:val="24"/>
              </w:rPr>
            </w:pPr>
            <w:r>
              <w:rPr>
                <w:b w:val="0"/>
                <w:sz w:val="32"/>
                <w:szCs w:val="24"/>
              </w:rPr>
              <w:lastRenderedPageBreak/>
              <w:t xml:space="preserve">ОЦЕНА КОЈОМ ЈЕ ВРЕДНОВАНА ОБЛАСТ НАСТАВА И УЧЕЊЕ ЈЕ </w:t>
            </w:r>
            <w:r w:rsidRPr="00F97C93">
              <w:rPr>
                <w:b w:val="0"/>
                <w:color w:val="FF0000"/>
                <w:sz w:val="32"/>
                <w:szCs w:val="24"/>
              </w:rPr>
              <w:t>3,28</w:t>
            </w:r>
          </w:p>
        </w:tc>
      </w:tr>
    </w:tbl>
    <w:p w:rsidR="00261CB3" w:rsidRDefault="00261CB3" w:rsidP="00261CB3">
      <w:pPr>
        <w:rPr>
          <w:rFonts w:ascii="Times New Roman" w:hAnsi="Times New Roman" w:cs="Times New Roman"/>
          <w:sz w:val="24"/>
          <w:szCs w:val="24"/>
        </w:rPr>
      </w:pPr>
    </w:p>
    <w:p w:rsidR="00261CB3" w:rsidRPr="00EA5366" w:rsidRDefault="00261CB3" w:rsidP="00261CB3">
      <w:pPr>
        <w:rPr>
          <w:rFonts w:ascii="Times New Roman" w:hAnsi="Times New Roman" w:cs="Times New Roman"/>
          <w:b/>
          <w:color w:val="1F3864" w:themeColor="accent5" w:themeShade="80"/>
          <w:sz w:val="24"/>
          <w:szCs w:val="24"/>
        </w:rPr>
      </w:pPr>
      <w:r w:rsidRPr="00EA5366">
        <w:rPr>
          <w:rFonts w:ascii="Times New Roman" w:hAnsi="Times New Roman" w:cs="Times New Roman"/>
          <w:b/>
          <w:color w:val="1F3864" w:themeColor="accent5" w:themeShade="80"/>
          <w:sz w:val="24"/>
          <w:szCs w:val="24"/>
        </w:rPr>
        <w:t>Предлог мера за унапређивање области Настава и учење:</w:t>
      </w:r>
    </w:p>
    <w:p w:rsidR="00261CB3" w:rsidRPr="00BE287C" w:rsidRDefault="00261CB3" w:rsidP="00261CB3">
      <w:pPr>
        <w:pStyle w:val="ListParagraph"/>
        <w:numPr>
          <w:ilvl w:val="0"/>
          <w:numId w:val="33"/>
        </w:numPr>
        <w:rPr>
          <w:b/>
          <w:color w:val="92D050"/>
        </w:rPr>
      </w:pPr>
      <w:r w:rsidRPr="00BE287C">
        <w:rPr>
          <w:b/>
          <w:color w:val="92D050"/>
        </w:rPr>
        <w:t>Упознати ученике и родитеље са критеријумима оцењивања</w:t>
      </w:r>
    </w:p>
    <w:p w:rsidR="00261CB3" w:rsidRPr="00BE287C" w:rsidRDefault="00261CB3" w:rsidP="00261CB3">
      <w:pPr>
        <w:pStyle w:val="ListParagraph"/>
        <w:numPr>
          <w:ilvl w:val="0"/>
          <w:numId w:val="33"/>
        </w:numPr>
        <w:rPr>
          <w:b/>
          <w:color w:val="92D050"/>
        </w:rPr>
      </w:pPr>
      <w:r w:rsidRPr="00BE287C">
        <w:rPr>
          <w:b/>
          <w:color w:val="92D050"/>
        </w:rPr>
        <w:t xml:space="preserve">Подстицати ученике да анализирају и износе своје идеје </w:t>
      </w:r>
    </w:p>
    <w:p w:rsidR="00261CB3" w:rsidRPr="00BE287C" w:rsidRDefault="00261CB3" w:rsidP="00261CB3">
      <w:pPr>
        <w:pStyle w:val="ListParagraph"/>
        <w:numPr>
          <w:ilvl w:val="0"/>
          <w:numId w:val="33"/>
        </w:numPr>
        <w:rPr>
          <w:b/>
          <w:color w:val="92D050"/>
        </w:rPr>
      </w:pPr>
      <w:r w:rsidRPr="00BE287C">
        <w:rPr>
          <w:b/>
          <w:color w:val="92D050"/>
        </w:rPr>
        <w:t>Подстицати ученике да постављају циљеве у учењу</w:t>
      </w:r>
    </w:p>
    <w:p w:rsidR="00261CB3" w:rsidRPr="001C6AEE" w:rsidRDefault="00261CB3" w:rsidP="00261CB3">
      <w:pPr>
        <w:pStyle w:val="ListParagraph"/>
        <w:numPr>
          <w:ilvl w:val="0"/>
          <w:numId w:val="33"/>
        </w:numPr>
        <w:rPr>
          <w:b/>
          <w:color w:val="92D050"/>
        </w:rPr>
      </w:pPr>
      <w:r w:rsidRPr="00BE287C">
        <w:rPr>
          <w:b/>
          <w:color w:val="92D050"/>
        </w:rPr>
        <w:t xml:space="preserve">Користити ИКТ у настави </w:t>
      </w:r>
    </w:p>
    <w:p w:rsidR="00261CB3" w:rsidRDefault="00261CB3" w:rsidP="00261CB3">
      <w:pPr>
        <w:rPr>
          <w:b/>
          <w:color w:val="92D050"/>
        </w:rPr>
      </w:pPr>
    </w:p>
    <w:p w:rsidR="00261CB3" w:rsidRDefault="00261CB3" w:rsidP="00261CB3">
      <w:pPr>
        <w:rPr>
          <w:b/>
          <w:color w:val="92D050"/>
        </w:rPr>
      </w:pPr>
    </w:p>
    <w:p w:rsidR="00261CB3" w:rsidRDefault="00261CB3" w:rsidP="00261CB3">
      <w:pPr>
        <w:rPr>
          <w:b/>
          <w:color w:val="92D050"/>
        </w:rPr>
      </w:pPr>
      <w:r>
        <w:rPr>
          <w:b/>
          <w:color w:val="92D050"/>
        </w:rPr>
        <w:br w:type="page"/>
      </w:r>
    </w:p>
    <w:p w:rsidR="00261CB3" w:rsidRPr="001C6AEE" w:rsidRDefault="00261CB3" w:rsidP="00261CB3">
      <w:pPr>
        <w:jc w:val="center"/>
        <w:rPr>
          <w:rFonts w:ascii="Times New Roman" w:hAnsi="Times New Roman" w:cs="Times New Roman"/>
          <w:b/>
          <w:color w:val="000000" w:themeColor="text1"/>
          <w:sz w:val="24"/>
        </w:rPr>
      </w:pPr>
      <w:r w:rsidRPr="001C6AEE">
        <w:rPr>
          <w:rFonts w:ascii="Times New Roman" w:hAnsi="Times New Roman" w:cs="Times New Roman"/>
          <w:b/>
          <w:color w:val="000000" w:themeColor="text1"/>
          <w:sz w:val="24"/>
        </w:rPr>
        <w:lastRenderedPageBreak/>
        <w:t>ЕТОС</w:t>
      </w:r>
    </w:p>
    <w:tbl>
      <w:tblPr>
        <w:tblStyle w:val="LightShading-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1"/>
        <w:gridCol w:w="3769"/>
        <w:gridCol w:w="1976"/>
      </w:tblGrid>
      <w:tr w:rsidR="00261CB3" w:rsidTr="006B755B">
        <w:trPr>
          <w:cnfStyle w:val="100000000000"/>
          <w:trHeight w:val="710"/>
        </w:trPr>
        <w:tc>
          <w:tcPr>
            <w:cnfStyle w:val="001000000000"/>
            <w:tcW w:w="2000" w:type="pct"/>
            <w:tcBorders>
              <w:top w:val="none" w:sz="0" w:space="0" w:color="auto"/>
              <w:left w:val="none" w:sz="0" w:space="0" w:color="auto"/>
              <w:bottom w:val="none" w:sz="0" w:space="0" w:color="auto"/>
              <w:right w:val="none" w:sz="0" w:space="0" w:color="auto"/>
            </w:tcBorders>
          </w:tcPr>
          <w:p w:rsidR="00261CB3" w:rsidRPr="002B1517" w:rsidRDefault="00261CB3" w:rsidP="00B16F00">
            <w:pPr>
              <w:jc w:val="center"/>
              <w:rPr>
                <w:b w:val="0"/>
                <w:sz w:val="24"/>
                <w:szCs w:val="24"/>
              </w:rPr>
            </w:pPr>
            <w:r>
              <w:rPr>
                <w:b w:val="0"/>
                <w:sz w:val="24"/>
                <w:szCs w:val="24"/>
              </w:rPr>
              <w:t>Стандарди и индикатори</w:t>
            </w:r>
          </w:p>
        </w:tc>
        <w:tc>
          <w:tcPr>
            <w:tcW w:w="1968" w:type="pct"/>
            <w:tcBorders>
              <w:top w:val="none" w:sz="0" w:space="0" w:color="auto"/>
              <w:left w:val="none" w:sz="0" w:space="0" w:color="auto"/>
              <w:bottom w:val="none" w:sz="0" w:space="0" w:color="auto"/>
              <w:right w:val="none" w:sz="0" w:space="0" w:color="auto"/>
            </w:tcBorders>
          </w:tcPr>
          <w:p w:rsidR="00261CB3" w:rsidRPr="002B1517" w:rsidRDefault="00261CB3" w:rsidP="00B16F00">
            <w:pPr>
              <w:jc w:val="center"/>
              <w:cnfStyle w:val="100000000000"/>
              <w:rPr>
                <w:b w:val="0"/>
                <w:sz w:val="24"/>
                <w:szCs w:val="24"/>
              </w:rPr>
            </w:pPr>
            <w:r>
              <w:rPr>
                <w:b w:val="0"/>
                <w:sz w:val="24"/>
                <w:szCs w:val="24"/>
              </w:rPr>
              <w:t>Коментари</w:t>
            </w:r>
          </w:p>
        </w:tc>
        <w:tc>
          <w:tcPr>
            <w:tcW w:w="1032" w:type="pct"/>
            <w:tcBorders>
              <w:top w:val="none" w:sz="0" w:space="0" w:color="auto"/>
              <w:left w:val="none" w:sz="0" w:space="0" w:color="auto"/>
              <w:bottom w:val="none" w:sz="0" w:space="0" w:color="auto"/>
              <w:right w:val="none" w:sz="0" w:space="0" w:color="auto"/>
            </w:tcBorders>
          </w:tcPr>
          <w:p w:rsidR="00261CB3" w:rsidRPr="002B1517" w:rsidRDefault="00261CB3" w:rsidP="00B16F00">
            <w:pPr>
              <w:jc w:val="center"/>
              <w:cnfStyle w:val="100000000000"/>
              <w:rPr>
                <w:b w:val="0"/>
                <w:sz w:val="24"/>
                <w:szCs w:val="24"/>
              </w:rPr>
            </w:pPr>
            <w:r>
              <w:rPr>
                <w:b w:val="0"/>
                <w:sz w:val="24"/>
                <w:szCs w:val="24"/>
              </w:rPr>
              <w:t>Ниво остварености</w:t>
            </w:r>
          </w:p>
        </w:tc>
      </w:tr>
      <w:tr w:rsidR="00261CB3" w:rsidTr="006B755B">
        <w:trPr>
          <w:cnfStyle w:val="000000100000"/>
          <w:trHeight w:val="805"/>
        </w:trPr>
        <w:tc>
          <w:tcPr>
            <w:cnfStyle w:val="001000000000"/>
            <w:tcW w:w="2000" w:type="pct"/>
            <w:tcBorders>
              <w:left w:val="none" w:sz="0" w:space="0" w:color="auto"/>
              <w:right w:val="none" w:sz="0" w:space="0" w:color="auto"/>
            </w:tcBorders>
          </w:tcPr>
          <w:p w:rsidR="00261CB3" w:rsidRPr="001C6AEE" w:rsidRDefault="00261CB3" w:rsidP="00B16F00">
            <w:pPr>
              <w:rPr>
                <w:b w:val="0"/>
                <w:sz w:val="24"/>
                <w:szCs w:val="24"/>
              </w:rPr>
            </w:pPr>
            <w:r w:rsidRPr="001C6AEE">
              <w:rPr>
                <w:b w:val="0"/>
                <w:sz w:val="24"/>
                <w:szCs w:val="24"/>
              </w:rPr>
              <w:t xml:space="preserve">5.1. Успостављени су добри међуљудски односи. </w:t>
            </w:r>
          </w:p>
          <w:p w:rsidR="00261CB3" w:rsidRDefault="00261CB3" w:rsidP="00B16F00">
            <w:pPr>
              <w:rPr>
                <w:sz w:val="24"/>
                <w:szCs w:val="24"/>
              </w:rPr>
            </w:pPr>
            <w:r w:rsidRPr="001C6AEE">
              <w:rPr>
                <w:sz w:val="24"/>
                <w:szCs w:val="24"/>
              </w:rPr>
              <w:t xml:space="preserve">5.1.1. У школи постоjи доследно поштовање норми коjима jе регулисано понашање и одговорност свих. </w:t>
            </w:r>
          </w:p>
          <w:p w:rsidR="00261CB3" w:rsidRDefault="00261CB3" w:rsidP="00B16F00">
            <w:pPr>
              <w:rPr>
                <w:sz w:val="24"/>
                <w:szCs w:val="24"/>
              </w:rPr>
            </w:pPr>
            <w:r w:rsidRPr="001C6AEE">
              <w:rPr>
                <w:sz w:val="24"/>
                <w:szCs w:val="24"/>
              </w:rPr>
              <w:t xml:space="preserve">5.1.2. За дискриминаторско понашање у школи доследно се примењуjу мере и санкциjе. </w:t>
            </w:r>
          </w:p>
          <w:p w:rsidR="00261CB3" w:rsidRDefault="00261CB3" w:rsidP="00B16F00">
            <w:pPr>
              <w:rPr>
                <w:sz w:val="24"/>
                <w:szCs w:val="24"/>
              </w:rPr>
            </w:pPr>
            <w:r w:rsidRPr="001C6AEE">
              <w:rPr>
                <w:sz w:val="24"/>
                <w:szCs w:val="24"/>
              </w:rPr>
              <w:t xml:space="preserve">5.1.3. За новопридошле ученике и запослене у школи примењуjу се разрађени поступци прилагођавања на нову школску средину. </w:t>
            </w:r>
          </w:p>
          <w:p w:rsidR="00261CB3" w:rsidRPr="001C6AEE" w:rsidRDefault="00261CB3" w:rsidP="00B16F00">
            <w:pPr>
              <w:rPr>
                <w:sz w:val="24"/>
                <w:szCs w:val="24"/>
              </w:rPr>
            </w:pPr>
            <w:r w:rsidRPr="001C6AEE">
              <w:rPr>
                <w:sz w:val="24"/>
                <w:szCs w:val="24"/>
              </w:rPr>
              <w:t>5.1.4. У школи се користе различите технике за превенциjу и конструктивно решавање конфликата.</w:t>
            </w:r>
          </w:p>
        </w:tc>
        <w:tc>
          <w:tcPr>
            <w:tcW w:w="1968" w:type="pct"/>
            <w:tcBorders>
              <w:left w:val="none" w:sz="0" w:space="0" w:color="auto"/>
              <w:right w:val="none" w:sz="0" w:space="0" w:color="auto"/>
            </w:tcBorders>
          </w:tcPr>
          <w:p w:rsidR="00261CB3" w:rsidRDefault="00261CB3" w:rsidP="00261CB3">
            <w:pPr>
              <w:pStyle w:val="TableParagraph"/>
              <w:numPr>
                <w:ilvl w:val="0"/>
                <w:numId w:val="31"/>
              </w:numPr>
              <w:spacing w:before="88"/>
              <w:cnfStyle w:val="000000100000"/>
              <w:rPr>
                <w:rFonts w:ascii="Times New Roman" w:hAnsi="Times New Roman" w:cs="Times New Roman"/>
                <w:sz w:val="24"/>
                <w:szCs w:val="24"/>
              </w:rPr>
            </w:pPr>
            <w:r>
              <w:rPr>
                <w:rFonts w:ascii="Times New Roman" w:hAnsi="Times New Roman" w:cs="Times New Roman"/>
                <w:sz w:val="24"/>
                <w:szCs w:val="24"/>
              </w:rPr>
              <w:t>У установи су добри и позитивни међуљудски односи, а то се види у доследности међусобног поштовања, емпатије и подршке.</w:t>
            </w:r>
          </w:p>
        </w:tc>
        <w:tc>
          <w:tcPr>
            <w:tcW w:w="1032" w:type="pct"/>
            <w:tcBorders>
              <w:left w:val="none" w:sz="0" w:space="0" w:color="auto"/>
              <w:right w:val="none" w:sz="0" w:space="0" w:color="auto"/>
            </w:tcBorders>
          </w:tcPr>
          <w:p w:rsidR="00261CB3" w:rsidRPr="00BF39AE" w:rsidRDefault="00261CB3" w:rsidP="00B16F00">
            <w:pPr>
              <w:jc w:val="center"/>
              <w:cnfStyle w:val="000000100000"/>
              <w:rPr>
                <w:sz w:val="32"/>
                <w:szCs w:val="24"/>
              </w:rPr>
            </w:pPr>
            <w:r>
              <w:rPr>
                <w:sz w:val="32"/>
                <w:szCs w:val="24"/>
              </w:rPr>
              <w:t>4</w:t>
            </w:r>
          </w:p>
        </w:tc>
      </w:tr>
      <w:tr w:rsidR="00261CB3" w:rsidTr="006B755B">
        <w:trPr>
          <w:trHeight w:val="805"/>
        </w:trPr>
        <w:tc>
          <w:tcPr>
            <w:cnfStyle w:val="001000000000"/>
            <w:tcW w:w="2000" w:type="pct"/>
          </w:tcPr>
          <w:p w:rsidR="00261CB3" w:rsidRPr="001C6AEE" w:rsidRDefault="00261CB3" w:rsidP="00B16F00">
            <w:pPr>
              <w:rPr>
                <w:b w:val="0"/>
                <w:sz w:val="24"/>
              </w:rPr>
            </w:pPr>
            <w:r w:rsidRPr="001C6AEE">
              <w:rPr>
                <w:b w:val="0"/>
                <w:sz w:val="24"/>
              </w:rPr>
              <w:t xml:space="preserve">5.2. Резултати ученика и наставника се подржаваjу и промовишу. </w:t>
            </w:r>
          </w:p>
          <w:p w:rsidR="00261CB3" w:rsidRDefault="00261CB3" w:rsidP="00B16F00">
            <w:pPr>
              <w:rPr>
                <w:sz w:val="24"/>
              </w:rPr>
            </w:pPr>
            <w:r w:rsidRPr="001C6AEE">
              <w:rPr>
                <w:sz w:val="24"/>
              </w:rPr>
              <w:t xml:space="preserve">5.2.1. Успех сваког поjединца, групе или одељења прихвата се и промовише као лични успех и успех школе. </w:t>
            </w:r>
          </w:p>
          <w:p w:rsidR="00261CB3" w:rsidRDefault="00261CB3" w:rsidP="00B16F00">
            <w:pPr>
              <w:rPr>
                <w:sz w:val="24"/>
                <w:szCs w:val="24"/>
              </w:rPr>
            </w:pPr>
            <w:r w:rsidRPr="001C6AEE">
              <w:rPr>
                <w:sz w:val="24"/>
              </w:rPr>
              <w:t>5.2.2. У школи се примењуjе интерни систем награђивања ученика и запослених за постигнуте резултате. 5.2.3. У школи се организуjу различите активности за ученике у коjима свако има прилику да постигне резултат/успех. 5.2.4. Ученици са сметњама у развоjу и инвалидитетом учествуjу у различитим активностима установе</w:t>
            </w:r>
            <w:r>
              <w:t xml:space="preserve">. </w:t>
            </w:r>
          </w:p>
        </w:tc>
        <w:tc>
          <w:tcPr>
            <w:tcW w:w="1968" w:type="pct"/>
          </w:tcPr>
          <w:p w:rsidR="00261CB3" w:rsidRDefault="00261CB3" w:rsidP="00261CB3">
            <w:pPr>
              <w:pStyle w:val="ListParagraph"/>
              <w:numPr>
                <w:ilvl w:val="0"/>
                <w:numId w:val="31"/>
              </w:numPr>
              <w:cnfStyle w:val="000000000000"/>
            </w:pPr>
            <w:r>
              <w:t>Постигнућа ученика и наставника се промовишу и подржавају кроз различите активности и у складу са могућностима.</w:t>
            </w:r>
          </w:p>
        </w:tc>
        <w:tc>
          <w:tcPr>
            <w:tcW w:w="1032" w:type="pct"/>
          </w:tcPr>
          <w:p w:rsidR="00261CB3" w:rsidRPr="00BF39AE" w:rsidRDefault="00261CB3" w:rsidP="00B16F00">
            <w:pPr>
              <w:jc w:val="center"/>
              <w:cnfStyle w:val="000000000000"/>
              <w:rPr>
                <w:sz w:val="24"/>
                <w:szCs w:val="24"/>
              </w:rPr>
            </w:pPr>
            <w:r>
              <w:rPr>
                <w:sz w:val="24"/>
                <w:szCs w:val="24"/>
              </w:rPr>
              <w:t>4</w:t>
            </w:r>
          </w:p>
        </w:tc>
      </w:tr>
      <w:tr w:rsidR="00261CB3" w:rsidTr="006B755B">
        <w:trPr>
          <w:cnfStyle w:val="000000100000"/>
          <w:trHeight w:val="805"/>
        </w:trPr>
        <w:tc>
          <w:tcPr>
            <w:cnfStyle w:val="001000000000"/>
            <w:tcW w:w="2000" w:type="pct"/>
            <w:tcBorders>
              <w:left w:val="none" w:sz="0" w:space="0" w:color="auto"/>
              <w:right w:val="none" w:sz="0" w:space="0" w:color="auto"/>
            </w:tcBorders>
          </w:tcPr>
          <w:p w:rsidR="00261CB3" w:rsidRDefault="00261CB3" w:rsidP="00B16F00">
            <w:pPr>
              <w:rPr>
                <w:sz w:val="24"/>
              </w:rPr>
            </w:pPr>
            <w:r w:rsidRPr="001C6AEE">
              <w:rPr>
                <w:b w:val="0"/>
                <w:sz w:val="24"/>
              </w:rPr>
              <w:t>5.3. У школи функционише систем заштите од насиља.</w:t>
            </w:r>
            <w:r w:rsidRPr="001C6AEE">
              <w:rPr>
                <w:sz w:val="24"/>
              </w:rPr>
              <w:t xml:space="preserve"> </w:t>
            </w:r>
          </w:p>
          <w:p w:rsidR="00261CB3" w:rsidRDefault="00261CB3" w:rsidP="00B16F00">
            <w:pPr>
              <w:rPr>
                <w:sz w:val="24"/>
              </w:rPr>
            </w:pPr>
            <w:r w:rsidRPr="001C6AEE">
              <w:rPr>
                <w:sz w:val="24"/>
              </w:rPr>
              <w:t xml:space="preserve">5.3.1. У школи jе видљиво и jасно </w:t>
            </w:r>
            <w:r w:rsidRPr="001C6AEE">
              <w:rPr>
                <w:sz w:val="24"/>
              </w:rPr>
              <w:lastRenderedPageBreak/>
              <w:t xml:space="preserve">изражен негативан став према насиљу. 5.3.2. У школи функционише мрежа за решавање проблема насиља у складу са Протоколом о заштити деце/ученика од насиља, злостављања и занемаривања у образовно-васпитним установама. </w:t>
            </w:r>
          </w:p>
          <w:p w:rsidR="00261CB3" w:rsidRDefault="00261CB3" w:rsidP="00B16F00">
            <w:pPr>
              <w:rPr>
                <w:sz w:val="24"/>
              </w:rPr>
            </w:pPr>
            <w:r w:rsidRPr="001C6AEE">
              <w:rPr>
                <w:sz w:val="24"/>
              </w:rPr>
              <w:t xml:space="preserve">5.3.3. Школа организуjе активности за запослене у школи, ученике и родитеље, коjе су директно усмерене на превенциjу насиља. </w:t>
            </w:r>
          </w:p>
          <w:p w:rsidR="00261CB3" w:rsidRDefault="00261CB3" w:rsidP="00B16F00">
            <w:pPr>
              <w:rPr>
                <w:sz w:val="24"/>
                <w:szCs w:val="24"/>
              </w:rPr>
            </w:pPr>
            <w:r w:rsidRPr="001C6AEE">
              <w:rPr>
                <w:sz w:val="24"/>
              </w:rPr>
              <w:t xml:space="preserve">5.3.4. Школа организуjе посебне активности подршке и васпитни рад са ученицима коjи су укључени у насиље (коjи испољаваjу насилничко понашање, трпе га или су сведоци). </w:t>
            </w:r>
          </w:p>
        </w:tc>
        <w:tc>
          <w:tcPr>
            <w:tcW w:w="1968" w:type="pct"/>
            <w:tcBorders>
              <w:left w:val="none" w:sz="0" w:space="0" w:color="auto"/>
              <w:right w:val="none" w:sz="0" w:space="0" w:color="auto"/>
            </w:tcBorders>
          </w:tcPr>
          <w:p w:rsidR="00261CB3" w:rsidRPr="000C4F81" w:rsidRDefault="00261CB3" w:rsidP="00261CB3">
            <w:pPr>
              <w:pStyle w:val="ListParagraph"/>
              <w:numPr>
                <w:ilvl w:val="0"/>
                <w:numId w:val="31"/>
              </w:numPr>
              <w:pBdr>
                <w:top w:val="none" w:sz="0" w:space="0" w:color="000000"/>
                <w:left w:val="none" w:sz="0" w:space="0" w:color="000000"/>
                <w:bottom w:val="none" w:sz="0" w:space="0" w:color="000000"/>
                <w:right w:val="none" w:sz="0" w:space="0" w:color="000000"/>
                <w:between w:val="none" w:sz="0" w:space="0" w:color="000000"/>
              </w:pBdr>
              <w:cnfStyle w:val="000000100000"/>
              <w:rPr>
                <w:bCs/>
              </w:rPr>
            </w:pPr>
            <w:r w:rsidRPr="000C4F81">
              <w:rPr>
                <w:bCs/>
              </w:rPr>
              <w:lastRenderedPageBreak/>
              <w:t>Систем заштите од насиља</w:t>
            </w:r>
            <w:r>
              <w:rPr>
                <w:bCs/>
              </w:rPr>
              <w:t xml:space="preserve">, дискриминације, злостављања и </w:t>
            </w:r>
            <w:r>
              <w:rPr>
                <w:bCs/>
              </w:rPr>
              <w:lastRenderedPageBreak/>
              <w:t>занемаривања у школи фукционише беспрекорно што показује позитивна дисциплина и подстицајна клима за рад и учење.</w:t>
            </w:r>
          </w:p>
        </w:tc>
        <w:tc>
          <w:tcPr>
            <w:tcW w:w="1032" w:type="pct"/>
            <w:tcBorders>
              <w:left w:val="none" w:sz="0" w:space="0" w:color="auto"/>
              <w:right w:val="none" w:sz="0" w:space="0" w:color="auto"/>
            </w:tcBorders>
          </w:tcPr>
          <w:p w:rsidR="00261CB3" w:rsidRPr="00BF39AE" w:rsidRDefault="00261CB3" w:rsidP="00B16F00">
            <w:pPr>
              <w:jc w:val="center"/>
              <w:cnfStyle w:val="000000100000"/>
              <w:rPr>
                <w:sz w:val="24"/>
                <w:szCs w:val="24"/>
              </w:rPr>
            </w:pPr>
            <w:r>
              <w:rPr>
                <w:sz w:val="24"/>
                <w:szCs w:val="24"/>
              </w:rPr>
              <w:lastRenderedPageBreak/>
              <w:t>4</w:t>
            </w:r>
          </w:p>
        </w:tc>
      </w:tr>
      <w:tr w:rsidR="00261CB3" w:rsidTr="006B755B">
        <w:trPr>
          <w:trHeight w:val="838"/>
        </w:trPr>
        <w:tc>
          <w:tcPr>
            <w:cnfStyle w:val="001000000000"/>
            <w:tcW w:w="2000" w:type="pct"/>
          </w:tcPr>
          <w:p w:rsidR="00261CB3" w:rsidRDefault="00261CB3" w:rsidP="00B16F00">
            <w:pPr>
              <w:rPr>
                <w:sz w:val="24"/>
              </w:rPr>
            </w:pPr>
            <w:r w:rsidRPr="001C6AEE">
              <w:rPr>
                <w:b w:val="0"/>
                <w:sz w:val="24"/>
              </w:rPr>
              <w:lastRenderedPageBreak/>
              <w:t>5.4. У школи jе развиjена сарадња на свим нивоима.</w:t>
            </w:r>
            <w:r w:rsidRPr="001C6AEE">
              <w:rPr>
                <w:sz w:val="24"/>
              </w:rPr>
              <w:t xml:space="preserve"> </w:t>
            </w:r>
          </w:p>
          <w:p w:rsidR="00261CB3" w:rsidRDefault="00261CB3" w:rsidP="00B16F00">
            <w:pPr>
              <w:rPr>
                <w:sz w:val="24"/>
              </w:rPr>
            </w:pPr>
            <w:r w:rsidRPr="001C6AEE">
              <w:rPr>
                <w:sz w:val="24"/>
              </w:rPr>
              <w:t xml:space="preserve">5.4.1. У школи jе организована сарадња стручних и саветодавних органа. </w:t>
            </w:r>
          </w:p>
          <w:p w:rsidR="00261CB3" w:rsidRDefault="00261CB3" w:rsidP="00B16F00">
            <w:pPr>
              <w:rPr>
                <w:sz w:val="24"/>
              </w:rPr>
            </w:pPr>
            <w:r w:rsidRPr="001C6AEE">
              <w:rPr>
                <w:sz w:val="24"/>
              </w:rPr>
              <w:t xml:space="preserve">5.4.2. Школа пружа подршку раду ученичког парламента и другим ученичким тимовима. </w:t>
            </w:r>
          </w:p>
          <w:p w:rsidR="00261CB3" w:rsidRDefault="00261CB3" w:rsidP="00B16F00">
            <w:pPr>
              <w:rPr>
                <w:sz w:val="24"/>
              </w:rPr>
            </w:pPr>
            <w:r w:rsidRPr="001C6AEE">
              <w:rPr>
                <w:sz w:val="24"/>
              </w:rPr>
              <w:t xml:space="preserve">5.4.3. У школи се подржаваjу инициjативе и педагошкaе аутономиjе наставника и стручних сарадника. </w:t>
            </w:r>
          </w:p>
          <w:p w:rsidR="00261CB3" w:rsidRDefault="00261CB3" w:rsidP="00B16F00">
            <w:pPr>
              <w:rPr>
                <w:sz w:val="24"/>
              </w:rPr>
            </w:pPr>
            <w:r w:rsidRPr="001C6AEE">
              <w:rPr>
                <w:sz w:val="24"/>
              </w:rPr>
              <w:t xml:space="preserve">5.4.4. Родитељи активно учествуjу у животу и раду школе. </w:t>
            </w:r>
          </w:p>
          <w:p w:rsidR="00261CB3" w:rsidRPr="001C6AEE" w:rsidRDefault="00261CB3" w:rsidP="00B16F00">
            <w:pPr>
              <w:rPr>
                <w:sz w:val="24"/>
                <w:szCs w:val="24"/>
              </w:rPr>
            </w:pPr>
            <w:r w:rsidRPr="001C6AEE">
              <w:rPr>
                <w:sz w:val="24"/>
              </w:rPr>
              <w:t>5.4.5. Наставници, ученици и родитељи организуjу заjедничке активности у циљу jачања осећања припадности школи</w:t>
            </w:r>
          </w:p>
        </w:tc>
        <w:tc>
          <w:tcPr>
            <w:tcW w:w="1968" w:type="pct"/>
          </w:tcPr>
          <w:p w:rsidR="00261CB3" w:rsidRPr="00EB30B0" w:rsidRDefault="00261CB3" w:rsidP="00261CB3">
            <w:pPr>
              <w:pStyle w:val="ListParagraph"/>
              <w:numPr>
                <w:ilvl w:val="0"/>
                <w:numId w:val="31"/>
              </w:numPr>
              <w:pBdr>
                <w:top w:val="none" w:sz="0" w:space="0" w:color="000000"/>
                <w:left w:val="none" w:sz="0" w:space="0" w:color="000000"/>
                <w:bottom w:val="none" w:sz="0" w:space="0" w:color="000000"/>
                <w:right w:val="none" w:sz="0" w:space="0" w:color="000000"/>
                <w:between w:val="none" w:sz="0" w:space="0" w:color="000000"/>
              </w:pBdr>
              <w:cnfStyle w:val="000000000000"/>
            </w:pPr>
            <w:r>
              <w:t>Сарадња на свим нивоима је присутна. Најве</w:t>
            </w:r>
          </w:p>
        </w:tc>
        <w:tc>
          <w:tcPr>
            <w:tcW w:w="1032" w:type="pct"/>
          </w:tcPr>
          <w:p w:rsidR="00261CB3" w:rsidRPr="00BF39AE" w:rsidRDefault="00261CB3" w:rsidP="00B16F00">
            <w:pPr>
              <w:jc w:val="center"/>
              <w:cnfStyle w:val="000000000000"/>
              <w:rPr>
                <w:b/>
                <w:sz w:val="32"/>
                <w:szCs w:val="24"/>
              </w:rPr>
            </w:pPr>
            <w:r>
              <w:rPr>
                <w:b/>
                <w:sz w:val="32"/>
                <w:szCs w:val="24"/>
              </w:rPr>
              <w:t>4</w:t>
            </w:r>
          </w:p>
        </w:tc>
      </w:tr>
      <w:tr w:rsidR="00261CB3" w:rsidTr="006B755B">
        <w:trPr>
          <w:cnfStyle w:val="000000100000"/>
          <w:trHeight w:val="838"/>
        </w:trPr>
        <w:tc>
          <w:tcPr>
            <w:cnfStyle w:val="001000000000"/>
            <w:tcW w:w="2000" w:type="pct"/>
            <w:tcBorders>
              <w:left w:val="none" w:sz="0" w:space="0" w:color="auto"/>
              <w:right w:val="none" w:sz="0" w:space="0" w:color="auto"/>
            </w:tcBorders>
          </w:tcPr>
          <w:p w:rsidR="00261CB3" w:rsidRDefault="00261CB3" w:rsidP="00B16F00">
            <w:pPr>
              <w:rPr>
                <w:sz w:val="24"/>
              </w:rPr>
            </w:pPr>
            <w:r w:rsidRPr="001C6AEE">
              <w:rPr>
                <w:b w:val="0"/>
                <w:sz w:val="24"/>
              </w:rPr>
              <w:t>5.5. Школа jе центар иновациjа и васпитно-образовне изузетности.</w:t>
            </w:r>
            <w:r w:rsidRPr="001C6AEE">
              <w:rPr>
                <w:sz w:val="24"/>
              </w:rPr>
              <w:t xml:space="preserve"> </w:t>
            </w:r>
          </w:p>
          <w:p w:rsidR="00261CB3" w:rsidRDefault="00261CB3" w:rsidP="00B16F00">
            <w:pPr>
              <w:rPr>
                <w:sz w:val="24"/>
              </w:rPr>
            </w:pPr>
            <w:r w:rsidRPr="001C6AEE">
              <w:rPr>
                <w:sz w:val="24"/>
              </w:rPr>
              <w:t xml:space="preserve">5.5.1. Школа jе препознатљива као центар иновациjа и васпитно-образовне изузетности у широj и </w:t>
            </w:r>
            <w:r w:rsidRPr="001C6AEE">
              <w:rPr>
                <w:sz w:val="24"/>
              </w:rPr>
              <w:lastRenderedPageBreak/>
              <w:t xml:space="preserve">ужоj локалноj и стручноj заjедници. </w:t>
            </w:r>
          </w:p>
          <w:p w:rsidR="00261CB3" w:rsidRDefault="00261CB3" w:rsidP="00B16F00">
            <w:pPr>
              <w:rPr>
                <w:sz w:val="24"/>
              </w:rPr>
            </w:pPr>
            <w:r w:rsidRPr="001C6AEE">
              <w:rPr>
                <w:sz w:val="24"/>
              </w:rPr>
              <w:t xml:space="preserve">5.5.2. Наставници континуирано преиспитуjу сопствену васпитно-образовну праксу, мењаjу jе и унапређуjу. </w:t>
            </w:r>
          </w:p>
          <w:p w:rsidR="00261CB3" w:rsidRDefault="00261CB3" w:rsidP="00B16F00">
            <w:pPr>
              <w:rPr>
                <w:sz w:val="24"/>
              </w:rPr>
            </w:pPr>
            <w:r w:rsidRPr="001C6AEE">
              <w:rPr>
                <w:sz w:val="24"/>
              </w:rPr>
              <w:t xml:space="preserve">5.5.3. Наставници нова сазнања и искуства размењуjу са другим колегама у установи и ван ње. </w:t>
            </w:r>
          </w:p>
          <w:p w:rsidR="00261CB3" w:rsidRDefault="00261CB3" w:rsidP="00B16F00">
            <w:pPr>
              <w:rPr>
                <w:sz w:val="24"/>
              </w:rPr>
            </w:pPr>
            <w:r w:rsidRPr="001C6AEE">
              <w:rPr>
                <w:sz w:val="24"/>
              </w:rPr>
              <w:t>5.5.4. Резултати успостављеног система тимског рада и партнерских односа на свим нивоима школе представљаjу примере добре праксе.</w:t>
            </w:r>
          </w:p>
          <w:p w:rsidR="00261CB3" w:rsidRDefault="00261CB3" w:rsidP="00B16F00">
            <w:pPr>
              <w:rPr>
                <w:sz w:val="24"/>
                <w:szCs w:val="24"/>
              </w:rPr>
            </w:pPr>
            <w:r w:rsidRPr="001C6AEE">
              <w:rPr>
                <w:sz w:val="24"/>
              </w:rPr>
              <w:t xml:space="preserve"> 5.5.5. Школа развиjа иновативну праксу и нова образовна решења на основу акционих истраживања.</w:t>
            </w:r>
          </w:p>
        </w:tc>
        <w:tc>
          <w:tcPr>
            <w:tcW w:w="1968" w:type="pct"/>
            <w:tcBorders>
              <w:left w:val="none" w:sz="0" w:space="0" w:color="auto"/>
              <w:right w:val="none" w:sz="0" w:space="0" w:color="auto"/>
            </w:tcBorders>
          </w:tcPr>
          <w:p w:rsidR="00261CB3" w:rsidRPr="00EB30B0" w:rsidRDefault="00261CB3" w:rsidP="00261CB3">
            <w:pPr>
              <w:pStyle w:val="ListParagraph"/>
              <w:numPr>
                <w:ilvl w:val="0"/>
                <w:numId w:val="31"/>
              </w:numPr>
              <w:pBdr>
                <w:top w:val="none" w:sz="0" w:space="0" w:color="000000"/>
                <w:left w:val="none" w:sz="0" w:space="0" w:color="000000"/>
                <w:bottom w:val="none" w:sz="0" w:space="0" w:color="000000"/>
                <w:right w:val="none" w:sz="0" w:space="0" w:color="000000"/>
                <w:between w:val="none" w:sz="0" w:space="0" w:color="000000"/>
              </w:pBdr>
              <w:cnfStyle w:val="000000100000"/>
            </w:pPr>
          </w:p>
        </w:tc>
        <w:tc>
          <w:tcPr>
            <w:tcW w:w="1032" w:type="pct"/>
            <w:tcBorders>
              <w:left w:val="none" w:sz="0" w:space="0" w:color="auto"/>
              <w:right w:val="none" w:sz="0" w:space="0" w:color="auto"/>
            </w:tcBorders>
          </w:tcPr>
          <w:p w:rsidR="00261CB3" w:rsidRPr="00BF39AE" w:rsidRDefault="00261CB3" w:rsidP="00B16F00">
            <w:pPr>
              <w:jc w:val="center"/>
              <w:cnfStyle w:val="000000100000"/>
              <w:rPr>
                <w:b/>
                <w:sz w:val="24"/>
                <w:szCs w:val="24"/>
              </w:rPr>
            </w:pPr>
            <w:r>
              <w:rPr>
                <w:b/>
                <w:sz w:val="24"/>
                <w:szCs w:val="24"/>
              </w:rPr>
              <w:t>4</w:t>
            </w:r>
          </w:p>
        </w:tc>
      </w:tr>
      <w:tr w:rsidR="00261CB3" w:rsidTr="006B755B">
        <w:trPr>
          <w:trHeight w:val="838"/>
        </w:trPr>
        <w:tc>
          <w:tcPr>
            <w:cnfStyle w:val="001000000000"/>
            <w:tcW w:w="5000" w:type="pct"/>
            <w:gridSpan w:val="3"/>
          </w:tcPr>
          <w:p w:rsidR="00261CB3" w:rsidRPr="00BF39AE" w:rsidRDefault="00261CB3" w:rsidP="00B16F00">
            <w:pPr>
              <w:jc w:val="center"/>
              <w:rPr>
                <w:b w:val="0"/>
                <w:sz w:val="32"/>
                <w:szCs w:val="24"/>
              </w:rPr>
            </w:pPr>
            <w:r>
              <w:rPr>
                <w:b w:val="0"/>
                <w:sz w:val="32"/>
                <w:szCs w:val="24"/>
              </w:rPr>
              <w:lastRenderedPageBreak/>
              <w:t xml:space="preserve">ОЦЕНА КОЈОМ ЈЕ ВРЕДНОВАНА ОБЛАСТ НАСТАВА И УЧЕЊЕ ЈЕ </w:t>
            </w:r>
            <w:r w:rsidRPr="00BF39AE">
              <w:rPr>
                <w:b w:val="0"/>
                <w:color w:val="FF0000"/>
                <w:sz w:val="32"/>
                <w:szCs w:val="24"/>
              </w:rPr>
              <w:t>4</w:t>
            </w:r>
          </w:p>
        </w:tc>
      </w:tr>
    </w:tbl>
    <w:p w:rsidR="00261CB3" w:rsidRDefault="00261CB3" w:rsidP="00261CB3">
      <w:pPr>
        <w:rPr>
          <w:b/>
          <w:color w:val="92D050"/>
          <w:lang/>
        </w:rPr>
      </w:pPr>
    </w:p>
    <w:p w:rsidR="00EA5366" w:rsidRPr="00EA5366" w:rsidRDefault="00EA5366" w:rsidP="00EA5366">
      <w:pPr>
        <w:rPr>
          <w:rFonts w:ascii="Times New Roman" w:hAnsi="Times New Roman" w:cs="Times New Roman"/>
          <w:b/>
          <w:color w:val="1F3864" w:themeColor="accent5" w:themeShade="80"/>
          <w:sz w:val="24"/>
          <w:szCs w:val="24"/>
          <w:lang/>
        </w:rPr>
      </w:pPr>
      <w:r w:rsidRPr="00EA5366">
        <w:rPr>
          <w:rFonts w:ascii="Times New Roman" w:hAnsi="Times New Roman" w:cs="Times New Roman"/>
          <w:b/>
          <w:color w:val="1F3864" w:themeColor="accent5" w:themeShade="80"/>
          <w:sz w:val="24"/>
          <w:szCs w:val="24"/>
        </w:rPr>
        <w:t xml:space="preserve">Предлог мера за унапређивање области </w:t>
      </w:r>
      <w:r>
        <w:rPr>
          <w:rFonts w:ascii="Times New Roman" w:hAnsi="Times New Roman" w:cs="Times New Roman"/>
          <w:b/>
          <w:color w:val="1F3864" w:themeColor="accent5" w:themeShade="80"/>
          <w:sz w:val="24"/>
          <w:szCs w:val="24"/>
          <w:lang/>
        </w:rPr>
        <w:t>Етос</w:t>
      </w:r>
      <w:r w:rsidRPr="00EA5366">
        <w:rPr>
          <w:rFonts w:ascii="Times New Roman" w:hAnsi="Times New Roman" w:cs="Times New Roman"/>
          <w:b/>
          <w:color w:val="1F3864" w:themeColor="accent5" w:themeShade="80"/>
          <w:sz w:val="24"/>
          <w:szCs w:val="24"/>
        </w:rPr>
        <w:t>:</w:t>
      </w:r>
      <w:r>
        <w:rPr>
          <w:rFonts w:ascii="Times New Roman" w:hAnsi="Times New Roman" w:cs="Times New Roman"/>
          <w:b/>
          <w:color w:val="1F3864" w:themeColor="accent5" w:themeShade="80"/>
          <w:sz w:val="24"/>
          <w:szCs w:val="24"/>
          <w:lang/>
        </w:rPr>
        <w:t xml:space="preserve"> наставити са радом као и до сада.</w:t>
      </w:r>
    </w:p>
    <w:p w:rsidR="004C233D" w:rsidRPr="00AC763D" w:rsidRDefault="004C233D" w:rsidP="00AC763D">
      <w:pPr>
        <w:rPr>
          <w:rFonts w:ascii="Times New Roman" w:hAnsi="Times New Roman" w:cs="Times New Roman"/>
          <w:color w:val="000000" w:themeColor="text1"/>
          <w:sz w:val="28"/>
          <w:szCs w:val="28"/>
        </w:rPr>
      </w:pPr>
    </w:p>
    <w:p w:rsidR="008D4FF3" w:rsidRPr="009B563F" w:rsidRDefault="008D4FF3" w:rsidP="00EA5366">
      <w:pPr>
        <w:pStyle w:val="Heading2"/>
        <w:rPr>
          <w:sz w:val="24"/>
          <w:lang w:val="ru-RU"/>
        </w:rPr>
      </w:pPr>
      <w:bookmarkStart w:id="22" w:name="_Toc220663533"/>
      <w:r w:rsidRPr="009B563F">
        <w:t xml:space="preserve">ИЗВЕШТАЈ О РАДУ  </w:t>
      </w:r>
      <w:r w:rsidR="00DC529E" w:rsidRPr="009B563F">
        <w:t>СТРУЧНОГ АКТИВА</w:t>
      </w:r>
      <w:r w:rsidRPr="009B563F">
        <w:t xml:space="preserve"> ЗА ШКОЛСКО РАЗВОЈНО ПЛАНИРАЊЕ </w:t>
      </w:r>
      <w:r w:rsidR="009B563F" w:rsidRPr="009B563F">
        <w:t>НА КРАЈ</w:t>
      </w:r>
      <w:r w:rsidR="00340582">
        <w:t>У ПРВОГ ПОЛУГОДИШТА ШКОЛСКЕ 2025/2026</w:t>
      </w:r>
      <w:r w:rsidR="009B563F" w:rsidRPr="009B563F">
        <w:t>.ГОДИНЕ</w:t>
      </w:r>
      <w:bookmarkEnd w:id="22"/>
    </w:p>
    <w:p w:rsidR="008D4FF3" w:rsidRDefault="008D4FF3" w:rsidP="00654C7F">
      <w:pPr>
        <w:jc w:val="center"/>
        <w:rPr>
          <w:rFonts w:ascii="Times New Roman" w:hAnsi="Times New Roman" w:cs="Times New Roman"/>
          <w:color w:val="000000" w:themeColor="text1"/>
          <w:sz w:val="28"/>
          <w:szCs w:val="28"/>
        </w:rPr>
      </w:pPr>
    </w:p>
    <w:p w:rsidR="00DC529E" w:rsidRDefault="00DC529E" w:rsidP="00A941FD">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Руководилац: Миљана Тодоровић, педагог школе</w:t>
      </w:r>
    </w:p>
    <w:p w:rsidR="00A941FD" w:rsidRPr="00045F4A" w:rsidRDefault="00A941FD" w:rsidP="00A941FD">
      <w:pPr>
        <w:ind w:firstLine="720"/>
        <w:jc w:val="both"/>
        <w:rPr>
          <w:rFonts w:ascii="Times New Roman" w:hAnsi="Times New Roman" w:cs="Times New Roman"/>
          <w:color w:val="000000" w:themeColor="text1"/>
          <w:sz w:val="24"/>
          <w:szCs w:val="24"/>
        </w:rPr>
      </w:pPr>
      <w:r w:rsidRPr="00C21CD1">
        <w:rPr>
          <w:rFonts w:ascii="Times New Roman" w:hAnsi="Times New Roman" w:cs="Times New Roman"/>
          <w:color w:val="000000" w:themeColor="text1"/>
          <w:sz w:val="24"/>
          <w:szCs w:val="24"/>
        </w:rPr>
        <w:t>Активн</w:t>
      </w:r>
      <w:r>
        <w:rPr>
          <w:rFonts w:ascii="Times New Roman" w:hAnsi="Times New Roman" w:cs="Times New Roman"/>
          <w:color w:val="000000" w:themeColor="text1"/>
          <w:sz w:val="24"/>
          <w:szCs w:val="24"/>
        </w:rPr>
        <w:t xml:space="preserve">ости ШРП-а које су реализоване </w:t>
      </w:r>
      <w:proofErr w:type="gramStart"/>
      <w:r>
        <w:rPr>
          <w:rFonts w:ascii="Times New Roman" w:hAnsi="Times New Roman" w:cs="Times New Roman"/>
          <w:color w:val="000000" w:themeColor="text1"/>
          <w:sz w:val="24"/>
          <w:szCs w:val="24"/>
        </w:rPr>
        <w:t>су :</w:t>
      </w:r>
      <w:proofErr w:type="gramEnd"/>
      <w:r>
        <w:rPr>
          <w:rFonts w:ascii="Times New Roman" w:hAnsi="Times New Roman" w:cs="Times New Roman"/>
          <w:color w:val="000000" w:themeColor="text1"/>
          <w:sz w:val="24"/>
          <w:szCs w:val="24"/>
        </w:rPr>
        <w:t xml:space="preserve"> </w:t>
      </w:r>
      <w:r w:rsidRPr="00C21CD1">
        <w:rPr>
          <w:rFonts w:ascii="Times New Roman" w:hAnsi="Times New Roman" w:cs="Times New Roman"/>
          <w:color w:val="000000" w:themeColor="text1"/>
          <w:sz w:val="24"/>
          <w:szCs w:val="24"/>
        </w:rPr>
        <w:t>упознавање наставника са новим правилницима, организација и реализацијаугледних часова, успостављање сарадње са друштвеним институцијама,увид у рад стручних већа као и осталих активности које се реали</w:t>
      </w:r>
      <w:r>
        <w:rPr>
          <w:rFonts w:ascii="Times New Roman" w:hAnsi="Times New Roman" w:cs="Times New Roman"/>
          <w:color w:val="000000" w:themeColor="text1"/>
          <w:sz w:val="24"/>
          <w:szCs w:val="24"/>
        </w:rPr>
        <w:t>зују током целе школске године, организација и реализација наставе .</w:t>
      </w:r>
    </w:p>
    <w:p w:rsidR="00A941FD" w:rsidRDefault="00A941FD" w:rsidP="00A941FD">
      <w:pPr>
        <w:ind w:firstLine="720"/>
        <w:jc w:val="both"/>
        <w:rPr>
          <w:rFonts w:ascii="Times New Roman" w:hAnsi="Times New Roman" w:cs="Times New Roman"/>
          <w:color w:val="000000" w:themeColor="text1"/>
          <w:sz w:val="24"/>
          <w:szCs w:val="24"/>
        </w:rPr>
      </w:pPr>
      <w:proofErr w:type="gramStart"/>
      <w:r w:rsidRPr="00C21CD1">
        <w:rPr>
          <w:rFonts w:ascii="Times New Roman" w:hAnsi="Times New Roman" w:cs="Times New Roman"/>
          <w:color w:val="000000" w:themeColor="text1"/>
          <w:sz w:val="24"/>
          <w:szCs w:val="24"/>
        </w:rPr>
        <w:t>Све активности су адекватно и благовремено реализоване.</w:t>
      </w:r>
      <w:proofErr w:type="gramEnd"/>
      <w:r w:rsidRPr="00C21CD1">
        <w:rPr>
          <w:rFonts w:ascii="Times New Roman" w:hAnsi="Times New Roman" w:cs="Times New Roman"/>
          <w:color w:val="000000" w:themeColor="text1"/>
          <w:sz w:val="24"/>
          <w:szCs w:val="24"/>
        </w:rPr>
        <w:t xml:space="preserve"> </w:t>
      </w:r>
      <w:proofErr w:type="gramStart"/>
      <w:r w:rsidRPr="00C21CD1">
        <w:rPr>
          <w:rFonts w:ascii="Times New Roman" w:hAnsi="Times New Roman" w:cs="Times New Roman"/>
          <w:color w:val="000000" w:themeColor="text1"/>
          <w:sz w:val="24"/>
          <w:szCs w:val="24"/>
        </w:rPr>
        <w:t>Није било већих одступања од планираног.</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Настава се током </w:t>
      </w:r>
      <w:r w:rsidR="00FF4C8C">
        <w:rPr>
          <w:rFonts w:ascii="Times New Roman" w:hAnsi="Times New Roman" w:cs="Times New Roman"/>
          <w:color w:val="000000" w:themeColor="text1"/>
          <w:sz w:val="24"/>
          <w:szCs w:val="24"/>
        </w:rPr>
        <w:t xml:space="preserve">првог полугодишта </w:t>
      </w:r>
      <w:r>
        <w:rPr>
          <w:rFonts w:ascii="Times New Roman" w:hAnsi="Times New Roman" w:cs="Times New Roman"/>
          <w:color w:val="000000" w:themeColor="text1"/>
          <w:sz w:val="24"/>
          <w:szCs w:val="24"/>
        </w:rPr>
        <w:t>одвијала непосредно у школи.</w:t>
      </w:r>
      <w:proofErr w:type="gramEnd"/>
      <w:r>
        <w:rPr>
          <w:rFonts w:ascii="Times New Roman" w:hAnsi="Times New Roman" w:cs="Times New Roman"/>
          <w:color w:val="000000" w:themeColor="text1"/>
          <w:sz w:val="24"/>
          <w:szCs w:val="24"/>
        </w:rPr>
        <w:t xml:space="preserve"> </w:t>
      </w:r>
      <w:r w:rsidRPr="00C21CD1">
        <w:rPr>
          <w:rFonts w:ascii="Times New Roman" w:hAnsi="Times New Roman" w:cs="Times New Roman"/>
          <w:color w:val="000000" w:themeColor="text1"/>
          <w:sz w:val="24"/>
          <w:szCs w:val="24"/>
        </w:rPr>
        <w:t xml:space="preserve"> </w:t>
      </w:r>
      <w:proofErr w:type="gramStart"/>
      <w:r w:rsidRPr="00C21CD1">
        <w:rPr>
          <w:rFonts w:ascii="Times New Roman" w:hAnsi="Times New Roman" w:cs="Times New Roman"/>
          <w:color w:val="000000" w:themeColor="text1"/>
          <w:sz w:val="24"/>
          <w:szCs w:val="24"/>
        </w:rPr>
        <w:t>Уочена је корелација међу предметима.</w:t>
      </w:r>
      <w:proofErr w:type="gramEnd"/>
      <w:r w:rsidRPr="00C21CD1">
        <w:rPr>
          <w:rFonts w:ascii="Times New Roman" w:hAnsi="Times New Roman" w:cs="Times New Roman"/>
          <w:color w:val="000000" w:themeColor="text1"/>
          <w:sz w:val="24"/>
          <w:szCs w:val="24"/>
        </w:rPr>
        <w:t xml:space="preserve"> </w:t>
      </w:r>
    </w:p>
    <w:p w:rsidR="003A70F0" w:rsidRPr="00340582" w:rsidRDefault="00A941FD" w:rsidP="001949AC">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Директор и педагог су континуирано и прецизно пратили рад и квалитет наставе у </w:t>
      </w:r>
      <w:proofErr w:type="gramStart"/>
      <w:r>
        <w:rPr>
          <w:rFonts w:ascii="Times New Roman" w:hAnsi="Times New Roman" w:cs="Times New Roman"/>
          <w:color w:val="000000" w:themeColor="text1"/>
          <w:sz w:val="24"/>
          <w:szCs w:val="24"/>
        </w:rPr>
        <w:t>школи .</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О свим важним сегментима се дискутовало на састанцима тима.</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Унапређивање рада се вршило по потреби и препорукама након детаљних анализа.</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Школа је добро </w:t>
      </w:r>
      <w:r>
        <w:rPr>
          <w:rFonts w:ascii="Times New Roman" w:hAnsi="Times New Roman" w:cs="Times New Roman"/>
          <w:color w:val="000000" w:themeColor="text1"/>
          <w:sz w:val="24"/>
          <w:szCs w:val="24"/>
        </w:rPr>
        <w:lastRenderedPageBreak/>
        <w:t>функционисала и није било потребе за драстичном, осетним изменама у раду.</w:t>
      </w:r>
      <w:r w:rsidR="003A70F0">
        <w:rPr>
          <w:rFonts w:ascii="Times New Roman" w:hAnsi="Times New Roman" w:cs="Times New Roman"/>
          <w:color w:val="000000" w:themeColor="text1"/>
          <w:sz w:val="24"/>
          <w:szCs w:val="24"/>
        </w:rPr>
        <w:t>Сви чланови тима су уз повремено укључивање осталих актера школе решавали егзакт</w:t>
      </w:r>
      <w:r w:rsidR="00340582">
        <w:rPr>
          <w:rFonts w:ascii="Times New Roman" w:hAnsi="Times New Roman" w:cs="Times New Roman"/>
          <w:color w:val="000000" w:themeColor="text1"/>
          <w:sz w:val="24"/>
          <w:szCs w:val="24"/>
        </w:rPr>
        <w:t>но тешкоће које су се јављале.</w:t>
      </w:r>
      <w:proofErr w:type="gramEnd"/>
    </w:p>
    <w:p w:rsidR="003A70F0" w:rsidRDefault="003A70F0" w:rsidP="003A70F0">
      <w:pPr>
        <w:ind w:firstLine="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Тим за ШРП је имао редовне састаке према плану.</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Деловао је по потреби и прецизно и континуирано је деловао у свим ситуацијама.</w:t>
      </w:r>
      <w:proofErr w:type="gramEnd"/>
      <w:r>
        <w:rPr>
          <w:rFonts w:ascii="Times New Roman" w:hAnsi="Times New Roman" w:cs="Times New Roman"/>
          <w:color w:val="000000" w:themeColor="text1"/>
          <w:sz w:val="24"/>
          <w:szCs w:val="24"/>
        </w:rPr>
        <w:t xml:space="preserve"> </w:t>
      </w:r>
      <w:proofErr w:type="gramStart"/>
      <w:r w:rsidR="00E84F3C">
        <w:rPr>
          <w:rFonts w:ascii="Times New Roman" w:hAnsi="Times New Roman" w:cs="Times New Roman"/>
          <w:color w:val="000000" w:themeColor="text1"/>
          <w:sz w:val="24"/>
          <w:szCs w:val="24"/>
        </w:rPr>
        <w:t>Највећу одговорност и и</w:t>
      </w:r>
      <w:r w:rsidR="00E64B69">
        <w:rPr>
          <w:rFonts w:ascii="Times New Roman" w:hAnsi="Times New Roman" w:cs="Times New Roman"/>
          <w:color w:val="000000" w:themeColor="text1"/>
          <w:sz w:val="24"/>
          <w:szCs w:val="24"/>
        </w:rPr>
        <w:t>ницијативу из тима је дао директор школе који је континуирано пратио и деловао у ситуацијама по потреби.</w:t>
      </w:r>
      <w:proofErr w:type="gramEnd"/>
      <w:r w:rsidR="00E64B69">
        <w:rPr>
          <w:rFonts w:ascii="Times New Roman" w:hAnsi="Times New Roman" w:cs="Times New Roman"/>
          <w:color w:val="000000" w:themeColor="text1"/>
          <w:sz w:val="24"/>
          <w:szCs w:val="24"/>
        </w:rPr>
        <w:t xml:space="preserve"> </w:t>
      </w:r>
      <w:proofErr w:type="gramStart"/>
      <w:r w:rsidR="00E64B69">
        <w:rPr>
          <w:rFonts w:ascii="Times New Roman" w:hAnsi="Times New Roman" w:cs="Times New Roman"/>
          <w:color w:val="000000" w:themeColor="text1"/>
          <w:sz w:val="24"/>
          <w:szCs w:val="24"/>
        </w:rPr>
        <w:t>Усмеравао је активност тима у циљу унапређивања наставног процеса.</w:t>
      </w:r>
      <w:proofErr w:type="gramEnd"/>
      <w:r w:rsidR="00E64B69">
        <w:rPr>
          <w:rFonts w:ascii="Times New Roman" w:hAnsi="Times New Roman" w:cs="Times New Roman"/>
          <w:color w:val="000000" w:themeColor="text1"/>
          <w:sz w:val="24"/>
          <w:szCs w:val="24"/>
        </w:rPr>
        <w:t xml:space="preserve"> </w:t>
      </w:r>
      <w:proofErr w:type="gramStart"/>
      <w:r w:rsidR="00E64B69">
        <w:rPr>
          <w:rFonts w:ascii="Times New Roman" w:hAnsi="Times New Roman" w:cs="Times New Roman"/>
          <w:color w:val="000000" w:themeColor="text1"/>
          <w:sz w:val="24"/>
          <w:szCs w:val="24"/>
        </w:rPr>
        <w:t>Тиме је допринео школском развоју.</w:t>
      </w:r>
      <w:proofErr w:type="gramEnd"/>
      <w:r w:rsidR="00E64B69">
        <w:rPr>
          <w:rFonts w:ascii="Times New Roman" w:hAnsi="Times New Roman" w:cs="Times New Roman"/>
          <w:color w:val="000000" w:themeColor="text1"/>
          <w:sz w:val="24"/>
          <w:szCs w:val="24"/>
        </w:rPr>
        <w:t xml:space="preserve"> </w:t>
      </w:r>
    </w:p>
    <w:p w:rsidR="003A70F0" w:rsidRDefault="003A70F0" w:rsidP="00654C7F">
      <w:pPr>
        <w:jc w:val="center"/>
        <w:rPr>
          <w:rFonts w:ascii="Times New Roman" w:hAnsi="Times New Roman" w:cs="Times New Roman"/>
          <w:b/>
          <w:color w:val="FF0000"/>
          <w:sz w:val="28"/>
          <w:szCs w:val="28"/>
        </w:rPr>
      </w:pPr>
    </w:p>
    <w:p w:rsidR="009B563F" w:rsidRDefault="009B563F" w:rsidP="00EA5366">
      <w:pPr>
        <w:pStyle w:val="Heading2"/>
      </w:pPr>
      <w:bookmarkStart w:id="23" w:name="_Toc220663534"/>
      <w:r>
        <w:t>ИЗВЕШТАЈ О РАДУ СТРУЧНОГ АКТИВА ЗА РАЗВОЈ ШКОЛСКОГ ПРОГРАМА НА КРАЈ</w:t>
      </w:r>
      <w:r w:rsidR="004F0025">
        <w:t>У ПРВОГ ПОЛУГОДИШТА ШКОЛСКЕ 2025/2026</w:t>
      </w:r>
      <w:r w:rsidRPr="00A34BE4">
        <w:t>.ГОДИН</w:t>
      </w:r>
      <w:r>
        <w:t>Е</w:t>
      </w:r>
      <w:bookmarkEnd w:id="23"/>
    </w:p>
    <w:p w:rsidR="009B563F" w:rsidRDefault="009B563F" w:rsidP="00654C7F">
      <w:pPr>
        <w:jc w:val="center"/>
        <w:rPr>
          <w:rFonts w:ascii="Times New Roman" w:hAnsi="Times New Roman" w:cs="Times New Roman"/>
          <w:color w:val="000000" w:themeColor="text1"/>
          <w:sz w:val="28"/>
          <w:szCs w:val="28"/>
        </w:rPr>
      </w:pPr>
    </w:p>
    <w:p w:rsidR="009B563F" w:rsidRDefault="009B563F" w:rsidP="00EA5366">
      <w:pPr>
        <w:spacing w:after="0" w:line="276" w:lineRule="auto"/>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8"/>
          <w:szCs w:val="28"/>
        </w:rPr>
        <w:tab/>
      </w:r>
      <w:r w:rsidRPr="009B563F">
        <w:rPr>
          <w:rFonts w:ascii="Times New Roman" w:hAnsi="Times New Roman" w:cs="Times New Roman"/>
          <w:color w:val="000000" w:themeColor="text1"/>
          <w:sz w:val="24"/>
          <w:szCs w:val="28"/>
        </w:rPr>
        <w:t>Руководилац:</w:t>
      </w:r>
      <w:r>
        <w:rPr>
          <w:rFonts w:ascii="Times New Roman" w:hAnsi="Times New Roman" w:cs="Times New Roman"/>
          <w:color w:val="000000" w:themeColor="text1"/>
          <w:sz w:val="24"/>
          <w:szCs w:val="28"/>
        </w:rPr>
        <w:t xml:space="preserve"> Дејан Петровић</w:t>
      </w:r>
    </w:p>
    <w:p w:rsidR="00857F4D" w:rsidRPr="00857F4D" w:rsidRDefault="00857F4D" w:rsidP="00EA5366">
      <w:pPr>
        <w:pStyle w:val="NormalWeb"/>
        <w:spacing w:after="0" w:afterAutospacing="0" w:line="276" w:lineRule="auto"/>
        <w:jc w:val="both"/>
        <w:rPr>
          <w:color w:val="000000"/>
        </w:rPr>
      </w:pPr>
      <w:r>
        <w:rPr>
          <w:color w:val="000000" w:themeColor="text1"/>
          <w:szCs w:val="28"/>
        </w:rPr>
        <w:tab/>
      </w:r>
      <w:proofErr w:type="gramStart"/>
      <w:r w:rsidRPr="00857F4D">
        <w:rPr>
          <w:color w:val="000000"/>
        </w:rPr>
        <w:t>Школски програм школе је састављен у складу са Законом и садржи све прописане садржаје.</w:t>
      </w:r>
      <w:proofErr w:type="gramEnd"/>
      <w:r w:rsidRPr="00857F4D">
        <w:rPr>
          <w:color w:val="000000"/>
        </w:rPr>
        <w:t xml:space="preserve"> </w:t>
      </w:r>
      <w:proofErr w:type="gramStart"/>
      <w:r w:rsidRPr="00857F4D">
        <w:rPr>
          <w:color w:val="000000"/>
        </w:rPr>
        <w:t>Сваком садржају је дат одговарајући значај.</w:t>
      </w:r>
      <w:proofErr w:type="gramEnd"/>
      <w:r w:rsidRPr="00857F4D">
        <w:rPr>
          <w:color w:val="000000"/>
        </w:rPr>
        <w:t xml:space="preserve"> Структуиран је тако да с</w:t>
      </w:r>
      <w:r>
        <w:rPr>
          <w:color w:val="000000"/>
        </w:rPr>
        <w:t>а</w:t>
      </w:r>
      <w:r w:rsidRPr="00857F4D">
        <w:rPr>
          <w:color w:val="000000"/>
        </w:rPr>
        <w:t xml:space="preserve">држи табеларне податке: време, начин место и носиоца остваривања програма. </w:t>
      </w:r>
      <w:proofErr w:type="gramStart"/>
      <w:r w:rsidRPr="00857F4D">
        <w:rPr>
          <w:color w:val="000000"/>
        </w:rPr>
        <w:t>Школским програмом обезбеђује се остваривање наставних планова и програма и потреба ученика и родитеља школе и јединице локалне самоуправе и заснован је на реалним потенцијалима школе.</w:t>
      </w:r>
      <w:proofErr w:type="gramEnd"/>
      <w:r w:rsidRPr="00857F4D">
        <w:rPr>
          <w:color w:val="000000"/>
        </w:rPr>
        <w:t xml:space="preserve"> </w:t>
      </w:r>
      <w:proofErr w:type="gramStart"/>
      <w:r w:rsidRPr="00857F4D">
        <w:rPr>
          <w:color w:val="000000"/>
        </w:rPr>
        <w:t>Годишњи план рада донет је у складу са развојним планом и програмом образовања и васпитања.</w:t>
      </w:r>
      <w:proofErr w:type="gramEnd"/>
      <w:r w:rsidRPr="00857F4D">
        <w:rPr>
          <w:color w:val="000000"/>
        </w:rPr>
        <w:t xml:space="preserve"> Прецизно и оперативно је утврђено време, место, начин и носиоци остваривања</w:t>
      </w:r>
    </w:p>
    <w:p w:rsidR="00857F4D" w:rsidRPr="00857F4D" w:rsidRDefault="00857F4D" w:rsidP="00EA5366">
      <w:pPr>
        <w:pStyle w:val="NormalWeb"/>
        <w:spacing w:after="0" w:afterAutospacing="0" w:line="276" w:lineRule="auto"/>
        <w:ind w:firstLine="720"/>
        <w:jc w:val="both"/>
        <w:rPr>
          <w:color w:val="000000"/>
        </w:rPr>
      </w:pPr>
      <w:r w:rsidRPr="00857F4D">
        <w:rPr>
          <w:color w:val="000000"/>
        </w:rPr>
        <w:t xml:space="preserve">Анализом усклађености наставних планова и програма и потреба ученика са Школским </w:t>
      </w:r>
      <w:proofErr w:type="gramStart"/>
      <w:r w:rsidRPr="00857F4D">
        <w:rPr>
          <w:color w:val="000000"/>
        </w:rPr>
        <w:t>програмом ,</w:t>
      </w:r>
      <w:proofErr w:type="gramEnd"/>
      <w:r w:rsidRPr="00857F4D">
        <w:rPr>
          <w:color w:val="000000"/>
        </w:rPr>
        <w:t xml:space="preserve"> утврђено је да Школски програм углавном задовољава потребе ученика.</w:t>
      </w:r>
    </w:p>
    <w:p w:rsidR="00857F4D" w:rsidRPr="00857F4D" w:rsidRDefault="00857F4D" w:rsidP="00EA5366">
      <w:pPr>
        <w:pStyle w:val="NormalWeb"/>
        <w:spacing w:after="0" w:afterAutospacing="0" w:line="276" w:lineRule="auto"/>
        <w:ind w:firstLine="720"/>
        <w:jc w:val="both"/>
        <w:rPr>
          <w:color w:val="000000"/>
        </w:rPr>
      </w:pPr>
      <w:r w:rsidRPr="00857F4D">
        <w:rPr>
          <w:color w:val="000000"/>
        </w:rPr>
        <w:t xml:space="preserve">Наставници су се редовно припремали за наставу - годишњи </w:t>
      </w:r>
      <w:proofErr w:type="gramStart"/>
      <w:r w:rsidRPr="00857F4D">
        <w:rPr>
          <w:color w:val="000000"/>
        </w:rPr>
        <w:t>планови ,</w:t>
      </w:r>
      <w:proofErr w:type="gramEnd"/>
      <w:r w:rsidRPr="00857F4D">
        <w:rPr>
          <w:color w:val="000000"/>
        </w:rPr>
        <w:t xml:space="preserve"> оперативни или месечни планови рада и индивидуалне припреме за часове наставника, саставни су део педагошке документације наставника.</w:t>
      </w:r>
    </w:p>
    <w:p w:rsidR="00857F4D" w:rsidRPr="00857F4D" w:rsidRDefault="00857F4D" w:rsidP="00EA5366">
      <w:pPr>
        <w:spacing w:after="0" w:line="276" w:lineRule="auto"/>
        <w:ind w:firstLine="720"/>
        <w:jc w:val="both"/>
        <w:rPr>
          <w:rFonts w:ascii="Times New Roman" w:hAnsi="Times New Roman" w:cs="Times New Roman"/>
          <w:color w:val="000000" w:themeColor="text1"/>
          <w:sz w:val="24"/>
          <w:szCs w:val="24"/>
        </w:rPr>
      </w:pPr>
      <w:proofErr w:type="gramStart"/>
      <w:r w:rsidRPr="00857F4D">
        <w:rPr>
          <w:rFonts w:ascii="Times New Roman" w:hAnsi="Times New Roman" w:cs="Times New Roman"/>
          <w:color w:val="000000" w:themeColor="text1"/>
          <w:sz w:val="24"/>
          <w:szCs w:val="24"/>
        </w:rPr>
        <w:t>Стручни актив је редовно одржавао састанке.</w:t>
      </w:r>
      <w:proofErr w:type="gramEnd"/>
      <w:r w:rsidRPr="00857F4D">
        <w:rPr>
          <w:rFonts w:ascii="Times New Roman" w:hAnsi="Times New Roman" w:cs="Times New Roman"/>
          <w:color w:val="000000" w:themeColor="text1"/>
          <w:sz w:val="24"/>
          <w:szCs w:val="24"/>
        </w:rPr>
        <w:t xml:space="preserve"> </w:t>
      </w:r>
      <w:proofErr w:type="gramStart"/>
      <w:r w:rsidRPr="00857F4D">
        <w:rPr>
          <w:rFonts w:ascii="Times New Roman" w:hAnsi="Times New Roman" w:cs="Times New Roman"/>
          <w:color w:val="000000" w:themeColor="text1"/>
          <w:sz w:val="24"/>
          <w:szCs w:val="24"/>
        </w:rPr>
        <w:t>Токо</w:t>
      </w:r>
      <w:r w:rsidR="004F0025">
        <w:rPr>
          <w:rFonts w:ascii="Times New Roman" w:hAnsi="Times New Roman" w:cs="Times New Roman"/>
          <w:color w:val="000000" w:themeColor="text1"/>
          <w:sz w:val="24"/>
          <w:szCs w:val="24"/>
        </w:rPr>
        <w:t>м првог полугодишта школске 2025/2026</w:t>
      </w:r>
      <w:r w:rsidRPr="00857F4D">
        <w:rPr>
          <w:rFonts w:ascii="Times New Roman" w:hAnsi="Times New Roman" w:cs="Times New Roman"/>
          <w:color w:val="000000" w:themeColor="text1"/>
          <w:sz w:val="24"/>
          <w:szCs w:val="24"/>
        </w:rPr>
        <w:t>.године школски програм је реализован у потпуности, без одступања.</w:t>
      </w:r>
      <w:proofErr w:type="gramEnd"/>
      <w:r w:rsidRPr="00857F4D">
        <w:rPr>
          <w:rFonts w:ascii="Times New Roman" w:hAnsi="Times New Roman" w:cs="Times New Roman"/>
          <w:color w:val="000000" w:themeColor="text1"/>
          <w:sz w:val="24"/>
          <w:szCs w:val="24"/>
        </w:rPr>
        <w:t xml:space="preserve"> </w:t>
      </w:r>
    </w:p>
    <w:p w:rsidR="00857F4D" w:rsidRPr="00857F4D" w:rsidRDefault="00857F4D" w:rsidP="00EA5366">
      <w:pPr>
        <w:spacing w:after="0" w:line="276" w:lineRule="auto"/>
        <w:ind w:firstLine="720"/>
        <w:jc w:val="both"/>
        <w:rPr>
          <w:rFonts w:ascii="Times New Roman" w:hAnsi="Times New Roman" w:cs="Times New Roman"/>
          <w:color w:val="000000" w:themeColor="text1"/>
          <w:sz w:val="24"/>
          <w:szCs w:val="24"/>
        </w:rPr>
      </w:pPr>
      <w:proofErr w:type="gramStart"/>
      <w:r w:rsidRPr="00857F4D">
        <w:rPr>
          <w:rFonts w:ascii="Times New Roman" w:hAnsi="Times New Roman" w:cs="Times New Roman"/>
          <w:color w:val="000000" w:themeColor="text1"/>
          <w:sz w:val="24"/>
          <w:szCs w:val="24"/>
        </w:rPr>
        <w:t>Ученик</w:t>
      </w:r>
      <w:r w:rsidR="004F0025">
        <w:rPr>
          <w:rFonts w:ascii="Times New Roman" w:hAnsi="Times New Roman" w:cs="Times New Roman"/>
          <w:color w:val="000000" w:themeColor="text1"/>
          <w:sz w:val="24"/>
          <w:szCs w:val="24"/>
        </w:rPr>
        <w:t>у 2</w:t>
      </w:r>
      <w:r w:rsidRPr="00857F4D">
        <w:rPr>
          <w:rFonts w:ascii="Times New Roman" w:hAnsi="Times New Roman" w:cs="Times New Roman"/>
          <w:color w:val="000000" w:themeColor="text1"/>
          <w:sz w:val="24"/>
          <w:szCs w:val="24"/>
        </w:rPr>
        <w:t>.</w:t>
      </w:r>
      <w:proofErr w:type="gramEnd"/>
      <w:r w:rsidR="007931C9">
        <w:rPr>
          <w:rFonts w:ascii="Times New Roman" w:hAnsi="Times New Roman" w:cs="Times New Roman"/>
          <w:color w:val="000000" w:themeColor="text1"/>
          <w:sz w:val="24"/>
          <w:szCs w:val="24"/>
        </w:rPr>
        <w:t xml:space="preserve"> </w:t>
      </w:r>
      <w:proofErr w:type="gramStart"/>
      <w:r w:rsidRPr="00857F4D">
        <w:rPr>
          <w:rFonts w:ascii="Times New Roman" w:hAnsi="Times New Roman" w:cs="Times New Roman"/>
          <w:color w:val="000000" w:themeColor="text1"/>
          <w:sz w:val="24"/>
          <w:szCs w:val="24"/>
        </w:rPr>
        <w:t>разред</w:t>
      </w:r>
      <w:r w:rsidR="004F0025">
        <w:rPr>
          <w:rFonts w:ascii="Times New Roman" w:hAnsi="Times New Roman" w:cs="Times New Roman"/>
          <w:color w:val="000000" w:themeColor="text1"/>
          <w:sz w:val="24"/>
          <w:szCs w:val="24"/>
        </w:rPr>
        <w:t>а</w:t>
      </w:r>
      <w:proofErr w:type="gramEnd"/>
      <w:r w:rsidR="004F0025">
        <w:rPr>
          <w:rFonts w:ascii="Times New Roman" w:hAnsi="Times New Roman" w:cs="Times New Roman"/>
          <w:color w:val="000000" w:themeColor="text1"/>
          <w:sz w:val="24"/>
          <w:szCs w:val="24"/>
        </w:rPr>
        <w:t xml:space="preserve"> који наставу похађа по ИОП-у 1</w:t>
      </w:r>
      <w:r w:rsidRPr="00857F4D">
        <w:rPr>
          <w:rFonts w:ascii="Times New Roman" w:hAnsi="Times New Roman" w:cs="Times New Roman"/>
          <w:color w:val="000000" w:themeColor="text1"/>
          <w:sz w:val="24"/>
          <w:szCs w:val="24"/>
        </w:rPr>
        <w:t xml:space="preserve"> прилагођен је програм, активности и наставна средства по потреби. </w:t>
      </w:r>
      <w:proofErr w:type="gramStart"/>
      <w:r w:rsidRPr="00857F4D">
        <w:rPr>
          <w:rFonts w:ascii="Times New Roman" w:hAnsi="Times New Roman" w:cs="Times New Roman"/>
          <w:color w:val="000000" w:themeColor="text1"/>
          <w:sz w:val="24"/>
          <w:szCs w:val="24"/>
        </w:rPr>
        <w:t>Код осталих ученика школе није било потребе за прилагођавањем.</w:t>
      </w:r>
      <w:proofErr w:type="gramEnd"/>
    </w:p>
    <w:p w:rsidR="00857F4D" w:rsidRPr="00857F4D" w:rsidRDefault="00857F4D" w:rsidP="00EA5366">
      <w:pPr>
        <w:spacing w:after="0" w:line="276" w:lineRule="auto"/>
        <w:jc w:val="both"/>
        <w:rPr>
          <w:rFonts w:ascii="Times New Roman" w:hAnsi="Times New Roman" w:cs="Times New Roman"/>
          <w:color w:val="000000" w:themeColor="text1"/>
          <w:sz w:val="24"/>
          <w:szCs w:val="24"/>
        </w:rPr>
      </w:pPr>
      <w:r w:rsidRPr="00857F4D">
        <w:rPr>
          <w:rFonts w:ascii="Times New Roman" w:hAnsi="Times New Roman" w:cs="Times New Roman"/>
          <w:color w:val="000000" w:themeColor="text1"/>
          <w:sz w:val="24"/>
          <w:szCs w:val="24"/>
        </w:rPr>
        <w:tab/>
        <w:t xml:space="preserve"> </w:t>
      </w:r>
      <w:proofErr w:type="gramStart"/>
      <w:r w:rsidRPr="00857F4D">
        <w:rPr>
          <w:rFonts w:ascii="Times New Roman" w:hAnsi="Times New Roman" w:cs="Times New Roman"/>
          <w:color w:val="000000" w:themeColor="text1"/>
          <w:sz w:val="24"/>
          <w:szCs w:val="24"/>
        </w:rPr>
        <w:t>На састанцима Стручног актива редовно је анализирана оствареност Школског програма за све разреде.</w:t>
      </w:r>
      <w:proofErr w:type="gramEnd"/>
      <w:r w:rsidRPr="00857F4D">
        <w:rPr>
          <w:rFonts w:ascii="Times New Roman" w:hAnsi="Times New Roman" w:cs="Times New Roman"/>
          <w:color w:val="000000" w:themeColor="text1"/>
          <w:sz w:val="24"/>
          <w:szCs w:val="24"/>
        </w:rPr>
        <w:t xml:space="preserve"> </w:t>
      </w:r>
    </w:p>
    <w:p w:rsidR="00441F08" w:rsidRPr="00857F4D" w:rsidRDefault="00441F08" w:rsidP="00FF4C8C">
      <w:pPr>
        <w:rPr>
          <w:rFonts w:ascii="Times New Roman" w:hAnsi="Times New Roman" w:cs="Times New Roman"/>
          <w:color w:val="000000" w:themeColor="text1"/>
          <w:sz w:val="24"/>
          <w:szCs w:val="24"/>
        </w:rPr>
      </w:pPr>
    </w:p>
    <w:p w:rsidR="008D4FF3" w:rsidRPr="009B563F" w:rsidRDefault="008D4FF3" w:rsidP="00EA5366">
      <w:pPr>
        <w:pStyle w:val="Heading2"/>
      </w:pPr>
      <w:bookmarkStart w:id="24" w:name="_Toc220663535"/>
      <w:r w:rsidRPr="009B563F">
        <w:lastRenderedPageBreak/>
        <w:t>ИЗВЕШТАЈ ТИМА ЗА ОБЕЗБЕЂИВАЊЕ КВАЛИТЕТА</w:t>
      </w:r>
      <w:r w:rsidR="005364F7" w:rsidRPr="009B563F">
        <w:t xml:space="preserve"> РАДА</w:t>
      </w:r>
      <w:r w:rsidRPr="009B563F">
        <w:t xml:space="preserve"> И РАЗВОЈ</w:t>
      </w:r>
      <w:r w:rsidR="005364F7" w:rsidRPr="009B563F">
        <w:t>А</w:t>
      </w:r>
      <w:r w:rsidRPr="009B563F">
        <w:t xml:space="preserve"> УСТАНОВЕ</w:t>
      </w:r>
      <w:r w:rsidR="009B563F" w:rsidRPr="009B563F">
        <w:t xml:space="preserve"> НА КРАЈ</w:t>
      </w:r>
      <w:r w:rsidR="004F0025">
        <w:t>У ПРВОГ ПОЛУГОДИШТА ШКОЛСКЕ 2025/2026</w:t>
      </w:r>
      <w:r w:rsidR="009B563F" w:rsidRPr="009B563F">
        <w:t>.ГОДИНЕ</w:t>
      </w:r>
      <w:bookmarkEnd w:id="24"/>
    </w:p>
    <w:p w:rsidR="001740E8" w:rsidRDefault="001740E8" w:rsidP="008D4FF3">
      <w:pPr>
        <w:spacing w:after="0" w:line="240" w:lineRule="auto"/>
        <w:jc w:val="center"/>
        <w:rPr>
          <w:rFonts w:ascii="Times New Roman" w:eastAsia="Times New Roman" w:hAnsi="Times New Roman" w:cs="Times New Roman"/>
          <w:b/>
          <w:color w:val="365F91"/>
          <w:sz w:val="28"/>
          <w:szCs w:val="28"/>
          <w:lang w:val="ru-RU"/>
        </w:rPr>
      </w:pPr>
    </w:p>
    <w:p w:rsidR="00DC529E" w:rsidRDefault="001740E8" w:rsidP="00963EDA">
      <w:pPr>
        <w:spacing w:after="0" w:line="240" w:lineRule="auto"/>
        <w:jc w:val="both"/>
        <w:rPr>
          <w:rFonts w:ascii="Times New Roman" w:eastAsia="Times New Roman" w:hAnsi="Times New Roman" w:cs="Times New Roman"/>
          <w:b/>
          <w:color w:val="365F91"/>
          <w:sz w:val="24"/>
          <w:szCs w:val="24"/>
          <w:lang w:val="ru-RU"/>
        </w:rPr>
      </w:pPr>
      <w:r>
        <w:rPr>
          <w:rFonts w:ascii="Times New Roman" w:eastAsia="Times New Roman" w:hAnsi="Times New Roman" w:cs="Times New Roman"/>
          <w:b/>
          <w:color w:val="365F91"/>
          <w:sz w:val="24"/>
          <w:szCs w:val="24"/>
          <w:lang w:val="ru-RU"/>
        </w:rPr>
        <w:tab/>
      </w:r>
      <w:r w:rsidR="00963EDA">
        <w:rPr>
          <w:rFonts w:ascii="Times New Roman" w:eastAsia="Times New Roman" w:hAnsi="Times New Roman" w:cs="Times New Roman"/>
          <w:b/>
          <w:color w:val="365F91"/>
          <w:sz w:val="24"/>
          <w:szCs w:val="24"/>
          <w:lang w:val="ru-RU"/>
        </w:rPr>
        <w:tab/>
      </w:r>
    </w:p>
    <w:p w:rsidR="00DC529E" w:rsidRDefault="00DC529E" w:rsidP="00A06A24">
      <w:pPr>
        <w:spacing w:after="0" w:line="360" w:lineRule="auto"/>
        <w:ind w:firstLine="720"/>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Руководилац: Дејан Петровић</w:t>
      </w:r>
    </w:p>
    <w:p w:rsidR="00963EDA" w:rsidRDefault="00963EDA" w:rsidP="00A06A24">
      <w:pPr>
        <w:spacing w:after="0" w:line="360" w:lineRule="auto"/>
        <w:ind w:firstLine="720"/>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Чланови овог тима су у току целог полуго</w:t>
      </w:r>
      <w:r w:rsidR="00FF4C8C">
        <w:rPr>
          <w:rFonts w:ascii="Times New Roman" w:eastAsia="Times New Roman" w:hAnsi="Times New Roman" w:cs="Times New Roman"/>
          <w:color w:val="000000" w:themeColor="text1"/>
          <w:sz w:val="24"/>
          <w:szCs w:val="24"/>
          <w:lang w:val="ru-RU"/>
        </w:rPr>
        <w:t>дишта</w:t>
      </w:r>
      <w:r>
        <w:rPr>
          <w:rFonts w:ascii="Times New Roman" w:eastAsia="Times New Roman" w:hAnsi="Times New Roman" w:cs="Times New Roman"/>
          <w:color w:val="000000" w:themeColor="text1"/>
          <w:sz w:val="24"/>
          <w:szCs w:val="24"/>
          <w:lang w:val="ru-RU"/>
        </w:rPr>
        <w:t xml:space="preserve"> активно пратили квалитет рада установе. Тим се састајао по потреби. Након усвојеног плана рада, анализирао се редовно рад тимова, већа и актива школе на крају класификационих периода. </w:t>
      </w:r>
    </w:p>
    <w:p w:rsidR="00963EDA" w:rsidRDefault="00963EDA" w:rsidP="00A06A24">
      <w:pPr>
        <w:spacing w:after="0" w:line="36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Тим је делов</w:t>
      </w:r>
      <w:r w:rsidR="00FF4C8C">
        <w:rPr>
          <w:rFonts w:ascii="Times New Roman" w:eastAsia="Times New Roman" w:hAnsi="Times New Roman" w:cs="Times New Roman"/>
          <w:color w:val="000000" w:themeColor="text1"/>
          <w:sz w:val="24"/>
          <w:szCs w:val="24"/>
          <w:lang w:val="ru-RU"/>
        </w:rPr>
        <w:t>ао егзактно у току целог полугодишт</w:t>
      </w:r>
      <w:r>
        <w:rPr>
          <w:rFonts w:ascii="Times New Roman" w:eastAsia="Times New Roman" w:hAnsi="Times New Roman" w:cs="Times New Roman"/>
          <w:color w:val="000000" w:themeColor="text1"/>
          <w:sz w:val="24"/>
          <w:szCs w:val="24"/>
          <w:lang w:val="ru-RU"/>
        </w:rPr>
        <w:t xml:space="preserve">а. Сви ресурси и начин организације и реализације праћени су и унапређивани по потреби и правовремено. </w:t>
      </w:r>
    </w:p>
    <w:p w:rsidR="00963EDA" w:rsidRDefault="00963EDA" w:rsidP="00A06A24">
      <w:pPr>
        <w:spacing w:after="0" w:line="360" w:lineRule="auto"/>
        <w:ind w:firstLine="720"/>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По потреби тим је усмеравао образовни процес у циљу напредовања и развоја. Директор школе и педагог су пратили образовно- васпитни рад непосредно. Сви актери образовно-васпитног процеса су активно учествовали и преносили информације од кључног значаја.</w:t>
      </w:r>
    </w:p>
    <w:p w:rsidR="001740E8" w:rsidRDefault="001740E8" w:rsidP="00A06A24">
      <w:pPr>
        <w:spacing w:after="0" w:line="36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 xml:space="preserve">Чланови овог тима су у току </w:t>
      </w:r>
      <w:r w:rsidR="00FF4C8C">
        <w:rPr>
          <w:rFonts w:ascii="Times New Roman" w:eastAsia="Times New Roman" w:hAnsi="Times New Roman" w:cs="Times New Roman"/>
          <w:color w:val="000000" w:themeColor="text1"/>
          <w:sz w:val="24"/>
          <w:szCs w:val="24"/>
          <w:lang w:val="ru-RU"/>
        </w:rPr>
        <w:t xml:space="preserve">првог полугодишта </w:t>
      </w:r>
      <w:r>
        <w:rPr>
          <w:rFonts w:ascii="Times New Roman" w:eastAsia="Times New Roman" w:hAnsi="Times New Roman" w:cs="Times New Roman"/>
          <w:color w:val="000000" w:themeColor="text1"/>
          <w:sz w:val="24"/>
          <w:szCs w:val="24"/>
          <w:lang w:val="ru-RU"/>
        </w:rPr>
        <w:t xml:space="preserve">активно пратили квалитет рада установе. Тим се састајао по потреби. Након усвојеног плана рада, анализирао се редовно рад тимова, већа и актива школе на крају класификационих периода. </w:t>
      </w:r>
    </w:p>
    <w:p w:rsidR="001740E8" w:rsidRDefault="00FF4C8C" w:rsidP="00A06A24">
      <w:pPr>
        <w:spacing w:after="0" w:line="360" w:lineRule="auto"/>
        <w:ind w:firstLine="720"/>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У току полугодишта</w:t>
      </w:r>
      <w:r w:rsidR="001740E8">
        <w:rPr>
          <w:rFonts w:ascii="Times New Roman" w:eastAsia="Times New Roman" w:hAnsi="Times New Roman" w:cs="Times New Roman"/>
          <w:color w:val="000000" w:themeColor="text1"/>
          <w:sz w:val="24"/>
          <w:szCs w:val="24"/>
          <w:lang w:val="ru-RU"/>
        </w:rPr>
        <w:t>а није било већих одступања од плана и програма рада. Настава је била у потпуности реализована.</w:t>
      </w:r>
    </w:p>
    <w:p w:rsidR="007E046C" w:rsidRPr="001740E8" w:rsidRDefault="007E046C" w:rsidP="00A06A24">
      <w:pPr>
        <w:spacing w:after="0" w:line="360" w:lineRule="auto"/>
        <w:ind w:firstLine="720"/>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 xml:space="preserve">Допринос квалитетном развоју установе био је кроз стручно усавршавање наставника на семинарима и вебинарима, ОЈР је допринео развоју и ученика и наставника, стручног сарадника и директора школе. </w:t>
      </w:r>
    </w:p>
    <w:p w:rsidR="00A06A24" w:rsidRPr="00A06A24" w:rsidRDefault="00A06A24" w:rsidP="00A06A24">
      <w:pPr>
        <w:rPr>
          <w:rFonts w:ascii="Times New Roman" w:hAnsi="Times New Roman" w:cs="Times New Roman"/>
          <w:color w:val="000000" w:themeColor="text1"/>
          <w:sz w:val="28"/>
          <w:szCs w:val="28"/>
        </w:rPr>
      </w:pPr>
    </w:p>
    <w:p w:rsidR="008D4FF3" w:rsidRPr="00EE1BB7" w:rsidRDefault="008D4FF3" w:rsidP="00EA5366">
      <w:pPr>
        <w:pStyle w:val="Heading2"/>
      </w:pPr>
      <w:bookmarkStart w:id="25" w:name="_Toc220663536"/>
      <w:r w:rsidRPr="00EE1BB7">
        <w:rPr>
          <w:lang w:val="ru-RU"/>
        </w:rPr>
        <w:t xml:space="preserve">ИЗВЕШТАЈ ТИМА ЗА </w:t>
      </w:r>
      <w:r w:rsidRPr="00EE1BB7">
        <w:t xml:space="preserve">РАЗВОЈ </w:t>
      </w:r>
      <w:r w:rsidRPr="00EE1BB7">
        <w:rPr>
          <w:lang w:val="ru-RU"/>
        </w:rPr>
        <w:t>МЕЂУПРЕТМЕТН</w:t>
      </w:r>
      <w:r w:rsidRPr="00EE1BB7">
        <w:t>ИХ</w:t>
      </w:r>
      <w:r w:rsidRPr="00EE1BB7">
        <w:rPr>
          <w:lang w:val="ru-RU"/>
        </w:rPr>
        <w:t xml:space="preserve"> КОМПЕТЕНЦИЈ</w:t>
      </w:r>
      <w:r w:rsidRPr="00EE1BB7">
        <w:t>А И ПРЕДУЗЕТНИШТВА</w:t>
      </w:r>
      <w:r w:rsidR="00F53408" w:rsidRPr="00EE1BB7">
        <w:t xml:space="preserve"> НА КРАЈ</w:t>
      </w:r>
      <w:r w:rsidR="00A06A24">
        <w:t>У ПРВОГ ПОЛУГОДИШТА ШКОЛСКЕ 2025/2026</w:t>
      </w:r>
      <w:r w:rsidR="00F53408" w:rsidRPr="00EE1BB7">
        <w:t>.ГОДИНЕ</w:t>
      </w:r>
      <w:bookmarkEnd w:id="25"/>
    </w:p>
    <w:p w:rsidR="008D4FF3" w:rsidRPr="00EE1BB7" w:rsidRDefault="008D4FF3" w:rsidP="00654C7F">
      <w:pPr>
        <w:jc w:val="center"/>
        <w:rPr>
          <w:rFonts w:ascii="Times New Roman" w:hAnsi="Times New Roman" w:cs="Times New Roman"/>
          <w:color w:val="FF0000"/>
          <w:sz w:val="28"/>
          <w:szCs w:val="28"/>
        </w:rPr>
      </w:pPr>
    </w:p>
    <w:p w:rsidR="00E9240D" w:rsidRDefault="00E9240D" w:rsidP="006B755B">
      <w:pPr>
        <w:pStyle w:val="NormalWeb"/>
        <w:spacing w:after="0" w:afterAutospacing="0" w:line="276" w:lineRule="auto"/>
        <w:ind w:firstLine="720"/>
        <w:jc w:val="both"/>
      </w:pPr>
      <w:r w:rsidRPr="00E9240D">
        <w:t>Руководилац тима: Јасмина Петровић</w:t>
      </w:r>
    </w:p>
    <w:p w:rsidR="00261CB3" w:rsidRPr="00B560FF" w:rsidRDefault="00261CB3" w:rsidP="006B755B">
      <w:pPr>
        <w:pStyle w:val="NormalWeb"/>
        <w:spacing w:after="0" w:afterAutospacing="0" w:line="276" w:lineRule="auto"/>
        <w:ind w:firstLine="720"/>
        <w:jc w:val="both"/>
      </w:pPr>
      <w:proofErr w:type="gramStart"/>
      <w:r w:rsidRPr="00B560FF">
        <w:t>Тим за развој међупредметних компетенција и предузетништва у школској 2025/2026.</w:t>
      </w:r>
      <w:proofErr w:type="gramEnd"/>
      <w:r w:rsidRPr="00B560FF">
        <w:t xml:space="preserve"> </w:t>
      </w:r>
      <w:proofErr w:type="gramStart"/>
      <w:r w:rsidRPr="00B560FF">
        <w:t>години</w:t>
      </w:r>
      <w:proofErr w:type="gramEnd"/>
      <w:r w:rsidRPr="00B560FF">
        <w:t xml:space="preserve"> радио је у складу са усвојеним Планом рада и Акционим планом. </w:t>
      </w:r>
      <w:proofErr w:type="gramStart"/>
      <w:r w:rsidRPr="00B560FF">
        <w:t xml:space="preserve">Рад Тима је био организован, континуиран и усмерен на унапређивање међупредметних </w:t>
      </w:r>
      <w:r w:rsidRPr="00B560FF">
        <w:lastRenderedPageBreak/>
        <w:t>компетенција ученика, као и развој предузетничког духа кроз наставне и ваннаставне активности.</w:t>
      </w:r>
      <w:proofErr w:type="gramEnd"/>
    </w:p>
    <w:p w:rsidR="00261CB3" w:rsidRPr="00B560FF" w:rsidRDefault="00261CB3" w:rsidP="006B755B">
      <w:pPr>
        <w:pStyle w:val="NormalWeb"/>
        <w:spacing w:after="0" w:afterAutospacing="0" w:line="276" w:lineRule="auto"/>
        <w:ind w:firstLine="720"/>
        <w:jc w:val="both"/>
      </w:pPr>
      <w:proofErr w:type="gramStart"/>
      <w:r w:rsidRPr="00B560FF">
        <w:t>Тим је формиран у септембру 2025.</w:t>
      </w:r>
      <w:proofErr w:type="gramEnd"/>
      <w:r w:rsidRPr="00B560FF">
        <w:t xml:space="preserve"> </w:t>
      </w:r>
      <w:proofErr w:type="gramStart"/>
      <w:r w:rsidRPr="00B560FF">
        <w:t>године</w:t>
      </w:r>
      <w:proofErr w:type="gramEnd"/>
      <w:r w:rsidRPr="00B560FF">
        <w:t xml:space="preserve">, када је одређен координатор Тима и извршена подела улога међу члановима. </w:t>
      </w:r>
      <w:proofErr w:type="gramStart"/>
      <w:r w:rsidRPr="00B560FF">
        <w:t>План рада Тима је израђен и усвојен у предвиђеном року, чиме су створени услови за систематичан рад током школске године.</w:t>
      </w:r>
      <w:proofErr w:type="gramEnd"/>
    </w:p>
    <w:p w:rsidR="00261CB3" w:rsidRPr="00B560FF" w:rsidRDefault="00261CB3" w:rsidP="006B755B">
      <w:pPr>
        <w:pStyle w:val="NormalWeb"/>
        <w:spacing w:after="0" w:afterAutospacing="0" w:line="276" w:lineRule="auto"/>
        <w:ind w:firstLine="720"/>
        <w:jc w:val="both"/>
      </w:pPr>
      <w:proofErr w:type="gramStart"/>
      <w:r w:rsidRPr="00B560FF">
        <w:t>У оквиру својих надлежности, Тим је учествовао у изради и разматрању школских аката који се односе на развој међупредметних компетенција и предузетништва, као и у праћењу примене релевантних прописа, статута и других општих аката школе.</w:t>
      </w:r>
      <w:proofErr w:type="gramEnd"/>
      <w:r w:rsidRPr="00B560FF">
        <w:t xml:space="preserve"> </w:t>
      </w:r>
      <w:proofErr w:type="gramStart"/>
      <w:r w:rsidRPr="00B560FF">
        <w:t>Посебна пажња посвећена је усклађености планираних активности са законским оквирима и циљевима образовно-васпитног рада.</w:t>
      </w:r>
      <w:proofErr w:type="gramEnd"/>
    </w:p>
    <w:p w:rsidR="00261CB3" w:rsidRPr="00B560FF" w:rsidRDefault="00261CB3" w:rsidP="006B755B">
      <w:pPr>
        <w:pStyle w:val="NormalWeb"/>
        <w:spacing w:after="0" w:afterAutospacing="0" w:line="276" w:lineRule="auto"/>
        <w:ind w:firstLine="720"/>
        <w:jc w:val="both"/>
      </w:pPr>
      <w:proofErr w:type="gramStart"/>
      <w:r w:rsidRPr="00B560FF">
        <w:t>На седницама Наставничког већа, у октобру и новембру 2025.</w:t>
      </w:r>
      <w:proofErr w:type="gramEnd"/>
      <w:r w:rsidRPr="00B560FF">
        <w:t xml:space="preserve"> </w:t>
      </w:r>
      <w:proofErr w:type="gramStart"/>
      <w:r w:rsidRPr="00B560FF">
        <w:t>године</w:t>
      </w:r>
      <w:proofErr w:type="gramEnd"/>
      <w:r w:rsidRPr="00B560FF">
        <w:t xml:space="preserve">, реализовано је подсећање наставника на обавезу унапређивања и развоја међупредметних компетенција у наставном процесу. </w:t>
      </w:r>
      <w:proofErr w:type="gramStart"/>
      <w:r w:rsidRPr="00B560FF">
        <w:t>Очекивани исход ових активности је већа заступљеност међупредметних компетенција у годишњим и оперативним плановима наставника, као и њихова видљивија примена у наставној пракси.</w:t>
      </w:r>
      <w:proofErr w:type="gramEnd"/>
    </w:p>
    <w:p w:rsidR="00261CB3" w:rsidRPr="00B560FF" w:rsidRDefault="00261CB3" w:rsidP="006B755B">
      <w:pPr>
        <w:pStyle w:val="NormalWeb"/>
        <w:spacing w:after="0" w:afterAutospacing="0" w:line="276" w:lineRule="auto"/>
        <w:ind w:firstLine="720"/>
        <w:jc w:val="both"/>
      </w:pPr>
      <w:proofErr w:type="gramStart"/>
      <w:r w:rsidRPr="00B560FF">
        <w:t>Тим је спровео анализу годишњих и оперативних планова наставника, са циљем утврђивања односа између планираних и реализованих међупредметних компетенција, као и њихове евалуације.</w:t>
      </w:r>
      <w:proofErr w:type="gramEnd"/>
      <w:r w:rsidRPr="00B560FF">
        <w:t xml:space="preserve"> </w:t>
      </w:r>
      <w:proofErr w:type="gramStart"/>
      <w:r w:rsidRPr="00B560FF">
        <w:t>Анализа је показала да су међупредметне компетенције у значајној мери интегрисане у наставне активности, посебно кроз пројектну наставу, тимски рад, истраживачке активности и примену функционалних знања.</w:t>
      </w:r>
      <w:proofErr w:type="gramEnd"/>
      <w:r w:rsidRPr="00B560FF">
        <w:t xml:space="preserve"> </w:t>
      </w:r>
      <w:proofErr w:type="gramStart"/>
      <w:r w:rsidRPr="00B560FF">
        <w:t>Очекује се да ће резултати ове анализе допринети даљем унапређивању планирања и реализације наставе у наредном периоду.</w:t>
      </w:r>
      <w:proofErr w:type="gramEnd"/>
    </w:p>
    <w:p w:rsidR="00261CB3" w:rsidRPr="00B560FF" w:rsidRDefault="00261CB3" w:rsidP="006B755B">
      <w:pPr>
        <w:pStyle w:val="NormalWeb"/>
        <w:spacing w:after="0" w:afterAutospacing="0" w:line="276" w:lineRule="auto"/>
        <w:ind w:firstLine="720"/>
        <w:jc w:val="both"/>
      </w:pPr>
      <w:proofErr w:type="gramStart"/>
      <w:r w:rsidRPr="00B560FF">
        <w:t>Тим је активно учествовао и у реализацији хуманитарних и пројектних активности школе.</w:t>
      </w:r>
      <w:proofErr w:type="gramEnd"/>
      <w:r w:rsidRPr="00B560FF">
        <w:t xml:space="preserve"> Посебно се истиче учешће у акцији </w:t>
      </w:r>
      <w:r w:rsidRPr="00B560FF">
        <w:rPr>
          <w:rStyle w:val="Strong"/>
        </w:rPr>
        <w:t>„Златан септембар“ – НУРДОР</w:t>
      </w:r>
      <w:r w:rsidRPr="00B560FF">
        <w:t xml:space="preserve">, као и у </w:t>
      </w:r>
      <w:r>
        <w:t>хуманитарној продаји за лечење ма</w:t>
      </w:r>
      <w:r w:rsidRPr="00B560FF">
        <w:t xml:space="preserve">ле Наде. У оквиру ових активности организована је продаја рукотворина које су ученици израдили заједно са наставницима у оквиру пројекта </w:t>
      </w:r>
      <w:r w:rsidRPr="00B560FF">
        <w:rPr>
          <w:rStyle w:val="Strong"/>
        </w:rPr>
        <w:t>„Обогаћен једносменски рад“</w:t>
      </w:r>
      <w:r w:rsidRPr="00B560FF">
        <w:t xml:space="preserve">. </w:t>
      </w:r>
      <w:proofErr w:type="gramStart"/>
      <w:r w:rsidRPr="00B560FF">
        <w:t>Овакве активности су значајно допринеле развоју предузетничких компетенција ученика, солидарности, одговорности и активног грађанства, као и јачању сарадње између ученика, наставника и локалне заједнице.</w:t>
      </w:r>
      <w:proofErr w:type="gramEnd"/>
    </w:p>
    <w:p w:rsidR="00261CB3" w:rsidRPr="00B560FF" w:rsidRDefault="00261CB3" w:rsidP="006B755B">
      <w:pPr>
        <w:pStyle w:val="NormalWeb"/>
        <w:spacing w:after="0" w:afterAutospacing="0" w:line="276" w:lineRule="auto"/>
        <w:ind w:firstLine="720"/>
        <w:jc w:val="both"/>
      </w:pPr>
      <w:proofErr w:type="gramStart"/>
      <w:r w:rsidRPr="00B560FF">
        <w:t>Сарадња Тима са директором школе, педагогом, наставницима и другим тимовима у школи била је добра и функционална, што је омогућило успешну реализацију планираних активности.</w:t>
      </w:r>
      <w:proofErr w:type="gramEnd"/>
      <w:r w:rsidRPr="00B560FF">
        <w:t xml:space="preserve"> </w:t>
      </w:r>
      <w:proofErr w:type="gramStart"/>
      <w:r w:rsidRPr="00B560FF">
        <w:t>Рад Тима је допринео подизању свести о значају међупредметних компетенција и предузетништва, како код наставника, тако и код ученика.</w:t>
      </w:r>
      <w:proofErr w:type="gramEnd"/>
    </w:p>
    <w:p w:rsidR="00261CB3" w:rsidRPr="00261CB3" w:rsidRDefault="00261CB3" w:rsidP="006B755B">
      <w:pPr>
        <w:pStyle w:val="NormalWeb"/>
        <w:spacing w:after="0" w:afterAutospacing="0" w:line="276" w:lineRule="auto"/>
        <w:ind w:firstLine="720"/>
        <w:jc w:val="both"/>
      </w:pPr>
      <w:proofErr w:type="gramStart"/>
      <w:r w:rsidRPr="00B560FF">
        <w:lastRenderedPageBreak/>
        <w:t>Укупно посматрано, може се закључити да је Тим за развој међупредметних компетенција и предузетништва у првом полугодишту школске 2025/2026.</w:t>
      </w:r>
      <w:proofErr w:type="gramEnd"/>
      <w:r w:rsidRPr="00B560FF">
        <w:t xml:space="preserve"> </w:t>
      </w:r>
      <w:proofErr w:type="gramStart"/>
      <w:r w:rsidRPr="00B560FF">
        <w:t>године</w:t>
      </w:r>
      <w:proofErr w:type="gramEnd"/>
      <w:r w:rsidRPr="00B560FF">
        <w:t xml:space="preserve"> успешно реализовао планиране активности, остварио очекиване исходе и дао значајан допринос унапређивању квалитета образовно-васпитног рада школе.</w:t>
      </w:r>
    </w:p>
    <w:p w:rsidR="00A06A24" w:rsidRPr="007228C8" w:rsidRDefault="00A06A24" w:rsidP="006B755B">
      <w:pPr>
        <w:spacing w:after="0" w:line="276" w:lineRule="auto"/>
        <w:ind w:firstLine="720"/>
        <w:jc w:val="both"/>
        <w:rPr>
          <w:rFonts w:ascii="Times New Roman" w:hAnsi="Times New Roman" w:cs="Times New Roman"/>
          <w:color w:val="000000" w:themeColor="text1"/>
          <w:sz w:val="24"/>
          <w:szCs w:val="28"/>
        </w:rPr>
      </w:pPr>
      <w:proofErr w:type="gramStart"/>
      <w:r>
        <w:rPr>
          <w:rFonts w:ascii="Times New Roman" w:hAnsi="Times New Roman" w:cs="Times New Roman"/>
          <w:color w:val="000000" w:themeColor="text1"/>
          <w:sz w:val="24"/>
          <w:szCs w:val="28"/>
        </w:rPr>
        <w:t>Тим за предузетништво планирао је и реализовао активности ученика за израду рукотворина које су се продавале на наведеним манифестацијама.</w:t>
      </w:r>
      <w:proofErr w:type="gramEnd"/>
      <w:r>
        <w:rPr>
          <w:rFonts w:ascii="Times New Roman" w:hAnsi="Times New Roman" w:cs="Times New Roman"/>
          <w:color w:val="000000" w:themeColor="text1"/>
          <w:sz w:val="24"/>
          <w:szCs w:val="28"/>
        </w:rPr>
        <w:t xml:space="preserve"> </w:t>
      </w:r>
      <w:proofErr w:type="gramStart"/>
      <w:r>
        <w:rPr>
          <w:rFonts w:ascii="Times New Roman" w:hAnsi="Times New Roman" w:cs="Times New Roman"/>
          <w:color w:val="000000" w:themeColor="text1"/>
          <w:sz w:val="24"/>
          <w:szCs w:val="28"/>
        </w:rPr>
        <w:t>Увидевши наш допринос и драгоцено учешће одлучили смо да овај Тим у нашој школи негујемо, а све активности усмеримо ка васпитању ученика и неговању најхуманијих људских вредности.</w:t>
      </w:r>
      <w:proofErr w:type="gramEnd"/>
    </w:p>
    <w:p w:rsidR="00454177" w:rsidRPr="00A06A24" w:rsidRDefault="00454177" w:rsidP="00A06A24">
      <w:pPr>
        <w:spacing w:after="200" w:line="276" w:lineRule="auto"/>
        <w:ind w:firstLine="720"/>
        <w:rPr>
          <w:rFonts w:ascii="Times New Roman" w:hAnsi="Times New Roman" w:cs="Times New Roman"/>
          <w:b/>
          <w:color w:val="FF0000"/>
          <w:sz w:val="28"/>
          <w:szCs w:val="28"/>
        </w:rPr>
      </w:pPr>
    </w:p>
    <w:p w:rsidR="005E17A8" w:rsidRPr="00F53408" w:rsidRDefault="005E17A8" w:rsidP="00EA5366">
      <w:pPr>
        <w:pStyle w:val="Heading2"/>
      </w:pPr>
      <w:bookmarkStart w:id="26" w:name="_Toc220663537"/>
      <w:r w:rsidRPr="00F53408">
        <w:t>ИЗВЕШТАЈ О РАДУ ТИМА ЗА ОБОГАЋЕН ЈЕДНОСМЕНСКИ РАД</w:t>
      </w:r>
      <w:r w:rsidR="00F53408" w:rsidRPr="00F53408">
        <w:t xml:space="preserve"> НА КРАЈ</w:t>
      </w:r>
      <w:r w:rsidR="00EE1BB7">
        <w:t>У ПРВОГ ПОЛУГОДИШТА ШКОЛСКЕ 2025/2026</w:t>
      </w:r>
      <w:r w:rsidR="00F53408" w:rsidRPr="00F53408">
        <w:t>.ГОДИНЕ</w:t>
      </w:r>
      <w:bookmarkEnd w:id="26"/>
    </w:p>
    <w:p w:rsidR="008B13BA" w:rsidRPr="008B13BA" w:rsidRDefault="008B13BA" w:rsidP="00454177">
      <w:pPr>
        <w:spacing w:after="200" w:line="276" w:lineRule="auto"/>
        <w:ind w:firstLine="720"/>
        <w:jc w:val="center"/>
        <w:rPr>
          <w:rFonts w:ascii="Times New Roman" w:hAnsi="Times New Roman" w:cs="Times New Roman"/>
          <w:b/>
          <w:color w:val="2E74B5" w:themeColor="accent1" w:themeShade="BF"/>
          <w:sz w:val="28"/>
          <w:szCs w:val="28"/>
        </w:rPr>
      </w:pPr>
    </w:p>
    <w:p w:rsidR="0092381A" w:rsidRPr="00C70CAA" w:rsidRDefault="00C70CAA" w:rsidP="00A06A24">
      <w:p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Руководилац: Миљана Тодоровић, педагог школе</w:t>
      </w:r>
    </w:p>
    <w:p w:rsidR="00454177" w:rsidRPr="00EB64DC" w:rsidRDefault="00454177" w:rsidP="00A06A24">
      <w:pPr>
        <w:spacing w:line="360" w:lineRule="auto"/>
        <w:ind w:left="360" w:firstLine="36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У првом полугодишту школске 20</w:t>
      </w:r>
      <w:r w:rsidR="00EE1BB7">
        <w:rPr>
          <w:rFonts w:ascii="Times New Roman" w:hAnsi="Times New Roman" w:cs="Times New Roman"/>
          <w:color w:val="000000" w:themeColor="text1"/>
          <w:sz w:val="24"/>
          <w:szCs w:val="24"/>
        </w:rPr>
        <w:t>25/2026</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године</w:t>
      </w:r>
      <w:proofErr w:type="gramEnd"/>
      <w:r>
        <w:rPr>
          <w:rFonts w:ascii="Times New Roman" w:hAnsi="Times New Roman" w:cs="Times New Roman"/>
          <w:color w:val="000000" w:themeColor="text1"/>
          <w:sz w:val="24"/>
          <w:szCs w:val="24"/>
        </w:rPr>
        <w:t xml:space="preserve"> пројекат Обогаћеног једносменског је поново одобрен од стране Министарства и кренуто је у реализац</w:t>
      </w:r>
      <w:r w:rsidR="00EE1BB7">
        <w:rPr>
          <w:rFonts w:ascii="Times New Roman" w:hAnsi="Times New Roman" w:cs="Times New Roman"/>
          <w:color w:val="000000" w:themeColor="text1"/>
          <w:sz w:val="24"/>
          <w:szCs w:val="24"/>
        </w:rPr>
        <w:t>ију програма од 1.септембра 2025</w:t>
      </w:r>
      <w:r>
        <w:rPr>
          <w:rFonts w:ascii="Times New Roman" w:hAnsi="Times New Roman" w:cs="Times New Roman"/>
          <w:color w:val="000000" w:themeColor="text1"/>
          <w:sz w:val="24"/>
          <w:szCs w:val="24"/>
        </w:rPr>
        <w:t xml:space="preserve">.године. </w:t>
      </w:r>
      <w:proofErr w:type="gramStart"/>
      <w:r>
        <w:rPr>
          <w:rFonts w:ascii="Times New Roman" w:hAnsi="Times New Roman" w:cs="Times New Roman"/>
          <w:color w:val="000000" w:themeColor="text1"/>
          <w:sz w:val="24"/>
          <w:szCs w:val="24"/>
        </w:rPr>
        <w:t>Чланови тима су педагог и предметни наставници, реализатори ОЈР.</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Тим се састајао по потреби.</w:t>
      </w:r>
      <w:proofErr w:type="gramEnd"/>
    </w:p>
    <w:p w:rsidR="00454177" w:rsidRDefault="00454177" w:rsidP="00A06A24">
      <w:p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План рада тима који је</w:t>
      </w:r>
      <w:r w:rsidR="00EE1BB7">
        <w:rPr>
          <w:rFonts w:ascii="Times New Roman" w:hAnsi="Times New Roman" w:cs="Times New Roman"/>
          <w:color w:val="000000" w:themeColor="text1"/>
          <w:sz w:val="24"/>
          <w:szCs w:val="24"/>
        </w:rPr>
        <w:t xml:space="preserve"> израђен на почетку школске 2025/2026</w:t>
      </w:r>
      <w:r>
        <w:rPr>
          <w:rFonts w:ascii="Times New Roman" w:hAnsi="Times New Roman" w:cs="Times New Roman"/>
          <w:color w:val="000000" w:themeColor="text1"/>
          <w:sz w:val="24"/>
          <w:szCs w:val="24"/>
        </w:rPr>
        <w:t>.године првенствено је обухватао праћење активности које су биле усмерене на развој и усвајање вештина и знања ученика ваннаставног програма рада.</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Тим за ОЈР је пратио рад у оквиру часова који су се реализовали након обавезне наставе.</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Све активности су биле веома продуктивне.</w:t>
      </w:r>
      <w:proofErr w:type="gramEnd"/>
      <w:r>
        <w:rPr>
          <w:rFonts w:ascii="Times New Roman" w:hAnsi="Times New Roman" w:cs="Times New Roman"/>
          <w:color w:val="000000" w:themeColor="text1"/>
          <w:sz w:val="24"/>
          <w:szCs w:val="24"/>
        </w:rPr>
        <w:t xml:space="preserve"> Рад се сводио на проширивање знања и усавршавање </w:t>
      </w:r>
      <w:proofErr w:type="gramStart"/>
      <w:r>
        <w:rPr>
          <w:rFonts w:ascii="Times New Roman" w:hAnsi="Times New Roman" w:cs="Times New Roman"/>
          <w:color w:val="000000" w:themeColor="text1"/>
          <w:sz w:val="24"/>
          <w:szCs w:val="24"/>
        </w:rPr>
        <w:t>вештина .</w:t>
      </w:r>
      <w:proofErr w:type="gramEnd"/>
      <w:r>
        <w:rPr>
          <w:rFonts w:ascii="Times New Roman" w:hAnsi="Times New Roman" w:cs="Times New Roman"/>
          <w:color w:val="000000" w:themeColor="text1"/>
          <w:sz w:val="24"/>
          <w:szCs w:val="24"/>
        </w:rPr>
        <w:t xml:space="preserve"> </w:t>
      </w:r>
    </w:p>
    <w:p w:rsidR="00454177" w:rsidRPr="00A231A8" w:rsidRDefault="00454177" w:rsidP="00A06A24">
      <w:p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w:t>
      </w:r>
      <w:proofErr w:type="gramStart"/>
      <w:r>
        <w:rPr>
          <w:rFonts w:ascii="Times New Roman" w:hAnsi="Times New Roman" w:cs="Times New Roman"/>
          <w:color w:val="000000" w:themeColor="text1"/>
          <w:sz w:val="24"/>
          <w:szCs w:val="24"/>
        </w:rPr>
        <w:t>Часови на којима се реализује пројекат реализују се три пута у току радне недеље, након завршетка редовне наставе.</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Пројектом су обухваћени ученици свих разреда, који редовно долазе на часове ОЈР.</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Наставници-реализатори уредно воде евиденцију о одржаним часовима и поседују месечне планове и дневне припреме.</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Продукти рада изложени су у холу школе, и као прилог томе налазе се и фотографије које су такође изложене или се налазе у школској документацији.</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Наставници такође воде евиденцију и о присуству ученика на часовима ОЈР.</w:t>
      </w:r>
      <w:proofErr w:type="gramEnd"/>
    </w:p>
    <w:p w:rsidR="0092381A" w:rsidRPr="0092381A" w:rsidRDefault="0092381A" w:rsidP="005E7164">
      <w:pPr>
        <w:rPr>
          <w:rFonts w:ascii="Times New Roman" w:hAnsi="Times New Roman" w:cs="Times New Roman"/>
          <w:color w:val="000000" w:themeColor="text1"/>
          <w:sz w:val="28"/>
          <w:szCs w:val="28"/>
        </w:rPr>
      </w:pPr>
    </w:p>
    <w:p w:rsidR="008D4FF3" w:rsidRPr="00EE1BB7" w:rsidRDefault="008D4FF3" w:rsidP="00EA5366">
      <w:pPr>
        <w:pStyle w:val="Heading2"/>
      </w:pPr>
      <w:bookmarkStart w:id="27" w:name="_Toc220663538"/>
      <w:r w:rsidRPr="00EE1BB7">
        <w:lastRenderedPageBreak/>
        <w:t>ИЗВЕШТАЈИ О РАДУ ОДЕЉЕЊСКИХ СТАРЕШИНА</w:t>
      </w:r>
      <w:r w:rsidR="00F53408" w:rsidRPr="00EE1BB7">
        <w:t xml:space="preserve"> НА КРАЈ</w:t>
      </w:r>
      <w:r w:rsidR="00A06A24">
        <w:t>У ПРВОГ ПОЛУГОДИШТА ШКОЛСКЕ 2025/2026</w:t>
      </w:r>
      <w:r w:rsidR="00F53408" w:rsidRPr="00EE1BB7">
        <w:t>.ГОДИНЕ</w:t>
      </w:r>
      <w:bookmarkEnd w:id="27"/>
    </w:p>
    <w:p w:rsidR="008D4FF3" w:rsidRPr="00EE1BB7" w:rsidRDefault="008D4FF3" w:rsidP="00654C7F">
      <w:pPr>
        <w:jc w:val="center"/>
        <w:rPr>
          <w:rFonts w:ascii="Times New Roman" w:hAnsi="Times New Roman" w:cs="Times New Roman"/>
          <w:color w:val="FF0000"/>
          <w:sz w:val="28"/>
          <w:szCs w:val="28"/>
        </w:rPr>
      </w:pPr>
    </w:p>
    <w:p w:rsidR="008D4FF3" w:rsidRPr="0035344B" w:rsidRDefault="008D4FF3" w:rsidP="00EA5366">
      <w:pPr>
        <w:pStyle w:val="Heading3"/>
      </w:pPr>
      <w:bookmarkStart w:id="28" w:name="_Toc220663539"/>
      <w:r w:rsidRPr="0035344B">
        <w:t xml:space="preserve">Извештај о раду одељењског старешине  </w:t>
      </w:r>
      <w:r w:rsidR="00C21785" w:rsidRPr="0035344B">
        <w:t>другог</w:t>
      </w:r>
      <w:r w:rsidR="00D63581" w:rsidRPr="0035344B">
        <w:t xml:space="preserve"> </w:t>
      </w:r>
      <w:r w:rsidR="00C21785" w:rsidRPr="0035344B">
        <w:t xml:space="preserve"> и четвртог</w:t>
      </w:r>
      <w:r w:rsidRPr="0035344B">
        <w:t xml:space="preserve"> разреда</w:t>
      </w:r>
      <w:bookmarkEnd w:id="28"/>
    </w:p>
    <w:p w:rsidR="008D4FF3" w:rsidRPr="00EE1BB7" w:rsidRDefault="008D4FF3" w:rsidP="00654C7F">
      <w:pPr>
        <w:jc w:val="center"/>
        <w:rPr>
          <w:rFonts w:ascii="Times New Roman" w:hAnsi="Times New Roman" w:cs="Times New Roman"/>
          <w:b/>
          <w:color w:val="FF0000"/>
          <w:sz w:val="28"/>
        </w:rPr>
      </w:pPr>
    </w:p>
    <w:p w:rsidR="00D63581" w:rsidRPr="00307072" w:rsidRDefault="00D63581" w:rsidP="00307072">
      <w:pPr>
        <w:spacing w:after="0" w:line="360" w:lineRule="auto"/>
        <w:ind w:firstLine="720"/>
        <w:jc w:val="both"/>
        <w:rPr>
          <w:rFonts w:ascii="Times New Roman" w:eastAsia="Times New Roman" w:hAnsi="Times New Roman" w:cs="Times New Roman"/>
          <w:color w:val="000000" w:themeColor="text1"/>
          <w:sz w:val="24"/>
          <w:szCs w:val="24"/>
        </w:rPr>
      </w:pPr>
      <w:proofErr w:type="gramStart"/>
      <w:r w:rsidRPr="00307072">
        <w:rPr>
          <w:rFonts w:ascii="Times New Roman" w:eastAsia="Times New Roman" w:hAnsi="Times New Roman" w:cs="Times New Roman"/>
          <w:color w:val="000000" w:themeColor="text1"/>
          <w:sz w:val="24"/>
          <w:szCs w:val="24"/>
        </w:rPr>
        <w:t>Настава у шк</w:t>
      </w:r>
      <w:r w:rsidR="00307072">
        <w:rPr>
          <w:rFonts w:ascii="Times New Roman" w:eastAsia="Times New Roman" w:hAnsi="Times New Roman" w:cs="Times New Roman"/>
          <w:color w:val="000000" w:themeColor="text1"/>
          <w:sz w:val="24"/>
          <w:szCs w:val="24"/>
        </w:rPr>
        <w:t>олској 2025/2026.</w:t>
      </w:r>
      <w:proofErr w:type="gramEnd"/>
      <w:r w:rsidRPr="00307072">
        <w:rPr>
          <w:rFonts w:ascii="Times New Roman" w:eastAsia="Times New Roman" w:hAnsi="Times New Roman" w:cs="Times New Roman"/>
          <w:color w:val="000000" w:themeColor="text1"/>
          <w:sz w:val="24"/>
          <w:szCs w:val="24"/>
        </w:rPr>
        <w:t xml:space="preserve"> </w:t>
      </w:r>
      <w:proofErr w:type="gramStart"/>
      <w:r w:rsidRPr="00307072">
        <w:rPr>
          <w:rFonts w:ascii="Times New Roman" w:eastAsia="Times New Roman" w:hAnsi="Times New Roman" w:cs="Times New Roman"/>
          <w:color w:val="000000" w:themeColor="text1"/>
          <w:sz w:val="24"/>
          <w:szCs w:val="24"/>
        </w:rPr>
        <w:t>години</w:t>
      </w:r>
      <w:proofErr w:type="gramEnd"/>
      <w:r w:rsidRPr="00307072">
        <w:rPr>
          <w:rFonts w:ascii="Times New Roman" w:eastAsia="Times New Roman" w:hAnsi="Times New Roman" w:cs="Times New Roman"/>
          <w:color w:val="000000" w:themeColor="text1"/>
          <w:sz w:val="24"/>
          <w:szCs w:val="24"/>
        </w:rPr>
        <w:t xml:space="preserve"> почела је 1. </w:t>
      </w:r>
      <w:proofErr w:type="gramStart"/>
      <w:r w:rsidRPr="00307072">
        <w:rPr>
          <w:rFonts w:ascii="Times New Roman" w:eastAsia="Times New Roman" w:hAnsi="Times New Roman" w:cs="Times New Roman"/>
          <w:color w:val="000000" w:themeColor="text1"/>
          <w:sz w:val="24"/>
          <w:szCs w:val="24"/>
        </w:rPr>
        <w:t>септембра</w:t>
      </w:r>
      <w:proofErr w:type="gramEnd"/>
      <w:r w:rsidRPr="00307072">
        <w:rPr>
          <w:rFonts w:ascii="Times New Roman" w:eastAsia="Times New Roman" w:hAnsi="Times New Roman" w:cs="Times New Roman"/>
          <w:color w:val="000000" w:themeColor="text1"/>
          <w:sz w:val="24"/>
          <w:szCs w:val="24"/>
        </w:rPr>
        <w:t>, а</w:t>
      </w:r>
      <w:r w:rsidR="00307072">
        <w:rPr>
          <w:rFonts w:ascii="Times New Roman" w:eastAsia="Times New Roman" w:hAnsi="Times New Roman" w:cs="Times New Roman"/>
          <w:color w:val="000000" w:themeColor="text1"/>
          <w:sz w:val="24"/>
          <w:szCs w:val="24"/>
        </w:rPr>
        <w:t xml:space="preserve"> прво полугодиште се завршило 30.12.2025</w:t>
      </w:r>
      <w:r w:rsidRPr="00307072">
        <w:rPr>
          <w:rFonts w:ascii="Times New Roman" w:eastAsia="Times New Roman" w:hAnsi="Times New Roman" w:cs="Times New Roman"/>
          <w:color w:val="000000" w:themeColor="text1"/>
          <w:sz w:val="24"/>
          <w:szCs w:val="24"/>
        </w:rPr>
        <w:t xml:space="preserve">. </w:t>
      </w:r>
      <w:proofErr w:type="gramStart"/>
      <w:r w:rsidRPr="00307072">
        <w:rPr>
          <w:rFonts w:ascii="Times New Roman" w:eastAsia="Times New Roman" w:hAnsi="Times New Roman" w:cs="Times New Roman"/>
          <w:color w:val="000000" w:themeColor="text1"/>
          <w:sz w:val="24"/>
          <w:szCs w:val="24"/>
        </w:rPr>
        <w:t>године</w:t>
      </w:r>
      <w:proofErr w:type="gramEnd"/>
      <w:r w:rsidRPr="00307072">
        <w:rPr>
          <w:rFonts w:ascii="Times New Roman" w:eastAsia="Times New Roman" w:hAnsi="Times New Roman" w:cs="Times New Roman"/>
          <w:color w:val="000000" w:themeColor="text1"/>
          <w:sz w:val="24"/>
          <w:szCs w:val="24"/>
        </w:rPr>
        <w:t xml:space="preserve">. </w:t>
      </w:r>
      <w:proofErr w:type="gramStart"/>
      <w:r w:rsidRPr="00307072">
        <w:rPr>
          <w:rFonts w:ascii="Times New Roman" w:eastAsia="Times New Roman" w:hAnsi="Times New Roman" w:cs="Times New Roman"/>
          <w:color w:val="000000" w:themeColor="text1"/>
          <w:sz w:val="24"/>
          <w:szCs w:val="24"/>
        </w:rPr>
        <w:t>Настава је реализована непосредно у школи по плану који је дало Министарство просвете.</w:t>
      </w:r>
      <w:proofErr w:type="gramEnd"/>
      <w:r w:rsidRPr="00307072">
        <w:rPr>
          <w:rFonts w:ascii="Times New Roman" w:eastAsia="Times New Roman" w:hAnsi="Times New Roman" w:cs="Times New Roman"/>
          <w:color w:val="000000" w:themeColor="text1"/>
          <w:sz w:val="24"/>
          <w:szCs w:val="24"/>
        </w:rPr>
        <w:t xml:space="preserve"> </w:t>
      </w:r>
      <w:proofErr w:type="gramStart"/>
      <w:r w:rsidRPr="00307072">
        <w:rPr>
          <w:rFonts w:ascii="Times New Roman" w:eastAsia="Times New Roman" w:hAnsi="Times New Roman" w:cs="Times New Roman"/>
          <w:color w:val="000000" w:themeColor="text1"/>
          <w:sz w:val="24"/>
          <w:szCs w:val="24"/>
        </w:rPr>
        <w:t>На основу тог плана рађен је Годишњи план рада, као и Оперативни планови које смо по договору предавали до петог у месецу.</w:t>
      </w:r>
      <w:proofErr w:type="gramEnd"/>
      <w:r w:rsidRPr="00307072">
        <w:rPr>
          <w:rFonts w:ascii="Times New Roman" w:eastAsia="Times New Roman" w:hAnsi="Times New Roman" w:cs="Times New Roman"/>
          <w:color w:val="000000" w:themeColor="text1"/>
          <w:sz w:val="24"/>
          <w:szCs w:val="24"/>
        </w:rPr>
        <w:t xml:space="preserve"> </w:t>
      </w:r>
      <w:proofErr w:type="gramStart"/>
      <w:r w:rsidRPr="00307072">
        <w:rPr>
          <w:rFonts w:ascii="Times New Roman" w:eastAsia="Times New Roman" w:hAnsi="Times New Roman" w:cs="Times New Roman"/>
          <w:color w:val="000000" w:themeColor="text1"/>
          <w:sz w:val="24"/>
          <w:szCs w:val="24"/>
        </w:rPr>
        <w:t>Настава је реализована по утврђеном распореду часова и сатници.</w:t>
      </w:r>
      <w:proofErr w:type="gramEnd"/>
      <w:r w:rsidRPr="00307072">
        <w:rPr>
          <w:rFonts w:ascii="Times New Roman" w:eastAsia="Times New Roman" w:hAnsi="Times New Roman" w:cs="Times New Roman"/>
          <w:color w:val="000000" w:themeColor="text1"/>
          <w:sz w:val="24"/>
          <w:szCs w:val="24"/>
        </w:rPr>
        <w:t xml:space="preserve"> Часови су трајали по 45</w:t>
      </w:r>
    </w:p>
    <w:p w:rsidR="00D63581" w:rsidRPr="00307072" w:rsidRDefault="00D63581" w:rsidP="00307072">
      <w:pPr>
        <w:spacing w:after="0" w:line="360" w:lineRule="auto"/>
        <w:jc w:val="both"/>
        <w:rPr>
          <w:rFonts w:ascii="Times New Roman" w:eastAsia="Times New Roman" w:hAnsi="Times New Roman" w:cs="Times New Roman"/>
          <w:color w:val="000000" w:themeColor="text1"/>
          <w:sz w:val="24"/>
          <w:szCs w:val="24"/>
        </w:rPr>
      </w:pPr>
      <w:proofErr w:type="gramStart"/>
      <w:r w:rsidRPr="00307072">
        <w:rPr>
          <w:rFonts w:ascii="Times New Roman" w:eastAsia="Times New Roman" w:hAnsi="Times New Roman" w:cs="Times New Roman"/>
          <w:color w:val="000000" w:themeColor="text1"/>
          <w:sz w:val="24"/>
          <w:szCs w:val="24"/>
        </w:rPr>
        <w:t>минута</w:t>
      </w:r>
      <w:proofErr w:type="gramEnd"/>
      <w:r w:rsidRPr="00307072">
        <w:rPr>
          <w:rFonts w:ascii="Times New Roman" w:eastAsia="Times New Roman" w:hAnsi="Times New Roman" w:cs="Times New Roman"/>
          <w:color w:val="000000" w:themeColor="text1"/>
          <w:sz w:val="24"/>
          <w:szCs w:val="24"/>
        </w:rPr>
        <w:t>.</w:t>
      </w:r>
      <w:r w:rsidR="00307072">
        <w:rPr>
          <w:rFonts w:ascii="Times New Roman" w:eastAsia="Times New Roman" w:hAnsi="Times New Roman" w:cs="Times New Roman"/>
          <w:color w:val="000000" w:themeColor="text1"/>
          <w:sz w:val="24"/>
          <w:szCs w:val="24"/>
        </w:rPr>
        <w:t xml:space="preserve"> </w:t>
      </w:r>
      <w:r w:rsidRPr="00307072">
        <w:rPr>
          <w:rFonts w:ascii="Times New Roman" w:eastAsia="Times New Roman" w:hAnsi="Times New Roman" w:cs="Times New Roman"/>
          <w:color w:val="000000" w:themeColor="text1"/>
          <w:sz w:val="24"/>
          <w:szCs w:val="24"/>
        </w:rPr>
        <w:t xml:space="preserve"> </w:t>
      </w:r>
      <w:proofErr w:type="gramStart"/>
      <w:r w:rsidRPr="00307072">
        <w:rPr>
          <w:rFonts w:ascii="Times New Roman" w:eastAsia="Times New Roman" w:hAnsi="Times New Roman" w:cs="Times New Roman"/>
          <w:color w:val="000000" w:themeColor="text1"/>
          <w:sz w:val="24"/>
          <w:szCs w:val="24"/>
        </w:rPr>
        <w:t>Сас</w:t>
      </w:r>
      <w:r w:rsidR="00307072">
        <w:rPr>
          <w:rFonts w:ascii="Times New Roman" w:eastAsia="Times New Roman" w:hAnsi="Times New Roman" w:cs="Times New Roman"/>
          <w:color w:val="000000" w:themeColor="text1"/>
          <w:sz w:val="24"/>
          <w:szCs w:val="24"/>
        </w:rPr>
        <w:t>танци предвиђени за ово полугодиште</w:t>
      </w:r>
      <w:r w:rsidRPr="00307072">
        <w:rPr>
          <w:rFonts w:ascii="Times New Roman" w:eastAsia="Times New Roman" w:hAnsi="Times New Roman" w:cs="Times New Roman"/>
          <w:color w:val="000000" w:themeColor="text1"/>
          <w:sz w:val="24"/>
          <w:szCs w:val="24"/>
        </w:rPr>
        <w:t xml:space="preserve"> су одржани и записници су редовно вођени.</w:t>
      </w:r>
      <w:proofErr w:type="gramEnd"/>
      <w:r w:rsidRPr="00307072">
        <w:rPr>
          <w:rFonts w:ascii="Times New Roman" w:eastAsia="Times New Roman" w:hAnsi="Times New Roman" w:cs="Times New Roman"/>
          <w:color w:val="000000" w:themeColor="text1"/>
          <w:sz w:val="24"/>
          <w:szCs w:val="24"/>
        </w:rPr>
        <w:t xml:space="preserve"> </w:t>
      </w:r>
      <w:proofErr w:type="gramStart"/>
      <w:r w:rsidRPr="00307072">
        <w:rPr>
          <w:rFonts w:ascii="Times New Roman" w:eastAsia="Times New Roman" w:hAnsi="Times New Roman" w:cs="Times New Roman"/>
          <w:color w:val="000000" w:themeColor="text1"/>
          <w:sz w:val="24"/>
          <w:szCs w:val="24"/>
        </w:rPr>
        <w:t>Сви часови одељенског старешине су реализовани по плану и уписани у дневнику.</w:t>
      </w:r>
      <w:proofErr w:type="gramEnd"/>
    </w:p>
    <w:p w:rsidR="00D63581" w:rsidRPr="00307072" w:rsidRDefault="00D63581" w:rsidP="00307072">
      <w:pPr>
        <w:spacing w:after="0" w:line="360" w:lineRule="auto"/>
        <w:ind w:firstLine="720"/>
        <w:jc w:val="both"/>
        <w:rPr>
          <w:rFonts w:ascii="Times New Roman" w:eastAsia="Times New Roman" w:hAnsi="Times New Roman" w:cs="Times New Roman"/>
          <w:color w:val="000000" w:themeColor="text1"/>
          <w:sz w:val="24"/>
          <w:szCs w:val="24"/>
        </w:rPr>
      </w:pPr>
      <w:proofErr w:type="gramStart"/>
      <w:r w:rsidRPr="00307072">
        <w:rPr>
          <w:rFonts w:ascii="Times New Roman" w:eastAsia="Times New Roman" w:hAnsi="Times New Roman" w:cs="Times New Roman"/>
          <w:color w:val="000000" w:themeColor="text1"/>
          <w:sz w:val="24"/>
          <w:szCs w:val="24"/>
        </w:rPr>
        <w:t xml:space="preserve">Обележени су </w:t>
      </w:r>
      <w:r w:rsidR="00307072">
        <w:rPr>
          <w:rFonts w:ascii="Times New Roman" w:eastAsia="Times New Roman" w:hAnsi="Times New Roman" w:cs="Times New Roman"/>
          <w:color w:val="000000" w:themeColor="text1"/>
          <w:sz w:val="24"/>
          <w:szCs w:val="24"/>
        </w:rPr>
        <w:t>сви важнији датуми који су планирани на почетку школске године</w:t>
      </w:r>
      <w:r w:rsidRPr="00307072">
        <w:rPr>
          <w:rFonts w:ascii="Times New Roman" w:eastAsia="Times New Roman" w:hAnsi="Times New Roman" w:cs="Times New Roman"/>
          <w:color w:val="000000" w:themeColor="text1"/>
          <w:sz w:val="24"/>
          <w:szCs w:val="24"/>
        </w:rPr>
        <w:t>.</w:t>
      </w:r>
      <w:proofErr w:type="gramEnd"/>
      <w:r w:rsidRPr="00307072">
        <w:rPr>
          <w:rFonts w:ascii="Times New Roman" w:eastAsia="Times New Roman" w:hAnsi="Times New Roman" w:cs="Times New Roman"/>
          <w:color w:val="000000" w:themeColor="text1"/>
          <w:sz w:val="24"/>
          <w:szCs w:val="24"/>
        </w:rPr>
        <w:t xml:space="preserve"> </w:t>
      </w:r>
      <w:proofErr w:type="gramStart"/>
      <w:r w:rsidRPr="00307072">
        <w:rPr>
          <w:rFonts w:ascii="Times New Roman" w:eastAsia="Times New Roman" w:hAnsi="Times New Roman" w:cs="Times New Roman"/>
          <w:color w:val="000000" w:themeColor="text1"/>
          <w:sz w:val="24"/>
          <w:szCs w:val="24"/>
        </w:rPr>
        <w:t>Поводом Новогодишњих празника имали смо разне активности, радионице и учествовали на хуманитарном Новогодишњем базару у Власотинцу.</w:t>
      </w:r>
      <w:proofErr w:type="gramEnd"/>
    </w:p>
    <w:p w:rsidR="00D63581" w:rsidRPr="00307072" w:rsidRDefault="00D63581" w:rsidP="00307072">
      <w:pPr>
        <w:spacing w:after="0" w:line="360" w:lineRule="auto"/>
        <w:ind w:firstLine="720"/>
        <w:jc w:val="both"/>
        <w:rPr>
          <w:rFonts w:ascii="Times New Roman" w:eastAsia="Times New Roman" w:hAnsi="Times New Roman" w:cs="Times New Roman"/>
          <w:color w:val="000000" w:themeColor="text1"/>
          <w:sz w:val="24"/>
          <w:szCs w:val="24"/>
        </w:rPr>
      </w:pPr>
      <w:proofErr w:type="gramStart"/>
      <w:r w:rsidRPr="00307072">
        <w:rPr>
          <w:rFonts w:ascii="Times New Roman" w:eastAsia="Times New Roman" w:hAnsi="Times New Roman" w:cs="Times New Roman"/>
          <w:color w:val="000000" w:themeColor="text1"/>
          <w:sz w:val="24"/>
          <w:szCs w:val="24"/>
        </w:rPr>
        <w:t>На крају полугодишта сам ученицима и родитељима саопштила успех уз образложење сваке оцене.</w:t>
      </w:r>
      <w:proofErr w:type="gramEnd"/>
    </w:p>
    <w:p w:rsidR="00D63581" w:rsidRPr="00307072" w:rsidRDefault="00307072" w:rsidP="00307072">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roofErr w:type="gramStart"/>
      <w:r>
        <w:rPr>
          <w:rFonts w:ascii="Times New Roman" w:eastAsia="Times New Roman" w:hAnsi="Times New Roman" w:cs="Times New Roman"/>
          <w:color w:val="000000" w:themeColor="text1"/>
          <w:sz w:val="24"/>
          <w:szCs w:val="24"/>
        </w:rPr>
        <w:t>Од првог класификационог периода један ученик другог разреда је наставу похађао по ИОП-у 1 уз сагласност родитеља.</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Овакав начин учења и рада је показао позитивне резултате и напредак код ученика.</w:t>
      </w:r>
      <w:proofErr w:type="gramEnd"/>
    </w:p>
    <w:p w:rsidR="00D63581" w:rsidRPr="00307072" w:rsidRDefault="00D63581" w:rsidP="00EA5366">
      <w:pPr>
        <w:pStyle w:val="Heading3"/>
      </w:pPr>
    </w:p>
    <w:p w:rsidR="008D4FF3" w:rsidRPr="00367CE7" w:rsidRDefault="00F33F52" w:rsidP="00367CE7">
      <w:pPr>
        <w:pStyle w:val="Heading3"/>
      </w:pPr>
      <w:bookmarkStart w:id="29" w:name="_Toc220663540"/>
      <w:r w:rsidRPr="00367CE7">
        <w:t>Извештај</w:t>
      </w:r>
      <w:r w:rsidR="00454177" w:rsidRPr="00367CE7">
        <w:t xml:space="preserve"> </w:t>
      </w:r>
      <w:r w:rsidRPr="00367CE7">
        <w:t>рада</w:t>
      </w:r>
      <w:r w:rsidR="00454177" w:rsidRPr="00367CE7">
        <w:t xml:space="preserve"> </w:t>
      </w:r>
      <w:r w:rsidRPr="00367CE7">
        <w:t>одељењског</w:t>
      </w:r>
      <w:r w:rsidR="00D63581" w:rsidRPr="00367CE7">
        <w:t xml:space="preserve"> </w:t>
      </w:r>
      <w:r w:rsidRPr="00367CE7">
        <w:t>старешине петог</w:t>
      </w:r>
      <w:r w:rsidR="00454177" w:rsidRPr="00367CE7">
        <w:t xml:space="preserve"> </w:t>
      </w:r>
      <w:r w:rsidRPr="00367CE7">
        <w:t>разреда</w:t>
      </w:r>
      <w:bookmarkEnd w:id="29"/>
    </w:p>
    <w:p w:rsidR="008D4FF3" w:rsidRPr="00EE1BB7" w:rsidRDefault="008D4FF3" w:rsidP="00D63581">
      <w:pPr>
        <w:rPr>
          <w:rFonts w:ascii="Times New Roman" w:hAnsi="Times New Roman" w:cs="Times New Roman"/>
          <w:color w:val="FF0000"/>
          <w:sz w:val="28"/>
          <w:szCs w:val="28"/>
        </w:rPr>
      </w:pPr>
    </w:p>
    <w:p w:rsidR="00C70CAA" w:rsidRPr="00261CB3" w:rsidRDefault="00D63581" w:rsidP="00261CB3">
      <w:pPr>
        <w:spacing w:line="360" w:lineRule="auto"/>
        <w:ind w:firstLine="720"/>
        <w:rPr>
          <w:rFonts w:ascii="Times New Roman" w:hAnsi="Times New Roman" w:cs="Times New Roman"/>
          <w:color w:val="000000" w:themeColor="text1"/>
          <w:sz w:val="24"/>
          <w:szCs w:val="24"/>
        </w:rPr>
      </w:pPr>
      <w:proofErr w:type="gramStart"/>
      <w:r w:rsidRPr="00261CB3">
        <w:rPr>
          <w:rFonts w:ascii="Times New Roman" w:hAnsi="Times New Roman" w:cs="Times New Roman"/>
          <w:color w:val="000000" w:themeColor="text1"/>
          <w:sz w:val="24"/>
          <w:szCs w:val="24"/>
        </w:rPr>
        <w:t>На првом часу усвојили смо план ОС; Све је спремно за почетак школске године.</w:t>
      </w:r>
      <w:proofErr w:type="gramEnd"/>
      <w:r w:rsidR="00C70CAA" w:rsidRPr="00261CB3">
        <w:rPr>
          <w:rFonts w:ascii="Times New Roman" w:hAnsi="Times New Roman" w:cs="Times New Roman"/>
          <w:color w:val="000000" w:themeColor="text1"/>
          <w:sz w:val="24"/>
          <w:szCs w:val="24"/>
        </w:rPr>
        <w:t xml:space="preserve"> </w:t>
      </w:r>
      <w:r w:rsidR="00261CB3">
        <w:rPr>
          <w:rFonts w:ascii="Times New Roman" w:hAnsi="Times New Roman" w:cs="Times New Roman"/>
          <w:color w:val="000000" w:themeColor="text1"/>
          <w:sz w:val="24"/>
          <w:szCs w:val="24"/>
        </w:rPr>
        <w:t>Пре почетка часова ученици</w:t>
      </w:r>
      <w:r w:rsidRPr="00261CB3">
        <w:rPr>
          <w:rFonts w:ascii="Times New Roman" w:hAnsi="Times New Roman" w:cs="Times New Roman"/>
          <w:color w:val="000000" w:themeColor="text1"/>
          <w:sz w:val="24"/>
          <w:szCs w:val="24"/>
        </w:rPr>
        <w:t xml:space="preserve"> су са осталим разредима слушала химну ''Боже</w:t>
      </w:r>
      <w:r w:rsidR="00C70CAA" w:rsidRPr="00261CB3">
        <w:rPr>
          <w:rFonts w:ascii="Times New Roman" w:hAnsi="Times New Roman" w:cs="Times New Roman"/>
          <w:color w:val="000000" w:themeColor="text1"/>
          <w:sz w:val="24"/>
          <w:szCs w:val="24"/>
        </w:rPr>
        <w:t xml:space="preserve"> </w:t>
      </w:r>
      <w:proofErr w:type="gramStart"/>
      <w:r w:rsidRPr="00261CB3">
        <w:rPr>
          <w:rFonts w:ascii="Times New Roman" w:hAnsi="Times New Roman" w:cs="Times New Roman"/>
          <w:color w:val="000000" w:themeColor="text1"/>
          <w:sz w:val="24"/>
          <w:szCs w:val="24"/>
        </w:rPr>
        <w:t>правде'' .</w:t>
      </w:r>
      <w:proofErr w:type="gramEnd"/>
      <w:r w:rsidRPr="00261CB3">
        <w:rPr>
          <w:rFonts w:ascii="Times New Roman" w:hAnsi="Times New Roman" w:cs="Times New Roman"/>
          <w:color w:val="000000" w:themeColor="text1"/>
          <w:sz w:val="24"/>
          <w:szCs w:val="24"/>
        </w:rPr>
        <w:t xml:space="preserve">  </w:t>
      </w:r>
    </w:p>
    <w:p w:rsidR="00C70CAA" w:rsidRPr="00261CB3" w:rsidRDefault="00261CB3" w:rsidP="00261CB3">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Подсетили смо се</w:t>
      </w:r>
      <w:r w:rsidR="00D63581" w:rsidRPr="00261CB3">
        <w:rPr>
          <w:rFonts w:ascii="Times New Roman" w:hAnsi="Times New Roman" w:cs="Times New Roman"/>
          <w:color w:val="000000" w:themeColor="text1"/>
          <w:sz w:val="24"/>
          <w:szCs w:val="24"/>
        </w:rPr>
        <w:t xml:space="preserve"> правила</w:t>
      </w:r>
      <w:r>
        <w:rPr>
          <w:rFonts w:ascii="Times New Roman" w:hAnsi="Times New Roman" w:cs="Times New Roman"/>
          <w:color w:val="000000" w:themeColor="text1"/>
          <w:sz w:val="24"/>
          <w:szCs w:val="24"/>
        </w:rPr>
        <w:t xml:space="preserve"> </w:t>
      </w:r>
      <w:r w:rsidR="00D63581" w:rsidRPr="00261CB3">
        <w:rPr>
          <w:rFonts w:ascii="Times New Roman" w:hAnsi="Times New Roman" w:cs="Times New Roman"/>
          <w:color w:val="000000" w:themeColor="text1"/>
          <w:sz w:val="24"/>
          <w:szCs w:val="24"/>
        </w:rPr>
        <w:t>понашања у учионици и школи и као и обавезе које</w:t>
      </w:r>
      <w:r w:rsidR="00C70CAA" w:rsidRPr="00261CB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имају као </w:t>
      </w:r>
      <w:proofErr w:type="gramStart"/>
      <w:r>
        <w:rPr>
          <w:rFonts w:ascii="Times New Roman" w:hAnsi="Times New Roman" w:cs="Times New Roman"/>
          <w:color w:val="000000" w:themeColor="text1"/>
          <w:sz w:val="24"/>
          <w:szCs w:val="24"/>
        </w:rPr>
        <w:t>ученици. . .</w:t>
      </w:r>
      <w:proofErr w:type="gramEnd"/>
      <w:r>
        <w:rPr>
          <w:rFonts w:ascii="Times New Roman" w:hAnsi="Times New Roman" w:cs="Times New Roman"/>
          <w:color w:val="000000" w:themeColor="text1"/>
          <w:sz w:val="24"/>
          <w:szCs w:val="24"/>
        </w:rPr>
        <w:t xml:space="preserve"> Упознати</w:t>
      </w:r>
      <w:r w:rsidR="00D63581" w:rsidRPr="00261CB3">
        <w:rPr>
          <w:rFonts w:ascii="Times New Roman" w:hAnsi="Times New Roman" w:cs="Times New Roman"/>
          <w:color w:val="000000" w:themeColor="text1"/>
          <w:sz w:val="24"/>
          <w:szCs w:val="24"/>
        </w:rPr>
        <w:t xml:space="preserve"> су са програмом обележ</w:t>
      </w:r>
      <w:r>
        <w:rPr>
          <w:rFonts w:ascii="Times New Roman" w:hAnsi="Times New Roman" w:cs="Times New Roman"/>
          <w:color w:val="000000" w:themeColor="text1"/>
          <w:sz w:val="24"/>
          <w:szCs w:val="24"/>
        </w:rPr>
        <w:t xml:space="preserve">авања Дечије недеље, учествовали </w:t>
      </w:r>
      <w:proofErr w:type="gramStart"/>
      <w:r>
        <w:rPr>
          <w:rFonts w:ascii="Times New Roman" w:hAnsi="Times New Roman" w:cs="Times New Roman"/>
          <w:color w:val="000000" w:themeColor="text1"/>
          <w:sz w:val="24"/>
          <w:szCs w:val="24"/>
        </w:rPr>
        <w:t xml:space="preserve">су </w:t>
      </w:r>
      <w:r w:rsidR="00D63581" w:rsidRPr="00261CB3">
        <w:rPr>
          <w:rFonts w:ascii="Times New Roman" w:hAnsi="Times New Roman" w:cs="Times New Roman"/>
          <w:color w:val="000000" w:themeColor="text1"/>
          <w:sz w:val="24"/>
          <w:szCs w:val="24"/>
        </w:rPr>
        <w:t xml:space="preserve"> у</w:t>
      </w:r>
      <w:proofErr w:type="gramEnd"/>
      <w:r w:rsidR="00D63581" w:rsidRPr="00261CB3">
        <w:rPr>
          <w:rFonts w:ascii="Times New Roman" w:hAnsi="Times New Roman" w:cs="Times New Roman"/>
          <w:color w:val="000000" w:themeColor="text1"/>
          <w:sz w:val="24"/>
          <w:szCs w:val="24"/>
        </w:rPr>
        <w:t xml:space="preserve"> доношењу плана. </w:t>
      </w:r>
      <w:proofErr w:type="gramStart"/>
      <w:r w:rsidR="00D63581" w:rsidRPr="00261CB3">
        <w:rPr>
          <w:rFonts w:ascii="Times New Roman" w:hAnsi="Times New Roman" w:cs="Times New Roman"/>
          <w:color w:val="000000" w:themeColor="text1"/>
          <w:sz w:val="24"/>
          <w:szCs w:val="24"/>
        </w:rPr>
        <w:t>За сваки дан су испланиране активности у којима и оне учествују.</w:t>
      </w:r>
      <w:proofErr w:type="gramEnd"/>
    </w:p>
    <w:p w:rsidR="00D63581" w:rsidRPr="00261CB3" w:rsidRDefault="00D63581" w:rsidP="00261CB3">
      <w:pPr>
        <w:spacing w:line="360" w:lineRule="auto"/>
        <w:rPr>
          <w:rFonts w:ascii="Times New Roman" w:hAnsi="Times New Roman" w:cs="Times New Roman"/>
          <w:color w:val="000000" w:themeColor="text1"/>
          <w:sz w:val="24"/>
          <w:szCs w:val="24"/>
        </w:rPr>
      </w:pPr>
      <w:proofErr w:type="gramStart"/>
      <w:r w:rsidRPr="00261CB3">
        <w:rPr>
          <w:rFonts w:ascii="Times New Roman" w:hAnsi="Times New Roman" w:cs="Times New Roman"/>
          <w:color w:val="000000" w:themeColor="text1"/>
          <w:sz w:val="24"/>
          <w:szCs w:val="24"/>
        </w:rPr>
        <w:t>У циљу подстицања и развијања хуманости дог</w:t>
      </w:r>
      <w:r w:rsidR="00261CB3">
        <w:rPr>
          <w:rFonts w:ascii="Times New Roman" w:hAnsi="Times New Roman" w:cs="Times New Roman"/>
          <w:color w:val="000000" w:themeColor="text1"/>
          <w:sz w:val="24"/>
          <w:szCs w:val="24"/>
        </w:rPr>
        <w:t>оворили смо учешће у хуманитарним акцијама</w:t>
      </w:r>
      <w:r w:rsidRPr="00261CB3">
        <w:rPr>
          <w:rFonts w:ascii="Times New Roman" w:hAnsi="Times New Roman" w:cs="Times New Roman"/>
          <w:color w:val="000000" w:themeColor="text1"/>
          <w:sz w:val="24"/>
          <w:szCs w:val="24"/>
        </w:rPr>
        <w:t>.</w:t>
      </w:r>
      <w:proofErr w:type="gramEnd"/>
    </w:p>
    <w:p w:rsidR="00D63581" w:rsidRPr="00261CB3" w:rsidRDefault="00261CB3" w:rsidP="00261CB3">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Обрадили</w:t>
      </w:r>
      <w:r w:rsidR="00D63581" w:rsidRPr="00261CB3">
        <w:rPr>
          <w:rFonts w:ascii="Times New Roman" w:hAnsi="Times New Roman" w:cs="Times New Roman"/>
          <w:color w:val="000000" w:themeColor="text1"/>
          <w:sz w:val="24"/>
          <w:szCs w:val="24"/>
        </w:rPr>
        <w:t xml:space="preserve"> смо и тему личне хигијене, здраве исхране као и како да квалитетно</w:t>
      </w:r>
    </w:p>
    <w:p w:rsidR="00D63581" w:rsidRPr="00261CB3" w:rsidRDefault="00D63581" w:rsidP="00261CB3">
      <w:pPr>
        <w:spacing w:line="360" w:lineRule="auto"/>
        <w:rPr>
          <w:rFonts w:ascii="Times New Roman" w:hAnsi="Times New Roman" w:cs="Times New Roman"/>
          <w:color w:val="000000" w:themeColor="text1"/>
          <w:sz w:val="24"/>
          <w:szCs w:val="24"/>
        </w:rPr>
      </w:pPr>
      <w:proofErr w:type="gramStart"/>
      <w:r w:rsidRPr="00261CB3">
        <w:rPr>
          <w:rFonts w:ascii="Times New Roman" w:hAnsi="Times New Roman" w:cs="Times New Roman"/>
          <w:color w:val="000000" w:themeColor="text1"/>
          <w:sz w:val="24"/>
          <w:szCs w:val="24"/>
        </w:rPr>
        <w:t>користе</w:t>
      </w:r>
      <w:proofErr w:type="gramEnd"/>
      <w:r w:rsidRPr="00261CB3">
        <w:rPr>
          <w:rFonts w:ascii="Times New Roman" w:hAnsi="Times New Roman" w:cs="Times New Roman"/>
          <w:color w:val="000000" w:themeColor="text1"/>
          <w:sz w:val="24"/>
          <w:szCs w:val="24"/>
        </w:rPr>
        <w:t xml:space="preserve"> слободно време.</w:t>
      </w:r>
      <w:r w:rsidR="00C70CAA" w:rsidRPr="00261CB3">
        <w:rPr>
          <w:rFonts w:ascii="Times New Roman" w:hAnsi="Times New Roman" w:cs="Times New Roman"/>
          <w:color w:val="000000" w:themeColor="text1"/>
          <w:sz w:val="24"/>
          <w:szCs w:val="24"/>
        </w:rPr>
        <w:t xml:space="preserve"> </w:t>
      </w:r>
      <w:proofErr w:type="gramStart"/>
      <w:r w:rsidR="00261CB3">
        <w:rPr>
          <w:rFonts w:ascii="Times New Roman" w:hAnsi="Times New Roman" w:cs="Times New Roman"/>
          <w:color w:val="000000" w:themeColor="text1"/>
          <w:sz w:val="24"/>
          <w:szCs w:val="24"/>
        </w:rPr>
        <w:t>Како су ученици</w:t>
      </w:r>
      <w:r w:rsidRPr="00261CB3">
        <w:rPr>
          <w:rFonts w:ascii="Times New Roman" w:hAnsi="Times New Roman" w:cs="Times New Roman"/>
          <w:color w:val="000000" w:themeColor="text1"/>
          <w:sz w:val="24"/>
          <w:szCs w:val="24"/>
        </w:rPr>
        <w:t xml:space="preserve"> у петом разреду постојао је мали проблем око учења, навикавање</w:t>
      </w:r>
      <w:r w:rsidR="00C70CAA" w:rsidRPr="00261CB3">
        <w:rPr>
          <w:rFonts w:ascii="Times New Roman" w:hAnsi="Times New Roman" w:cs="Times New Roman"/>
          <w:color w:val="000000" w:themeColor="text1"/>
          <w:sz w:val="24"/>
          <w:szCs w:val="24"/>
        </w:rPr>
        <w:t xml:space="preserve"> </w:t>
      </w:r>
      <w:r w:rsidRPr="00261CB3">
        <w:rPr>
          <w:rFonts w:ascii="Times New Roman" w:hAnsi="Times New Roman" w:cs="Times New Roman"/>
          <w:color w:val="000000" w:themeColor="text1"/>
          <w:sz w:val="24"/>
          <w:szCs w:val="24"/>
        </w:rPr>
        <w:t>на нове предме</w:t>
      </w:r>
      <w:r w:rsidR="00261CB3">
        <w:rPr>
          <w:rFonts w:ascii="Times New Roman" w:hAnsi="Times New Roman" w:cs="Times New Roman"/>
          <w:color w:val="000000" w:themeColor="text1"/>
          <w:sz w:val="24"/>
          <w:szCs w:val="24"/>
        </w:rPr>
        <w:t xml:space="preserve">те, начине рада </w:t>
      </w:r>
      <w:r w:rsidRPr="00261CB3">
        <w:rPr>
          <w:rFonts w:ascii="Times New Roman" w:hAnsi="Times New Roman" w:cs="Times New Roman"/>
          <w:color w:val="000000" w:themeColor="text1"/>
          <w:sz w:val="24"/>
          <w:szCs w:val="24"/>
        </w:rPr>
        <w:t xml:space="preserve">па </w:t>
      </w:r>
      <w:r w:rsidR="00261CB3">
        <w:rPr>
          <w:rFonts w:ascii="Times New Roman" w:hAnsi="Times New Roman" w:cs="Times New Roman"/>
          <w:color w:val="000000" w:themeColor="text1"/>
          <w:sz w:val="24"/>
          <w:szCs w:val="24"/>
        </w:rPr>
        <w:t>смо неколико часова ОС посветили</w:t>
      </w:r>
      <w:r w:rsidRPr="00261CB3">
        <w:rPr>
          <w:rFonts w:ascii="Times New Roman" w:hAnsi="Times New Roman" w:cs="Times New Roman"/>
          <w:color w:val="000000" w:themeColor="text1"/>
          <w:sz w:val="24"/>
          <w:szCs w:val="24"/>
        </w:rPr>
        <w:t xml:space="preserve"> томе како</w:t>
      </w:r>
      <w:r w:rsidR="00C70CAA" w:rsidRPr="00261CB3">
        <w:rPr>
          <w:rFonts w:ascii="Times New Roman" w:hAnsi="Times New Roman" w:cs="Times New Roman"/>
          <w:color w:val="000000" w:themeColor="text1"/>
          <w:sz w:val="24"/>
          <w:szCs w:val="24"/>
        </w:rPr>
        <w:t xml:space="preserve"> </w:t>
      </w:r>
      <w:r w:rsidRPr="00261CB3">
        <w:rPr>
          <w:rFonts w:ascii="Times New Roman" w:hAnsi="Times New Roman" w:cs="Times New Roman"/>
          <w:color w:val="000000" w:themeColor="text1"/>
          <w:sz w:val="24"/>
          <w:szCs w:val="24"/>
        </w:rPr>
        <w:t>да најлакше уче, да препоз</w:t>
      </w:r>
      <w:r w:rsidR="00261CB3">
        <w:rPr>
          <w:rFonts w:ascii="Times New Roman" w:hAnsi="Times New Roman" w:cs="Times New Roman"/>
          <w:color w:val="000000" w:themeColor="text1"/>
          <w:sz w:val="24"/>
          <w:szCs w:val="24"/>
        </w:rPr>
        <w:t>нају свој тип учења.</w:t>
      </w:r>
      <w:proofErr w:type="gramEnd"/>
      <w:r w:rsidR="00261CB3">
        <w:rPr>
          <w:rFonts w:ascii="Times New Roman" w:hAnsi="Times New Roman" w:cs="Times New Roman"/>
          <w:color w:val="000000" w:themeColor="text1"/>
          <w:sz w:val="24"/>
          <w:szCs w:val="24"/>
        </w:rPr>
        <w:t xml:space="preserve"> </w:t>
      </w:r>
      <w:proofErr w:type="gramStart"/>
      <w:r w:rsidR="00261CB3">
        <w:rPr>
          <w:rFonts w:ascii="Times New Roman" w:hAnsi="Times New Roman" w:cs="Times New Roman"/>
          <w:color w:val="000000" w:themeColor="text1"/>
          <w:sz w:val="24"/>
          <w:szCs w:val="24"/>
        </w:rPr>
        <w:t>Разговарао</w:t>
      </w:r>
      <w:r w:rsidRPr="00261CB3">
        <w:rPr>
          <w:rFonts w:ascii="Times New Roman" w:hAnsi="Times New Roman" w:cs="Times New Roman"/>
          <w:color w:val="000000" w:themeColor="text1"/>
          <w:sz w:val="24"/>
          <w:szCs w:val="24"/>
        </w:rPr>
        <w:t xml:space="preserve"> сам и са родитељима на ову тему кроз индивидуалне разговоре и састанке.</w:t>
      </w:r>
      <w:proofErr w:type="gramEnd"/>
    </w:p>
    <w:p w:rsidR="00D63581" w:rsidRPr="00261CB3" w:rsidRDefault="00D63581" w:rsidP="00261CB3">
      <w:pPr>
        <w:spacing w:line="360" w:lineRule="auto"/>
        <w:ind w:firstLine="720"/>
        <w:rPr>
          <w:rFonts w:ascii="Times New Roman" w:hAnsi="Times New Roman" w:cs="Times New Roman"/>
          <w:color w:val="000000" w:themeColor="text1"/>
          <w:sz w:val="24"/>
          <w:szCs w:val="24"/>
        </w:rPr>
      </w:pPr>
      <w:proofErr w:type="gramStart"/>
      <w:r w:rsidRPr="00261CB3">
        <w:rPr>
          <w:rFonts w:ascii="Times New Roman" w:hAnsi="Times New Roman" w:cs="Times New Roman"/>
          <w:color w:val="000000" w:themeColor="text1"/>
          <w:sz w:val="24"/>
          <w:szCs w:val="24"/>
        </w:rPr>
        <w:t>На сваком часу разговарамо о томе да ли има проблема у савладавању неког предмета, да ли јој начин нечијег предавања неразумљив.</w:t>
      </w:r>
      <w:proofErr w:type="gramEnd"/>
    </w:p>
    <w:p w:rsidR="008D4FF3" w:rsidRPr="00261CB3" w:rsidRDefault="00D63581" w:rsidP="00261CB3">
      <w:pPr>
        <w:spacing w:line="360" w:lineRule="auto"/>
        <w:rPr>
          <w:rFonts w:ascii="Times New Roman" w:hAnsi="Times New Roman" w:cs="Times New Roman"/>
          <w:color w:val="000000" w:themeColor="text1"/>
          <w:sz w:val="24"/>
          <w:szCs w:val="24"/>
        </w:rPr>
      </w:pPr>
      <w:proofErr w:type="gramStart"/>
      <w:r w:rsidRPr="00261CB3">
        <w:rPr>
          <w:rFonts w:ascii="Times New Roman" w:hAnsi="Times New Roman" w:cs="Times New Roman"/>
          <w:color w:val="000000" w:themeColor="text1"/>
          <w:sz w:val="24"/>
          <w:szCs w:val="24"/>
        </w:rPr>
        <w:t>Досад није било проблема.</w:t>
      </w:r>
      <w:proofErr w:type="gramEnd"/>
    </w:p>
    <w:p w:rsidR="00D63581" w:rsidRPr="00261CB3" w:rsidRDefault="00D63581" w:rsidP="00D63581">
      <w:pPr>
        <w:rPr>
          <w:rFonts w:ascii="Times New Roman" w:hAnsi="Times New Roman" w:cs="Times New Roman"/>
          <w:color w:val="000000" w:themeColor="text1"/>
          <w:sz w:val="28"/>
          <w:szCs w:val="28"/>
        </w:rPr>
      </w:pPr>
    </w:p>
    <w:p w:rsidR="008D4FF3" w:rsidRPr="00EE1BB7" w:rsidRDefault="00F33F52" w:rsidP="00EA5366">
      <w:pPr>
        <w:pStyle w:val="Heading3"/>
        <w:rPr>
          <w:sz w:val="32"/>
        </w:rPr>
      </w:pPr>
      <w:bookmarkStart w:id="30" w:name="_Toc220663541"/>
      <w:r w:rsidRPr="00EE1BB7">
        <w:t>Извештај о раду разредног старешине осмог разреда</w:t>
      </w:r>
      <w:bookmarkEnd w:id="30"/>
    </w:p>
    <w:p w:rsidR="008D4FF3" w:rsidRPr="00EE1BB7" w:rsidRDefault="008D4FF3" w:rsidP="00654C7F">
      <w:pPr>
        <w:jc w:val="center"/>
        <w:rPr>
          <w:rFonts w:ascii="Times New Roman" w:hAnsi="Times New Roman" w:cs="Times New Roman"/>
          <w:color w:val="FF0000"/>
          <w:sz w:val="28"/>
          <w:szCs w:val="28"/>
        </w:rPr>
      </w:pPr>
    </w:p>
    <w:p w:rsidR="00261CB3" w:rsidRDefault="00261CB3" w:rsidP="00261CB3">
      <w:pPr>
        <w:spacing w:before="100" w:beforeAutospacing="1" w:after="100" w:afterAutospacing="1" w:line="360" w:lineRule="auto"/>
        <w:ind w:firstLine="720"/>
        <w:rPr>
          <w:rFonts w:ascii="Times New Roman" w:eastAsia="Times New Roman" w:hAnsi="Times New Roman" w:cs="Times New Roman"/>
          <w:sz w:val="24"/>
        </w:rPr>
      </w:pPr>
      <w:proofErr w:type="gramStart"/>
      <w:r w:rsidRPr="00261CB3">
        <w:rPr>
          <w:rFonts w:ascii="Times New Roman" w:eastAsia="Times New Roman" w:hAnsi="Times New Roman" w:cs="Times New Roman"/>
          <w:sz w:val="24"/>
        </w:rPr>
        <w:t>У току првог полугодишта реализовани су планирани часови одељењске заједнице у складу са програмом рада.</w:t>
      </w:r>
      <w:proofErr w:type="gramEnd"/>
      <w:r w:rsidRPr="00261CB3">
        <w:rPr>
          <w:rFonts w:ascii="Times New Roman" w:eastAsia="Times New Roman" w:hAnsi="Times New Roman" w:cs="Times New Roman"/>
          <w:sz w:val="24"/>
        </w:rPr>
        <w:t xml:space="preserve"> </w:t>
      </w:r>
      <w:proofErr w:type="gramStart"/>
      <w:r w:rsidRPr="00261CB3">
        <w:rPr>
          <w:rFonts w:ascii="Times New Roman" w:eastAsia="Times New Roman" w:hAnsi="Times New Roman" w:cs="Times New Roman"/>
          <w:sz w:val="24"/>
        </w:rPr>
        <w:t>Часови су били усмерени на јачање међусобних односа са ученицима осталих разреда, развој личних и социјалних вештина ученика, очување менталног здравља, као и на професионалну оријентацију ученика осмог разреда.</w:t>
      </w:r>
      <w:proofErr w:type="gramEnd"/>
      <w:r w:rsidRPr="00261CB3">
        <w:rPr>
          <w:rFonts w:ascii="Times New Roman" w:eastAsia="Times New Roman" w:hAnsi="Times New Roman" w:cs="Times New Roman"/>
          <w:sz w:val="24"/>
        </w:rPr>
        <w:t xml:space="preserve"> Ученица </w:t>
      </w:r>
      <w:proofErr w:type="gramStart"/>
      <w:r w:rsidRPr="00261CB3">
        <w:rPr>
          <w:rFonts w:ascii="Times New Roman" w:eastAsia="Times New Roman" w:hAnsi="Times New Roman" w:cs="Times New Roman"/>
          <w:sz w:val="24"/>
        </w:rPr>
        <w:t>је  активно</w:t>
      </w:r>
      <w:proofErr w:type="gramEnd"/>
      <w:r w:rsidRPr="00261CB3">
        <w:rPr>
          <w:rFonts w:ascii="Times New Roman" w:eastAsia="Times New Roman" w:hAnsi="Times New Roman" w:cs="Times New Roman"/>
          <w:sz w:val="24"/>
        </w:rPr>
        <w:t xml:space="preserve"> учествовала у разговорима и радионицама, показала интересовање за теме и спремност за сарадњу. </w:t>
      </w:r>
      <w:proofErr w:type="gramStart"/>
      <w:r w:rsidRPr="00261CB3">
        <w:rPr>
          <w:rFonts w:ascii="Times New Roman" w:eastAsia="Times New Roman" w:hAnsi="Times New Roman" w:cs="Times New Roman"/>
          <w:sz w:val="24"/>
        </w:rPr>
        <w:t>Посебна пажња посвећена је превентивним темама и припреми ученице за избор даљег школовања.</w:t>
      </w:r>
      <w:proofErr w:type="gramEnd"/>
      <w:r w:rsidRPr="00261CB3">
        <w:rPr>
          <w:rFonts w:ascii="Times New Roman" w:eastAsia="Times New Roman" w:hAnsi="Times New Roman" w:cs="Times New Roman"/>
          <w:sz w:val="24"/>
        </w:rPr>
        <w:t xml:space="preserve"> Анализа успеха: ученица је остварила одличан успех, уз наставак подршке и праћења у другом полугодишту.</w:t>
      </w:r>
    </w:p>
    <w:p w:rsidR="00F33F52" w:rsidRDefault="00F33F52" w:rsidP="00261CB3">
      <w:pPr>
        <w:spacing w:before="100" w:beforeAutospacing="1" w:after="100" w:afterAutospacing="1" w:line="360" w:lineRule="auto"/>
        <w:ind w:firstLine="720"/>
        <w:rPr>
          <w:rFonts w:ascii="Times New Roman" w:eastAsia="Times New Roman" w:hAnsi="Times New Roman" w:cs="Times New Roman"/>
          <w:sz w:val="24"/>
        </w:rPr>
      </w:pPr>
    </w:p>
    <w:p w:rsidR="00F33F52" w:rsidRDefault="00F33F52" w:rsidP="00261CB3">
      <w:pPr>
        <w:spacing w:before="100" w:beforeAutospacing="1" w:after="100" w:afterAutospacing="1" w:line="360" w:lineRule="auto"/>
        <w:ind w:firstLine="720"/>
        <w:rPr>
          <w:rFonts w:ascii="Times New Roman" w:eastAsia="Times New Roman" w:hAnsi="Times New Roman" w:cs="Times New Roman"/>
          <w:sz w:val="24"/>
        </w:rPr>
      </w:pPr>
    </w:p>
    <w:p w:rsidR="00F33F52" w:rsidRPr="00F33F52" w:rsidRDefault="00F33F52" w:rsidP="00261CB3">
      <w:pPr>
        <w:spacing w:before="100" w:beforeAutospacing="1" w:after="100" w:afterAutospacing="1" w:line="360" w:lineRule="auto"/>
        <w:ind w:firstLine="720"/>
        <w:rPr>
          <w:rFonts w:ascii="Times New Roman" w:eastAsia="Times New Roman" w:hAnsi="Times New Roman" w:cs="Times New Roman"/>
          <w:sz w:val="24"/>
        </w:rPr>
      </w:pPr>
    </w:p>
    <w:p w:rsidR="00AA6EF3" w:rsidRPr="001828CB" w:rsidRDefault="00AA6EF3" w:rsidP="00125AE5">
      <w:pPr>
        <w:spacing w:after="0" w:line="240" w:lineRule="auto"/>
        <w:jc w:val="both"/>
        <w:rPr>
          <w:rFonts w:ascii="Times New Roman" w:hAnsi="Times New Roman" w:cs="Times New Roman"/>
          <w:sz w:val="24"/>
          <w:szCs w:val="24"/>
        </w:rPr>
      </w:pPr>
    </w:p>
    <w:p w:rsidR="00F21A1D" w:rsidRDefault="00F21A1D" w:rsidP="004A0D66">
      <w:pPr>
        <w:spacing w:after="0" w:line="240" w:lineRule="auto"/>
        <w:jc w:val="center"/>
        <w:rPr>
          <w:rFonts w:ascii="Times New Roman" w:eastAsia="Times New Roman" w:hAnsi="Times New Roman" w:cs="Times New Roman"/>
          <w:b/>
          <w:color w:val="FF0000"/>
          <w:sz w:val="28"/>
          <w:szCs w:val="24"/>
        </w:rPr>
      </w:pPr>
    </w:p>
    <w:p w:rsidR="004A0D66" w:rsidRPr="00F53408" w:rsidRDefault="004A0D66" w:rsidP="00EA5366">
      <w:pPr>
        <w:pStyle w:val="Heading2"/>
        <w:rPr>
          <w:sz w:val="24"/>
        </w:rPr>
      </w:pPr>
      <w:bookmarkStart w:id="31" w:name="_Toc220663542"/>
      <w:r w:rsidRPr="004A0D66">
        <w:lastRenderedPageBreak/>
        <w:t>ИЗВЕШТАЈ О РЕАЛИЗАЦИЈИ ОСТАЛИХ ПРОГРАМА У ШКОЛИ</w:t>
      </w:r>
      <w:r w:rsidR="00F53408">
        <w:t xml:space="preserve"> </w:t>
      </w:r>
      <w:r w:rsidR="00F53408" w:rsidRPr="009B563F">
        <w:t>НА КРАЈУ ПРВОГ ПОЛУГО</w:t>
      </w:r>
      <w:r w:rsidR="00B03429">
        <w:t>ДИШТА ШКОЛСКЕ 2025/2026</w:t>
      </w:r>
      <w:r w:rsidR="00F53408" w:rsidRPr="009B563F">
        <w:t>.ГОДИНЕ</w:t>
      </w:r>
      <w:bookmarkEnd w:id="31"/>
    </w:p>
    <w:p w:rsidR="004A0D66" w:rsidRDefault="004A0D66" w:rsidP="00EA5366">
      <w:pPr>
        <w:pStyle w:val="Heading2"/>
      </w:pPr>
    </w:p>
    <w:p w:rsidR="001740E8" w:rsidRPr="004A0D66" w:rsidRDefault="001740E8" w:rsidP="004A0D66">
      <w:pPr>
        <w:spacing w:after="0" w:line="240" w:lineRule="auto"/>
        <w:jc w:val="center"/>
        <w:rPr>
          <w:rFonts w:ascii="Times New Roman" w:eastAsia="Times New Roman" w:hAnsi="Times New Roman" w:cs="Times New Roman"/>
          <w:b/>
          <w:sz w:val="28"/>
          <w:szCs w:val="24"/>
        </w:rPr>
      </w:pPr>
    </w:p>
    <w:p w:rsidR="004A0D66" w:rsidRPr="004A0D66" w:rsidRDefault="004A0D66" w:rsidP="00EA5366">
      <w:pPr>
        <w:pStyle w:val="Heading3"/>
      </w:pPr>
      <w:bookmarkStart w:id="32" w:name="_Toc220663543"/>
      <w:r w:rsidRPr="004A0D66">
        <w:t>Програм здравственог васпитања</w:t>
      </w:r>
      <w:bookmarkEnd w:id="32"/>
    </w:p>
    <w:p w:rsidR="004A0D66" w:rsidRPr="004A0D66" w:rsidRDefault="004A0D66" w:rsidP="006B755B">
      <w:pPr>
        <w:spacing w:after="0" w:line="276" w:lineRule="auto"/>
        <w:ind w:firstLine="1122"/>
        <w:jc w:val="both"/>
        <w:rPr>
          <w:rFonts w:ascii="Times New Roman" w:eastAsia="Times New Roman" w:hAnsi="Times New Roman" w:cs="Times New Roman"/>
          <w:sz w:val="24"/>
          <w:szCs w:val="24"/>
          <w:lang w:val="sr-Cyrl-CS"/>
        </w:rPr>
      </w:pPr>
    </w:p>
    <w:p w:rsidR="00794DF1" w:rsidRPr="004A0D66" w:rsidRDefault="00794DF1" w:rsidP="006B755B">
      <w:pPr>
        <w:spacing w:after="0" w:line="276" w:lineRule="auto"/>
        <w:ind w:firstLine="1122"/>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CS"/>
        </w:rPr>
        <w:t>Током</w:t>
      </w:r>
      <w:r>
        <w:rPr>
          <w:rFonts w:ascii="Times New Roman" w:eastAsia="Times New Roman" w:hAnsi="Times New Roman" w:cs="Times New Roman"/>
          <w:sz w:val="24"/>
          <w:szCs w:val="24"/>
          <w:lang w:val="sr-Cyrl-CS"/>
        </w:rPr>
        <w:t xml:space="preserve"> </w:t>
      </w:r>
      <w:r w:rsidR="00B03429">
        <w:rPr>
          <w:rFonts w:ascii="Times New Roman" w:eastAsia="Times New Roman" w:hAnsi="Times New Roman" w:cs="Times New Roman"/>
          <w:sz w:val="24"/>
          <w:szCs w:val="24"/>
          <w:lang w:val="sr-Cyrl-CS"/>
        </w:rPr>
        <w:t>првог полугодишта школске 2025/2026</w:t>
      </w:r>
      <w:r w:rsidRPr="004A0D66">
        <w:rPr>
          <w:rFonts w:ascii="Times New Roman" w:eastAsia="Times New Roman" w:hAnsi="Times New Roman" w:cs="Times New Roman"/>
          <w:sz w:val="24"/>
          <w:szCs w:val="24"/>
          <w:lang w:val="sr-Cyrl-CS"/>
        </w:rPr>
        <w:t>. године у овом делу посебног програма васпитно-образовног рада организовано је следеће:</w:t>
      </w:r>
    </w:p>
    <w:p w:rsidR="00794DF1" w:rsidRDefault="00794DF1" w:rsidP="006B755B">
      <w:pPr>
        <w:numPr>
          <w:ilvl w:val="0"/>
          <w:numId w:val="1"/>
        </w:numPr>
        <w:spacing w:after="0" w:line="276" w:lineRule="auto"/>
        <w:ind w:left="851"/>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CS"/>
        </w:rPr>
        <w:t>У склопу ГПР</w:t>
      </w:r>
      <w:r w:rsidR="00454177">
        <w:rPr>
          <w:rFonts w:ascii="Times New Roman" w:eastAsia="Times New Roman" w:hAnsi="Times New Roman" w:cs="Times New Roman"/>
          <w:sz w:val="24"/>
          <w:szCs w:val="24"/>
          <w:lang w:val="sr-Cyrl-CS"/>
        </w:rPr>
        <w:t>Ш</w:t>
      </w:r>
      <w:r w:rsidRPr="004A0D66">
        <w:rPr>
          <w:rFonts w:ascii="Times New Roman" w:eastAsia="Times New Roman" w:hAnsi="Times New Roman" w:cs="Times New Roman"/>
          <w:sz w:val="24"/>
          <w:szCs w:val="24"/>
          <w:lang w:val="sr-Cyrl-CS"/>
        </w:rPr>
        <w:t>-а школе урађен је програм о реализацији здравствене заштите ученика. Реализатори су били: Одељењске старешине, стручни сарадни</w:t>
      </w:r>
      <w:r w:rsidRPr="004A0D66">
        <w:rPr>
          <w:rFonts w:ascii="Times New Roman" w:eastAsia="Times New Roman" w:hAnsi="Times New Roman" w:cs="Times New Roman"/>
          <w:sz w:val="24"/>
          <w:szCs w:val="24"/>
        </w:rPr>
        <w:t>к</w:t>
      </w:r>
      <w:r>
        <w:rPr>
          <w:rFonts w:ascii="Times New Roman" w:eastAsia="Times New Roman" w:hAnsi="Times New Roman" w:cs="Times New Roman"/>
          <w:sz w:val="24"/>
          <w:szCs w:val="24"/>
          <w:lang w:val="sr-Cyrl-CS"/>
        </w:rPr>
        <w:t xml:space="preserve"> школе, наставник биологије, Дом здравља</w:t>
      </w:r>
      <w:r w:rsidRPr="004A0D66">
        <w:rPr>
          <w:rFonts w:ascii="Times New Roman" w:eastAsia="Times New Roman" w:hAnsi="Times New Roman" w:cs="Times New Roman"/>
          <w:sz w:val="24"/>
          <w:szCs w:val="24"/>
          <w:lang w:val="sr-Cyrl-CS"/>
        </w:rPr>
        <w:t>. Програм је реализован на часовима редовне наставе, ЧОС-овима, у раду слободних активности и редовне наставе.</w:t>
      </w:r>
    </w:p>
    <w:p w:rsidR="00794DF1" w:rsidRPr="004A0D66" w:rsidRDefault="00794DF1" w:rsidP="006B755B">
      <w:pPr>
        <w:spacing w:after="0" w:line="276" w:lineRule="auto"/>
        <w:ind w:firstLine="491"/>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Континуирано се кроз читав рад промовисао значај </w:t>
      </w:r>
      <w:r w:rsidR="00B03429">
        <w:rPr>
          <w:rFonts w:ascii="Times New Roman" w:eastAsia="Times New Roman" w:hAnsi="Times New Roman" w:cs="Times New Roman"/>
          <w:sz w:val="24"/>
          <w:szCs w:val="24"/>
          <w:lang w:val="sr-Cyrl-CS"/>
        </w:rPr>
        <w:t>здравствбених мера.</w:t>
      </w:r>
    </w:p>
    <w:p w:rsidR="00794DF1" w:rsidRPr="00A231A8" w:rsidRDefault="00794DF1" w:rsidP="006B755B">
      <w:pPr>
        <w:spacing w:after="0" w:line="276" w:lineRule="auto"/>
        <w:ind w:firstLine="1122"/>
        <w:jc w:val="both"/>
        <w:rPr>
          <w:rFonts w:ascii="Times New Roman" w:eastAsia="Times New Roman" w:hAnsi="Times New Roman" w:cs="Times New Roman"/>
          <w:noProof/>
          <w:sz w:val="24"/>
          <w:szCs w:val="24"/>
          <w:lang w:val="sr-Cyrl-CS"/>
        </w:rPr>
      </w:pPr>
      <w:r w:rsidRPr="004A0D66">
        <w:rPr>
          <w:rFonts w:ascii="Times New Roman" w:eastAsia="Times New Roman" w:hAnsi="Times New Roman" w:cs="Times New Roman"/>
          <w:noProof/>
          <w:sz w:val="24"/>
          <w:szCs w:val="24"/>
          <w:lang w:val="sr-Cyrl-CS"/>
        </w:rPr>
        <w:t>На основу наведеног може се закључити да се у протеклом периоду у потребној мери радило на здравственој заштити ученика.</w:t>
      </w:r>
    </w:p>
    <w:p w:rsidR="005E17A8" w:rsidRPr="00454177" w:rsidRDefault="005E17A8" w:rsidP="006B755B">
      <w:pPr>
        <w:spacing w:after="0" w:line="276" w:lineRule="auto"/>
        <w:jc w:val="both"/>
        <w:rPr>
          <w:rFonts w:ascii="Times New Roman" w:eastAsia="Times New Roman" w:hAnsi="Times New Roman" w:cs="Times New Roman"/>
          <w:sz w:val="24"/>
          <w:szCs w:val="24"/>
        </w:rPr>
      </w:pPr>
    </w:p>
    <w:p w:rsidR="005E17A8" w:rsidRPr="006B755B" w:rsidRDefault="005E17A8" w:rsidP="006B755B">
      <w:pPr>
        <w:keepNext/>
        <w:spacing w:after="0" w:line="276" w:lineRule="auto"/>
        <w:ind w:left="720"/>
        <w:jc w:val="both"/>
        <w:outlineLvl w:val="2"/>
        <w:rPr>
          <w:rFonts w:ascii="Times New Roman" w:eastAsia="Times New Roman" w:hAnsi="Times New Roman" w:cs="Times New Roman"/>
          <w:b/>
          <w:noProof/>
          <w:color w:val="365F91"/>
          <w:sz w:val="28"/>
          <w:szCs w:val="24"/>
          <w:lang w:val="sr-Cyrl-CS"/>
        </w:rPr>
      </w:pPr>
    </w:p>
    <w:p w:rsidR="004A0D66" w:rsidRPr="006B755B" w:rsidRDefault="006B755B" w:rsidP="00EA5366">
      <w:pPr>
        <w:pStyle w:val="Heading3"/>
      </w:pPr>
      <w:bookmarkStart w:id="33" w:name="_Toc220663544"/>
      <w:r w:rsidRPr="006B755B">
        <w:t>Корективни рад са ученицима</w:t>
      </w:r>
      <w:bookmarkEnd w:id="33"/>
    </w:p>
    <w:p w:rsidR="004A0D66" w:rsidRPr="004A0D66" w:rsidRDefault="004A0D66" w:rsidP="006B755B">
      <w:pPr>
        <w:spacing w:after="0" w:line="276" w:lineRule="auto"/>
        <w:ind w:firstLine="1122"/>
        <w:jc w:val="both"/>
        <w:rPr>
          <w:rFonts w:ascii="Times New Roman" w:eastAsia="Times New Roman" w:hAnsi="Times New Roman" w:cs="Times New Roman"/>
          <w:b/>
          <w:sz w:val="24"/>
          <w:szCs w:val="24"/>
          <w:lang w:val="sr-Cyrl-CS"/>
        </w:rPr>
      </w:pPr>
    </w:p>
    <w:p w:rsidR="00794DF1" w:rsidRPr="004A0D66" w:rsidRDefault="00794DF1" w:rsidP="006B755B">
      <w:pPr>
        <w:spacing w:after="0" w:line="276" w:lineRule="auto"/>
        <w:ind w:firstLine="1122"/>
        <w:jc w:val="both"/>
        <w:rPr>
          <w:rFonts w:ascii="Times New Roman" w:eastAsia="Times New Roman" w:hAnsi="Times New Roman" w:cs="Times New Roman"/>
          <w:noProof/>
          <w:sz w:val="24"/>
          <w:szCs w:val="24"/>
          <w:lang w:val="sr-Cyrl-CS"/>
        </w:rPr>
      </w:pPr>
      <w:r>
        <w:rPr>
          <w:rFonts w:ascii="Times New Roman" w:eastAsia="Times New Roman" w:hAnsi="Times New Roman" w:cs="Times New Roman"/>
          <w:noProof/>
          <w:sz w:val="24"/>
          <w:szCs w:val="24"/>
        </w:rPr>
        <w:t xml:space="preserve">У току </w:t>
      </w:r>
      <w:r w:rsidR="006415E5">
        <w:rPr>
          <w:rFonts w:ascii="Times New Roman" w:eastAsia="Times New Roman" w:hAnsi="Times New Roman" w:cs="Times New Roman"/>
          <w:noProof/>
          <w:sz w:val="24"/>
          <w:szCs w:val="24"/>
        </w:rPr>
        <w:t xml:space="preserve">првог полугодишта </w:t>
      </w:r>
      <w:r>
        <w:rPr>
          <w:rFonts w:ascii="Times New Roman" w:eastAsia="Times New Roman" w:hAnsi="Times New Roman" w:cs="Times New Roman"/>
          <w:noProof/>
          <w:sz w:val="24"/>
          <w:szCs w:val="24"/>
        </w:rPr>
        <w:t>школске</w:t>
      </w:r>
      <w:r w:rsidR="00B03429">
        <w:rPr>
          <w:rFonts w:ascii="Times New Roman" w:eastAsia="Times New Roman" w:hAnsi="Times New Roman" w:cs="Times New Roman"/>
          <w:noProof/>
          <w:sz w:val="24"/>
          <w:szCs w:val="24"/>
        </w:rPr>
        <w:t xml:space="preserve"> 2025</w:t>
      </w:r>
      <w:r w:rsidR="006415E5">
        <w:rPr>
          <w:rFonts w:ascii="Times New Roman" w:eastAsia="Times New Roman" w:hAnsi="Times New Roman" w:cs="Times New Roman"/>
          <w:noProof/>
          <w:sz w:val="24"/>
          <w:szCs w:val="24"/>
        </w:rPr>
        <w:t>/2</w:t>
      </w:r>
      <w:r w:rsidR="00B03429">
        <w:rPr>
          <w:rFonts w:ascii="Times New Roman" w:eastAsia="Times New Roman" w:hAnsi="Times New Roman" w:cs="Times New Roman"/>
          <w:noProof/>
          <w:sz w:val="24"/>
          <w:szCs w:val="24"/>
        </w:rPr>
        <w:t>026</w:t>
      </w:r>
      <w:r w:rsidR="006415E5">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 године</w:t>
      </w:r>
      <w:r w:rsidRPr="004A0D66">
        <w:rPr>
          <w:rFonts w:ascii="Times New Roman" w:eastAsia="Times New Roman" w:hAnsi="Times New Roman" w:cs="Times New Roman"/>
          <w:noProof/>
          <w:sz w:val="24"/>
          <w:szCs w:val="24"/>
        </w:rPr>
        <w:t xml:space="preserve"> није било случајева у којима је захтеван посеб</w:t>
      </w:r>
      <w:r w:rsidR="005E3D81">
        <w:rPr>
          <w:rFonts w:ascii="Times New Roman" w:eastAsia="Times New Roman" w:hAnsi="Times New Roman" w:cs="Times New Roman"/>
          <w:noProof/>
          <w:sz w:val="24"/>
          <w:szCs w:val="24"/>
        </w:rPr>
        <w:t>ан корективни рад. Није било</w:t>
      </w:r>
      <w:r w:rsidRPr="004A0D66">
        <w:rPr>
          <w:rFonts w:ascii="Times New Roman" w:eastAsia="Times New Roman" w:hAnsi="Times New Roman" w:cs="Times New Roman"/>
          <w:noProof/>
          <w:sz w:val="24"/>
          <w:szCs w:val="24"/>
        </w:rPr>
        <w:t xml:space="preserve"> проблема у </w:t>
      </w:r>
      <w:r w:rsidR="005E3D81">
        <w:rPr>
          <w:rFonts w:ascii="Times New Roman" w:eastAsia="Times New Roman" w:hAnsi="Times New Roman" w:cs="Times New Roman"/>
          <w:noProof/>
          <w:sz w:val="24"/>
          <w:szCs w:val="24"/>
        </w:rPr>
        <w:t>понашању ученика. С</w:t>
      </w:r>
      <w:r w:rsidRPr="004A0D66">
        <w:rPr>
          <w:rFonts w:ascii="Times New Roman" w:eastAsia="Times New Roman" w:hAnsi="Times New Roman" w:cs="Times New Roman"/>
          <w:noProof/>
          <w:sz w:val="24"/>
          <w:szCs w:val="24"/>
          <w:lang w:val="sr-Cyrl-CS"/>
        </w:rPr>
        <w:t xml:space="preserve">арадња са одељењским старешинама </w:t>
      </w:r>
      <w:r w:rsidR="005E3D81">
        <w:rPr>
          <w:rFonts w:ascii="Times New Roman" w:eastAsia="Times New Roman" w:hAnsi="Times New Roman" w:cs="Times New Roman"/>
          <w:noProof/>
          <w:sz w:val="24"/>
          <w:szCs w:val="24"/>
          <w:lang w:val="sr-Cyrl-CS"/>
        </w:rPr>
        <w:t xml:space="preserve">је континуирана и радило се на превенцији </w:t>
      </w:r>
      <w:r w:rsidR="00D845FA">
        <w:rPr>
          <w:rFonts w:ascii="Times New Roman" w:eastAsia="Times New Roman" w:hAnsi="Times New Roman" w:cs="Times New Roman"/>
          <w:noProof/>
          <w:sz w:val="24"/>
          <w:szCs w:val="24"/>
          <w:lang w:val="sr-Cyrl-CS"/>
        </w:rPr>
        <w:t>насиља код ученика.</w:t>
      </w:r>
    </w:p>
    <w:p w:rsidR="004A0D66" w:rsidRPr="004A0D66" w:rsidRDefault="00794DF1" w:rsidP="006B755B">
      <w:pPr>
        <w:spacing w:after="0" w:line="276" w:lineRule="auto"/>
        <w:ind w:firstLine="1122"/>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CS"/>
        </w:rPr>
        <w:t>Сарадња са родитељима је реализована бла</w:t>
      </w:r>
      <w:r w:rsidR="00D845FA">
        <w:rPr>
          <w:rFonts w:ascii="Times New Roman" w:eastAsia="Times New Roman" w:hAnsi="Times New Roman" w:cs="Times New Roman"/>
          <w:sz w:val="24"/>
          <w:szCs w:val="24"/>
          <w:lang w:val="sr-Cyrl-CS"/>
        </w:rPr>
        <w:t>говремено и то кроз родитељске састанке или појдиначно.</w:t>
      </w:r>
    </w:p>
    <w:p w:rsidR="004A0D66" w:rsidRPr="004A0D66" w:rsidRDefault="004A0D66" w:rsidP="006B755B">
      <w:pPr>
        <w:spacing w:after="0" w:line="276" w:lineRule="auto"/>
        <w:ind w:firstLine="1122"/>
        <w:jc w:val="both"/>
        <w:rPr>
          <w:rFonts w:ascii="Times New Roman" w:eastAsia="Times New Roman" w:hAnsi="Times New Roman" w:cs="Times New Roman"/>
          <w:sz w:val="24"/>
          <w:szCs w:val="24"/>
          <w:lang w:val="sr-Cyrl-CS"/>
        </w:rPr>
      </w:pPr>
    </w:p>
    <w:p w:rsidR="004A0D66" w:rsidRPr="004A0D66" w:rsidRDefault="004A0D66" w:rsidP="006B755B">
      <w:pPr>
        <w:spacing w:after="0" w:line="276" w:lineRule="auto"/>
        <w:ind w:firstLine="1122"/>
        <w:jc w:val="both"/>
        <w:rPr>
          <w:rFonts w:ascii="Times New Roman" w:eastAsia="Times New Roman" w:hAnsi="Times New Roman" w:cs="Times New Roman"/>
          <w:sz w:val="24"/>
          <w:szCs w:val="24"/>
          <w:lang w:val="sr-Cyrl-CS"/>
        </w:rPr>
      </w:pPr>
    </w:p>
    <w:p w:rsidR="004A0D66" w:rsidRPr="004A0D66" w:rsidRDefault="004A0D66" w:rsidP="00EA5366">
      <w:pPr>
        <w:pStyle w:val="Heading3"/>
      </w:pPr>
      <w:bookmarkStart w:id="34" w:name="_Toc220663545"/>
      <w:r w:rsidRPr="004A0D66">
        <w:t>П</w:t>
      </w:r>
      <w:r w:rsidR="006B755B" w:rsidRPr="004A0D66">
        <w:t xml:space="preserve">рограма сарадње са </w:t>
      </w:r>
      <w:r w:rsidR="006B755B">
        <w:t xml:space="preserve">породицом и </w:t>
      </w:r>
      <w:r w:rsidR="006B755B" w:rsidRPr="004A0D66">
        <w:t>друштвеном средином</w:t>
      </w:r>
      <w:bookmarkEnd w:id="34"/>
    </w:p>
    <w:p w:rsidR="004A0D66" w:rsidRPr="004A0D66" w:rsidRDefault="004A0D66" w:rsidP="006B755B">
      <w:pPr>
        <w:spacing w:after="0" w:line="276" w:lineRule="auto"/>
        <w:ind w:firstLine="1122"/>
        <w:jc w:val="both"/>
        <w:rPr>
          <w:rFonts w:ascii="Times New Roman" w:eastAsia="Times New Roman" w:hAnsi="Times New Roman" w:cs="Times New Roman"/>
          <w:sz w:val="24"/>
          <w:szCs w:val="24"/>
          <w:lang w:val="sr-Cyrl-CS"/>
        </w:rPr>
      </w:pPr>
    </w:p>
    <w:p w:rsidR="00794DF1" w:rsidRPr="004A0D66" w:rsidRDefault="00794DF1" w:rsidP="006B755B">
      <w:pPr>
        <w:spacing w:after="0" w:line="276" w:lineRule="auto"/>
        <w:ind w:firstLine="1122"/>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CS"/>
        </w:rPr>
        <w:t xml:space="preserve">У </w:t>
      </w:r>
      <w:r w:rsidR="00B7505F">
        <w:rPr>
          <w:rFonts w:ascii="Times New Roman" w:eastAsia="Times New Roman" w:hAnsi="Times New Roman" w:cs="Times New Roman"/>
          <w:sz w:val="24"/>
          <w:szCs w:val="24"/>
          <w:lang w:val="sr-Cyrl-CS"/>
        </w:rPr>
        <w:t>току</w:t>
      </w:r>
      <w:r w:rsidR="006415E5">
        <w:rPr>
          <w:rFonts w:ascii="Times New Roman" w:eastAsia="Times New Roman" w:hAnsi="Times New Roman" w:cs="Times New Roman"/>
          <w:sz w:val="24"/>
          <w:szCs w:val="24"/>
          <w:lang w:val="sr-Cyrl-CS"/>
        </w:rPr>
        <w:t xml:space="preserve"> првог полугодишта </w:t>
      </w:r>
      <w:r w:rsidR="00B7505F">
        <w:rPr>
          <w:rFonts w:ascii="Times New Roman" w:eastAsia="Times New Roman" w:hAnsi="Times New Roman" w:cs="Times New Roman"/>
          <w:sz w:val="24"/>
          <w:szCs w:val="24"/>
          <w:lang w:val="sr-Cyrl-CS"/>
        </w:rPr>
        <w:t xml:space="preserve"> школске</w:t>
      </w:r>
      <w:r w:rsidR="00F064F8">
        <w:rPr>
          <w:rFonts w:ascii="Times New Roman" w:eastAsia="Times New Roman" w:hAnsi="Times New Roman" w:cs="Times New Roman"/>
          <w:sz w:val="24"/>
          <w:szCs w:val="24"/>
          <w:lang w:val="sr-Cyrl-CS"/>
        </w:rPr>
        <w:t xml:space="preserve"> 2025/2026</w:t>
      </w:r>
      <w:r w:rsidR="006415E5">
        <w:rPr>
          <w:rFonts w:ascii="Times New Roman" w:eastAsia="Times New Roman" w:hAnsi="Times New Roman" w:cs="Times New Roman"/>
          <w:sz w:val="24"/>
          <w:szCs w:val="24"/>
          <w:lang w:val="sr-Cyrl-CS"/>
        </w:rPr>
        <w:t>.</w:t>
      </w:r>
      <w:r w:rsidRPr="004A0D66">
        <w:rPr>
          <w:rFonts w:ascii="Times New Roman" w:eastAsia="Times New Roman" w:hAnsi="Times New Roman" w:cs="Times New Roman"/>
          <w:sz w:val="24"/>
          <w:szCs w:val="24"/>
          <w:lang w:val="sr-Cyrl-CS"/>
        </w:rPr>
        <w:t xml:space="preserve"> реализовани су следећи видови сарадње школе </w:t>
      </w:r>
      <w:r w:rsidRPr="004A0D66">
        <w:rPr>
          <w:rFonts w:ascii="Times New Roman" w:eastAsia="Times New Roman" w:hAnsi="Times New Roman" w:cs="Times New Roman"/>
          <w:sz w:val="24"/>
          <w:szCs w:val="24"/>
          <w:lang w:val="sr-Cyrl-BA"/>
        </w:rPr>
        <w:t xml:space="preserve">и </w:t>
      </w:r>
      <w:r w:rsidRPr="004A0D66">
        <w:rPr>
          <w:rFonts w:ascii="Times New Roman" w:eastAsia="Times New Roman" w:hAnsi="Times New Roman" w:cs="Times New Roman"/>
          <w:sz w:val="24"/>
          <w:szCs w:val="24"/>
          <w:lang w:val="sr-Cyrl-CS"/>
        </w:rPr>
        <w:t>породице:</w:t>
      </w:r>
    </w:p>
    <w:p w:rsidR="00794DF1" w:rsidRPr="004A0D66" w:rsidRDefault="00794DF1" w:rsidP="006B755B">
      <w:pPr>
        <w:numPr>
          <w:ilvl w:val="0"/>
          <w:numId w:val="4"/>
        </w:numPr>
        <w:tabs>
          <w:tab w:val="clear" w:pos="1842"/>
          <w:tab w:val="num" w:pos="709"/>
        </w:tabs>
        <w:spacing w:after="0" w:line="276" w:lineRule="auto"/>
        <w:ind w:left="851"/>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CS"/>
        </w:rPr>
        <w:t xml:space="preserve">Индивидуални контакти наставника и родитеља, директора и родитеља, педагога и родитеља, реализовани </w:t>
      </w:r>
      <w:r w:rsidRPr="004A0D66">
        <w:rPr>
          <w:rFonts w:ascii="Times New Roman" w:eastAsia="Times New Roman" w:hAnsi="Times New Roman" w:cs="Times New Roman"/>
          <w:sz w:val="24"/>
          <w:szCs w:val="24"/>
        </w:rPr>
        <w:t xml:space="preserve">су </w:t>
      </w:r>
      <w:r w:rsidRPr="004A0D66">
        <w:rPr>
          <w:rFonts w:ascii="Times New Roman" w:eastAsia="Times New Roman" w:hAnsi="Times New Roman" w:cs="Times New Roman"/>
          <w:sz w:val="24"/>
          <w:szCs w:val="24"/>
          <w:lang w:val="sr-Cyrl-CS"/>
        </w:rPr>
        <w:t>током године у складу са актуелним потребама школе,</w:t>
      </w:r>
    </w:p>
    <w:p w:rsidR="00794DF1" w:rsidRPr="004A0D66" w:rsidRDefault="00794DF1" w:rsidP="006B755B">
      <w:pPr>
        <w:numPr>
          <w:ilvl w:val="0"/>
          <w:numId w:val="4"/>
        </w:numPr>
        <w:tabs>
          <w:tab w:val="clear" w:pos="1842"/>
          <w:tab w:val="num" w:pos="709"/>
        </w:tabs>
        <w:spacing w:after="0" w:line="276" w:lineRule="auto"/>
        <w:ind w:left="851"/>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CS"/>
        </w:rPr>
        <w:t xml:space="preserve">Родитељски састанци – сваки одељењски старешина је током </w:t>
      </w:r>
      <w:r w:rsidR="00B7505F">
        <w:rPr>
          <w:rFonts w:ascii="Times New Roman" w:eastAsia="Times New Roman" w:hAnsi="Times New Roman" w:cs="Times New Roman"/>
          <w:sz w:val="24"/>
          <w:szCs w:val="24"/>
          <w:lang w:val="sr-Cyrl-CS"/>
        </w:rPr>
        <w:t xml:space="preserve">полугођа реализовао </w:t>
      </w:r>
      <w:r w:rsidR="006415E5">
        <w:rPr>
          <w:rFonts w:ascii="Times New Roman" w:eastAsia="Times New Roman" w:hAnsi="Times New Roman" w:cs="Times New Roman"/>
          <w:sz w:val="24"/>
          <w:szCs w:val="24"/>
          <w:lang w:val="sr-Cyrl-CS"/>
        </w:rPr>
        <w:t>родитељске састанке</w:t>
      </w:r>
      <w:r>
        <w:rPr>
          <w:rFonts w:ascii="Times New Roman" w:eastAsia="Times New Roman" w:hAnsi="Times New Roman" w:cs="Times New Roman"/>
          <w:sz w:val="24"/>
          <w:szCs w:val="24"/>
          <w:lang w:val="sr-Cyrl-CS"/>
        </w:rPr>
        <w:t xml:space="preserve"> (или индивидуалним разговором са родитељима)</w:t>
      </w:r>
    </w:p>
    <w:p w:rsidR="00794DF1" w:rsidRPr="004A0D66" w:rsidRDefault="00794DF1" w:rsidP="006B755B">
      <w:pPr>
        <w:numPr>
          <w:ilvl w:val="0"/>
          <w:numId w:val="4"/>
        </w:numPr>
        <w:tabs>
          <w:tab w:val="clear" w:pos="1842"/>
          <w:tab w:val="num" w:pos="709"/>
        </w:tabs>
        <w:spacing w:after="0" w:line="276" w:lineRule="auto"/>
        <w:ind w:left="851"/>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CS"/>
        </w:rPr>
        <w:t>Сарадња са родитељима се одвијала и у оквиру Савета родитеља школе и Школског одбора, Родитељским састанцима и индивидуалним разговорима.</w:t>
      </w:r>
    </w:p>
    <w:p w:rsidR="00794DF1" w:rsidRPr="004A0D66" w:rsidRDefault="00794DF1" w:rsidP="006B755B">
      <w:pPr>
        <w:tabs>
          <w:tab w:val="left" w:pos="4065"/>
        </w:tabs>
        <w:spacing w:after="0" w:line="276"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p>
    <w:p w:rsidR="00794DF1" w:rsidRPr="004A0D66" w:rsidRDefault="00794DF1" w:rsidP="006B755B">
      <w:pPr>
        <w:spacing w:after="0" w:line="276" w:lineRule="auto"/>
        <w:ind w:firstLine="1122"/>
        <w:jc w:val="both"/>
        <w:rPr>
          <w:rFonts w:ascii="Times New Roman" w:eastAsia="Times New Roman" w:hAnsi="Times New Roman" w:cs="Times New Roman"/>
          <w:noProof/>
          <w:sz w:val="24"/>
          <w:szCs w:val="24"/>
          <w:lang w:val="sr-Cyrl-CS"/>
        </w:rPr>
      </w:pPr>
    </w:p>
    <w:p w:rsidR="00794DF1" w:rsidRDefault="00794DF1" w:rsidP="006B755B">
      <w:pPr>
        <w:spacing w:after="0" w:line="276" w:lineRule="auto"/>
        <w:ind w:firstLine="1122"/>
        <w:jc w:val="both"/>
        <w:rPr>
          <w:rFonts w:ascii="Times New Roman" w:eastAsia="Times New Roman" w:hAnsi="Times New Roman" w:cs="Times New Roman"/>
          <w:noProof/>
          <w:sz w:val="24"/>
          <w:szCs w:val="24"/>
          <w:lang w:val="sr-Cyrl-CS"/>
        </w:rPr>
      </w:pPr>
      <w:r w:rsidRPr="004A0D66">
        <w:rPr>
          <w:rFonts w:ascii="Times New Roman" w:eastAsia="Times New Roman" w:hAnsi="Times New Roman" w:cs="Times New Roman"/>
          <w:noProof/>
          <w:sz w:val="24"/>
          <w:szCs w:val="24"/>
          <w:lang w:val="sr-Cyrl-CS"/>
        </w:rPr>
        <w:t>Школа је сарађивала са следећим институцијама друштвене средине:</w:t>
      </w:r>
    </w:p>
    <w:p w:rsidR="00C70CAA" w:rsidRPr="004A0D66" w:rsidRDefault="00C70CAA" w:rsidP="006B755B">
      <w:pPr>
        <w:spacing w:after="0" w:line="276" w:lineRule="auto"/>
        <w:ind w:firstLine="1122"/>
        <w:jc w:val="both"/>
        <w:rPr>
          <w:rFonts w:ascii="Times New Roman" w:eastAsia="Times New Roman" w:hAnsi="Times New Roman" w:cs="Times New Roman"/>
          <w:noProof/>
          <w:sz w:val="24"/>
          <w:szCs w:val="24"/>
          <w:lang w:val="sr-Cyrl-CS"/>
        </w:rPr>
      </w:pPr>
    </w:p>
    <w:p w:rsidR="00794DF1" w:rsidRPr="004A0D66" w:rsidRDefault="00794DF1" w:rsidP="006B755B">
      <w:pPr>
        <w:numPr>
          <w:ilvl w:val="0"/>
          <w:numId w:val="5"/>
        </w:numPr>
        <w:spacing w:after="0" w:line="276" w:lineRule="auto"/>
        <w:ind w:left="851"/>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CS"/>
        </w:rPr>
        <w:t>Црвени крст</w:t>
      </w:r>
    </w:p>
    <w:p w:rsidR="00794DF1" w:rsidRPr="004A0D66" w:rsidRDefault="00794DF1" w:rsidP="006B755B">
      <w:pPr>
        <w:numPr>
          <w:ilvl w:val="0"/>
          <w:numId w:val="5"/>
        </w:numPr>
        <w:spacing w:after="0" w:line="276" w:lineRule="auto"/>
        <w:ind w:left="851"/>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CS"/>
        </w:rPr>
        <w:t>Дом здравља Власотинце</w:t>
      </w:r>
    </w:p>
    <w:p w:rsidR="00794DF1" w:rsidRPr="004A0D66" w:rsidRDefault="00794DF1" w:rsidP="006B755B">
      <w:pPr>
        <w:numPr>
          <w:ilvl w:val="0"/>
          <w:numId w:val="5"/>
        </w:numPr>
        <w:spacing w:after="0" w:line="276" w:lineRule="auto"/>
        <w:ind w:left="851"/>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CS"/>
        </w:rPr>
        <w:t>Културни центар Власотинце</w:t>
      </w:r>
    </w:p>
    <w:p w:rsidR="00794DF1" w:rsidRPr="004A0D66" w:rsidRDefault="00794DF1" w:rsidP="006B755B">
      <w:pPr>
        <w:numPr>
          <w:ilvl w:val="0"/>
          <w:numId w:val="5"/>
        </w:numPr>
        <w:spacing w:after="0" w:line="276" w:lineRule="auto"/>
        <w:ind w:left="851"/>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CS"/>
        </w:rPr>
        <w:t xml:space="preserve">Народна библиотека </w:t>
      </w:r>
    </w:p>
    <w:p w:rsidR="00794DF1" w:rsidRPr="004A0D66" w:rsidRDefault="00794DF1" w:rsidP="006B755B">
      <w:pPr>
        <w:numPr>
          <w:ilvl w:val="0"/>
          <w:numId w:val="5"/>
        </w:numPr>
        <w:spacing w:after="0" w:line="276" w:lineRule="auto"/>
        <w:ind w:left="851"/>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CS"/>
        </w:rPr>
        <w:t>МУП Власотинце</w:t>
      </w:r>
    </w:p>
    <w:p w:rsidR="00794DF1" w:rsidRPr="004A0D66" w:rsidRDefault="00794DF1" w:rsidP="006B755B">
      <w:pPr>
        <w:numPr>
          <w:ilvl w:val="0"/>
          <w:numId w:val="5"/>
        </w:numPr>
        <w:spacing w:after="0" w:line="276" w:lineRule="auto"/>
        <w:ind w:left="851"/>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CS"/>
        </w:rPr>
        <w:t>СО Власотинце</w:t>
      </w:r>
    </w:p>
    <w:p w:rsidR="00794DF1" w:rsidRDefault="00794DF1" w:rsidP="006B755B">
      <w:pPr>
        <w:numPr>
          <w:ilvl w:val="0"/>
          <w:numId w:val="5"/>
        </w:numPr>
        <w:spacing w:after="0" w:line="276" w:lineRule="auto"/>
        <w:ind w:left="851"/>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CS"/>
        </w:rPr>
        <w:t>са другим основним и средњим школама у општини,</w:t>
      </w:r>
    </w:p>
    <w:p w:rsidR="00794DF1" w:rsidRDefault="00794DF1" w:rsidP="006B755B">
      <w:pPr>
        <w:numPr>
          <w:ilvl w:val="0"/>
          <w:numId w:val="5"/>
        </w:numPr>
        <w:spacing w:after="0" w:line="276" w:lineRule="auto"/>
        <w:ind w:left="851"/>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предшколком установом у Власотинцу</w:t>
      </w:r>
    </w:p>
    <w:p w:rsidR="00F064F8" w:rsidRPr="004A0D66" w:rsidRDefault="00F064F8" w:rsidP="006B755B">
      <w:pPr>
        <w:numPr>
          <w:ilvl w:val="0"/>
          <w:numId w:val="5"/>
        </w:numPr>
        <w:spacing w:after="0" w:line="276" w:lineRule="auto"/>
        <w:ind w:left="851"/>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НУРДОР-ом</w:t>
      </w:r>
    </w:p>
    <w:p w:rsidR="004A0D66" w:rsidRPr="00F064F8" w:rsidRDefault="004A0D66" w:rsidP="006B755B">
      <w:pPr>
        <w:spacing w:after="0" w:line="276" w:lineRule="auto"/>
        <w:jc w:val="both"/>
        <w:rPr>
          <w:rFonts w:ascii="Times New Roman" w:eastAsia="Times New Roman" w:hAnsi="Times New Roman" w:cs="Times New Roman"/>
          <w:sz w:val="24"/>
          <w:szCs w:val="24"/>
        </w:rPr>
      </w:pPr>
    </w:p>
    <w:p w:rsidR="004A0D66" w:rsidRPr="004A0D66" w:rsidRDefault="004A0D66" w:rsidP="00EA5366">
      <w:pPr>
        <w:pStyle w:val="Heading3"/>
      </w:pPr>
      <w:bookmarkStart w:id="35" w:name="_Toc220663546"/>
      <w:r w:rsidRPr="004A0D66">
        <w:t>П</w:t>
      </w:r>
      <w:r w:rsidR="006B755B" w:rsidRPr="004A0D66">
        <w:t>рограм школског маркетинга</w:t>
      </w:r>
      <w:bookmarkEnd w:id="35"/>
    </w:p>
    <w:p w:rsidR="004A0D66" w:rsidRPr="004A0D66" w:rsidRDefault="004A0D66" w:rsidP="006B755B">
      <w:pPr>
        <w:spacing w:after="0" w:line="276" w:lineRule="auto"/>
        <w:ind w:firstLine="1122"/>
        <w:jc w:val="both"/>
        <w:rPr>
          <w:rFonts w:ascii="Times New Roman" w:eastAsia="Times New Roman" w:hAnsi="Times New Roman" w:cs="Times New Roman"/>
          <w:sz w:val="24"/>
          <w:szCs w:val="24"/>
          <w:lang w:val="sr-Cyrl-CS"/>
        </w:rPr>
      </w:pPr>
    </w:p>
    <w:p w:rsidR="00794DF1" w:rsidRPr="004A0D66" w:rsidRDefault="006415E5" w:rsidP="006B755B">
      <w:pPr>
        <w:numPr>
          <w:ilvl w:val="0"/>
          <w:numId w:val="6"/>
        </w:numPr>
        <w:tabs>
          <w:tab w:val="clear" w:pos="1842"/>
          <w:tab w:val="num" w:pos="851"/>
        </w:tabs>
        <w:spacing w:after="0" w:line="276" w:lineRule="auto"/>
        <w:ind w:left="851"/>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К</w:t>
      </w:r>
      <w:r w:rsidR="00794DF1" w:rsidRPr="004A0D66">
        <w:rPr>
          <w:rFonts w:ascii="Times New Roman" w:eastAsia="Times New Roman" w:hAnsi="Times New Roman" w:cs="Times New Roman"/>
          <w:sz w:val="24"/>
          <w:szCs w:val="24"/>
          <w:lang w:val="sr-Cyrl-CS"/>
        </w:rPr>
        <w:t xml:space="preserve">онтинуирано је текао процес информисања ученика и </w:t>
      </w:r>
      <w:r>
        <w:rPr>
          <w:rFonts w:ascii="Times New Roman" w:eastAsia="Times New Roman" w:hAnsi="Times New Roman" w:cs="Times New Roman"/>
          <w:sz w:val="24"/>
          <w:szCs w:val="24"/>
          <w:lang w:val="sr-Cyrl-CS"/>
        </w:rPr>
        <w:t>з</w:t>
      </w:r>
      <w:r w:rsidR="00794DF1" w:rsidRPr="004A0D66">
        <w:rPr>
          <w:rFonts w:ascii="Times New Roman" w:eastAsia="Times New Roman" w:hAnsi="Times New Roman" w:cs="Times New Roman"/>
          <w:sz w:val="24"/>
          <w:szCs w:val="24"/>
          <w:lang w:val="sr-Cyrl-CS"/>
        </w:rPr>
        <w:t>а</w:t>
      </w:r>
      <w:r>
        <w:rPr>
          <w:rFonts w:ascii="Times New Roman" w:eastAsia="Times New Roman" w:hAnsi="Times New Roman" w:cs="Times New Roman"/>
          <w:sz w:val="24"/>
          <w:szCs w:val="24"/>
          <w:lang w:val="sr-Cyrl-CS"/>
        </w:rPr>
        <w:t>послених</w:t>
      </w:r>
      <w:r w:rsidR="00794DF1" w:rsidRPr="004A0D66">
        <w:rPr>
          <w:rFonts w:ascii="Times New Roman" w:eastAsia="Times New Roman" w:hAnsi="Times New Roman" w:cs="Times New Roman"/>
          <w:sz w:val="24"/>
          <w:szCs w:val="24"/>
          <w:lang w:val="sr-Cyrl-CS"/>
        </w:rPr>
        <w:t xml:space="preserve"> школе о актуелним збивањима у школи пу</w:t>
      </w:r>
      <w:r w:rsidR="00794DF1">
        <w:rPr>
          <w:rFonts w:ascii="Times New Roman" w:eastAsia="Times New Roman" w:hAnsi="Times New Roman" w:cs="Times New Roman"/>
          <w:sz w:val="24"/>
          <w:szCs w:val="24"/>
          <w:lang w:val="sr-Cyrl-CS"/>
        </w:rPr>
        <w:t>тем поставки на паноима школе,</w:t>
      </w:r>
      <w:r w:rsidR="00794DF1" w:rsidRPr="004A0D66">
        <w:rPr>
          <w:rFonts w:ascii="Times New Roman" w:eastAsia="Times New Roman" w:hAnsi="Times New Roman" w:cs="Times New Roman"/>
          <w:sz w:val="24"/>
          <w:szCs w:val="24"/>
          <w:lang w:val="sr-Cyrl-CS"/>
        </w:rPr>
        <w:t xml:space="preserve"> </w:t>
      </w:r>
      <w:r w:rsidR="00794DF1">
        <w:rPr>
          <w:rFonts w:ascii="Times New Roman" w:eastAsia="Times New Roman" w:hAnsi="Times New Roman" w:cs="Times New Roman"/>
          <w:sz w:val="24"/>
          <w:szCs w:val="24"/>
          <w:lang w:val="sr-Cyrl-CS"/>
        </w:rPr>
        <w:t xml:space="preserve"> путем вибер група</w:t>
      </w:r>
      <w:r>
        <w:rPr>
          <w:rFonts w:ascii="Times New Roman" w:eastAsia="Times New Roman" w:hAnsi="Times New Roman" w:cs="Times New Roman"/>
          <w:sz w:val="24"/>
          <w:szCs w:val="24"/>
          <w:lang w:val="sr-Cyrl-CS"/>
        </w:rPr>
        <w:t xml:space="preserve"> и на фб страници и сајту школе</w:t>
      </w:r>
      <w:r w:rsidR="00794DF1">
        <w:rPr>
          <w:rFonts w:ascii="Times New Roman" w:eastAsia="Times New Roman" w:hAnsi="Times New Roman" w:cs="Times New Roman"/>
          <w:sz w:val="24"/>
          <w:szCs w:val="24"/>
          <w:lang w:val="sr-Cyrl-CS"/>
        </w:rPr>
        <w:t>.</w:t>
      </w:r>
    </w:p>
    <w:p w:rsidR="00794DF1" w:rsidRPr="004A0D66" w:rsidRDefault="00794DF1" w:rsidP="006B755B">
      <w:pPr>
        <w:numPr>
          <w:ilvl w:val="0"/>
          <w:numId w:val="6"/>
        </w:numPr>
        <w:tabs>
          <w:tab w:val="clear" w:pos="1842"/>
          <w:tab w:val="num" w:pos="851"/>
        </w:tabs>
        <w:spacing w:after="0" w:line="276" w:lineRule="auto"/>
        <w:ind w:left="851"/>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CS"/>
        </w:rPr>
        <w:t xml:space="preserve">По питању екстерног маркетинга школа је реализовала следеће: Редовно је одржавана сарадња са медијима путем непосредног писања чланака и давања информација за медије. </w:t>
      </w:r>
    </w:p>
    <w:p w:rsidR="00794DF1" w:rsidRPr="004A0D66" w:rsidRDefault="00794DF1" w:rsidP="006B755B">
      <w:pPr>
        <w:numPr>
          <w:ilvl w:val="0"/>
          <w:numId w:val="6"/>
        </w:numPr>
        <w:tabs>
          <w:tab w:val="clear" w:pos="1842"/>
          <w:tab w:val="num" w:pos="851"/>
        </w:tabs>
        <w:spacing w:after="0" w:line="276" w:lineRule="auto"/>
        <w:ind w:left="851"/>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BA"/>
        </w:rPr>
        <w:t>Школски сајт</w:t>
      </w:r>
      <w:r w:rsidR="005E7397">
        <w:rPr>
          <w:rFonts w:ascii="Times New Roman" w:eastAsia="Times New Roman" w:hAnsi="Times New Roman" w:cs="Times New Roman"/>
          <w:sz w:val="24"/>
          <w:szCs w:val="24"/>
          <w:lang w:val="sr-Cyrl-BA"/>
        </w:rPr>
        <w:t xml:space="preserve"> и</w:t>
      </w:r>
      <w:r>
        <w:rPr>
          <w:rFonts w:ascii="Times New Roman" w:eastAsia="Times New Roman" w:hAnsi="Times New Roman" w:cs="Times New Roman"/>
          <w:sz w:val="24"/>
          <w:szCs w:val="24"/>
          <w:lang w:val="sr-Cyrl-BA"/>
        </w:rPr>
        <w:t xml:space="preserve"> фејсбук страница школе </w:t>
      </w:r>
      <w:r w:rsidRPr="004A0D66">
        <w:rPr>
          <w:rFonts w:ascii="Times New Roman" w:eastAsia="Times New Roman" w:hAnsi="Times New Roman" w:cs="Times New Roman"/>
          <w:sz w:val="24"/>
          <w:szCs w:val="24"/>
          <w:lang w:val="sr-Cyrl-BA"/>
        </w:rPr>
        <w:t xml:space="preserve"> такође се редовно ажурир</w:t>
      </w:r>
      <w:r>
        <w:rPr>
          <w:rFonts w:ascii="Times New Roman" w:eastAsia="Times New Roman" w:hAnsi="Times New Roman" w:cs="Times New Roman"/>
          <w:sz w:val="24"/>
          <w:szCs w:val="24"/>
          <w:lang w:val="sr-Cyrl-BA"/>
        </w:rPr>
        <w:t>ани и на њима се објављују новости</w:t>
      </w:r>
      <w:r w:rsidRPr="004A0D66">
        <w:rPr>
          <w:rFonts w:ascii="Times New Roman" w:eastAsia="Times New Roman" w:hAnsi="Times New Roman" w:cs="Times New Roman"/>
          <w:sz w:val="24"/>
          <w:szCs w:val="24"/>
          <w:lang w:val="sr-Cyrl-BA"/>
        </w:rPr>
        <w:t xml:space="preserve"> и дешавања у оквиру и изван школе у којима учествују наши ученици.Сајт </w:t>
      </w:r>
      <w:r>
        <w:rPr>
          <w:rFonts w:ascii="Times New Roman" w:eastAsia="Times New Roman" w:hAnsi="Times New Roman" w:cs="Times New Roman"/>
          <w:sz w:val="24"/>
          <w:szCs w:val="24"/>
          <w:lang w:val="sr-Cyrl-BA"/>
        </w:rPr>
        <w:t xml:space="preserve">и страницу школе </w:t>
      </w:r>
      <w:r w:rsidRPr="004A0D66">
        <w:rPr>
          <w:rFonts w:ascii="Times New Roman" w:eastAsia="Times New Roman" w:hAnsi="Times New Roman" w:cs="Times New Roman"/>
          <w:sz w:val="24"/>
          <w:szCs w:val="24"/>
          <w:lang w:val="sr-Cyrl-BA"/>
        </w:rPr>
        <w:t>одржава професор информатике, Јасмина Петровић.</w:t>
      </w:r>
      <w:r w:rsidR="00F33F52">
        <w:rPr>
          <w:rFonts w:ascii="Times New Roman" w:eastAsia="Times New Roman" w:hAnsi="Times New Roman" w:cs="Times New Roman"/>
          <w:sz w:val="24"/>
          <w:szCs w:val="24"/>
          <w:lang w:val="sr-Cyrl-BA"/>
        </w:rPr>
        <w:t xml:space="preserve"> Због проблема са сајтом школе који се налазио на адреси dobradovic.edu.rs од 01.01.2026. нови сајт школе налази се на адреи dositejsvodje.edu.rs. </w:t>
      </w:r>
    </w:p>
    <w:p w:rsidR="004A0D66" w:rsidRPr="004A0D66" w:rsidRDefault="004A0D66" w:rsidP="004A0D66">
      <w:pPr>
        <w:spacing w:after="0" w:line="240" w:lineRule="auto"/>
        <w:ind w:left="1842"/>
        <w:jc w:val="both"/>
        <w:rPr>
          <w:rFonts w:ascii="Times New Roman" w:eastAsia="Times New Roman" w:hAnsi="Times New Roman" w:cs="Times New Roman"/>
          <w:sz w:val="24"/>
          <w:szCs w:val="24"/>
          <w:lang w:val="sr-Cyrl-CS"/>
        </w:rPr>
      </w:pPr>
    </w:p>
    <w:p w:rsidR="004A0D66" w:rsidRDefault="004A0D66" w:rsidP="004A0D66">
      <w:pPr>
        <w:spacing w:after="0" w:line="240" w:lineRule="auto"/>
        <w:jc w:val="center"/>
        <w:rPr>
          <w:rFonts w:ascii="Times New Roman" w:eastAsia="Times New Roman" w:hAnsi="Times New Roman" w:cs="Times New Roman"/>
          <w:b/>
          <w:sz w:val="24"/>
          <w:szCs w:val="24"/>
        </w:rPr>
      </w:pPr>
    </w:p>
    <w:p w:rsidR="006415E5" w:rsidRPr="006415E5" w:rsidRDefault="006415E5" w:rsidP="004A0D66">
      <w:pPr>
        <w:spacing w:after="0" w:line="240" w:lineRule="auto"/>
        <w:jc w:val="center"/>
        <w:rPr>
          <w:rFonts w:ascii="Times New Roman" w:eastAsia="Times New Roman" w:hAnsi="Times New Roman" w:cs="Times New Roman"/>
          <w:b/>
          <w:sz w:val="24"/>
          <w:szCs w:val="24"/>
        </w:rPr>
      </w:pPr>
    </w:p>
    <w:p w:rsidR="004A0D66" w:rsidRPr="004A0D66" w:rsidRDefault="004A0D66" w:rsidP="004A0D66">
      <w:pPr>
        <w:spacing w:after="0" w:line="240" w:lineRule="auto"/>
        <w:jc w:val="center"/>
        <w:rPr>
          <w:rFonts w:ascii="Times New Roman" w:eastAsia="Times New Roman" w:hAnsi="Times New Roman" w:cs="Times New Roman"/>
          <w:b/>
          <w:sz w:val="24"/>
          <w:szCs w:val="24"/>
        </w:rPr>
      </w:pPr>
    </w:p>
    <w:p w:rsidR="004A0D66" w:rsidRPr="004A0D66" w:rsidRDefault="004A0D66" w:rsidP="00EA5366">
      <w:pPr>
        <w:pStyle w:val="Heading2"/>
      </w:pPr>
      <w:bookmarkStart w:id="36" w:name="_Toc220663547"/>
      <w:r w:rsidRPr="004A0D66">
        <w:t>ПРАЋЕЊЕ ОСТВАРИВАЊА И ЕВАЛУАЦИЈЕ ГОДИШЊЕГПЛАНА</w:t>
      </w:r>
      <w:bookmarkEnd w:id="36"/>
    </w:p>
    <w:p w:rsidR="004A0D66" w:rsidRPr="004A0D66" w:rsidRDefault="004A0D66" w:rsidP="004A0D66">
      <w:pPr>
        <w:spacing w:after="0" w:line="240" w:lineRule="auto"/>
        <w:jc w:val="both"/>
        <w:rPr>
          <w:rFonts w:ascii="Times New Roman" w:eastAsia="Times New Roman" w:hAnsi="Times New Roman" w:cs="Times New Roman"/>
          <w:sz w:val="24"/>
          <w:szCs w:val="24"/>
          <w:lang w:val="sr-Cyrl-CS"/>
        </w:rPr>
      </w:pPr>
    </w:p>
    <w:p w:rsidR="00794DF1" w:rsidRDefault="00794DF1" w:rsidP="004A0D66">
      <w:pPr>
        <w:spacing w:after="0" w:line="240" w:lineRule="auto"/>
        <w:ind w:firstLine="1122"/>
        <w:jc w:val="both"/>
        <w:rPr>
          <w:rFonts w:ascii="Times New Roman" w:eastAsia="Times New Roman" w:hAnsi="Times New Roman" w:cs="Times New Roman"/>
          <w:sz w:val="24"/>
          <w:szCs w:val="24"/>
          <w:lang w:val="sr-Cyrl-CS"/>
        </w:rPr>
      </w:pPr>
    </w:p>
    <w:p w:rsidR="00794DF1" w:rsidRPr="004A0D66" w:rsidRDefault="00794DF1" w:rsidP="00794DF1">
      <w:pPr>
        <w:spacing w:after="0" w:line="240" w:lineRule="auto"/>
        <w:ind w:firstLine="1122"/>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CS"/>
        </w:rPr>
        <w:t>У ГПР</w:t>
      </w:r>
      <w:r w:rsidR="006415E5">
        <w:rPr>
          <w:rFonts w:ascii="Times New Roman" w:eastAsia="Times New Roman" w:hAnsi="Times New Roman" w:cs="Times New Roman"/>
          <w:sz w:val="24"/>
          <w:szCs w:val="24"/>
          <w:lang w:val="sr-Cyrl-CS"/>
        </w:rPr>
        <w:t>Ш</w:t>
      </w:r>
      <w:r w:rsidRPr="004A0D66">
        <w:rPr>
          <w:rFonts w:ascii="Times New Roman" w:eastAsia="Times New Roman" w:hAnsi="Times New Roman" w:cs="Times New Roman"/>
          <w:sz w:val="24"/>
          <w:szCs w:val="24"/>
          <w:lang w:val="sr-Cyrl-CS"/>
        </w:rPr>
        <w:t>-а исказана је табела реализације ГПР</w:t>
      </w:r>
      <w:r w:rsidR="006415E5">
        <w:rPr>
          <w:rFonts w:ascii="Times New Roman" w:eastAsia="Times New Roman" w:hAnsi="Times New Roman" w:cs="Times New Roman"/>
          <w:sz w:val="24"/>
          <w:szCs w:val="24"/>
          <w:lang w:val="sr-Cyrl-CS"/>
        </w:rPr>
        <w:t>Ш</w:t>
      </w:r>
      <w:r w:rsidRPr="004A0D66">
        <w:rPr>
          <w:rFonts w:ascii="Times New Roman" w:eastAsia="Times New Roman" w:hAnsi="Times New Roman" w:cs="Times New Roman"/>
          <w:sz w:val="24"/>
          <w:szCs w:val="24"/>
          <w:lang w:val="sr-Cyrl-CS"/>
        </w:rPr>
        <w:t>-а и иста је указивала на праћење увидом у педагошку документацију. Током протеклог периода праћење реализације ГПР-а реализовало се увидом у следећу документацију:</w:t>
      </w:r>
    </w:p>
    <w:p w:rsidR="00794DF1" w:rsidRPr="004A0D66" w:rsidRDefault="00794DF1" w:rsidP="00B542E1">
      <w:pPr>
        <w:numPr>
          <w:ilvl w:val="0"/>
          <w:numId w:val="3"/>
        </w:numPr>
        <w:spacing w:after="0" w:line="240" w:lineRule="auto"/>
        <w:ind w:left="567"/>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CS"/>
        </w:rPr>
        <w:t xml:space="preserve">Планови рада (глобални и оперативни) – увид је вршен континуирано током целе године </w:t>
      </w:r>
    </w:p>
    <w:p w:rsidR="00794DF1" w:rsidRPr="004A0D66" w:rsidRDefault="006415E5" w:rsidP="00B542E1">
      <w:pPr>
        <w:numPr>
          <w:ilvl w:val="0"/>
          <w:numId w:val="3"/>
        </w:numPr>
        <w:spacing w:after="0" w:line="240" w:lineRule="auto"/>
        <w:ind w:left="567"/>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Дневници рада су прегледани на класификационим периодима</w:t>
      </w:r>
      <w:r w:rsidR="00794DF1" w:rsidRPr="004A0D66">
        <w:rPr>
          <w:rFonts w:ascii="Times New Roman" w:eastAsia="Times New Roman" w:hAnsi="Times New Roman" w:cs="Times New Roman"/>
          <w:sz w:val="24"/>
          <w:szCs w:val="24"/>
          <w:lang w:val="sr-Cyrl-CS"/>
        </w:rPr>
        <w:t>, а преглед и контролу дневника и матичних</w:t>
      </w:r>
      <w:r w:rsidR="00794DF1">
        <w:rPr>
          <w:rFonts w:ascii="Times New Roman" w:eastAsia="Times New Roman" w:hAnsi="Times New Roman" w:cs="Times New Roman"/>
          <w:sz w:val="24"/>
          <w:szCs w:val="24"/>
          <w:lang w:val="sr-Cyrl-CS"/>
        </w:rPr>
        <w:t xml:space="preserve"> књига извршиo je директор и педагог школе.</w:t>
      </w:r>
    </w:p>
    <w:p w:rsidR="00794DF1" w:rsidRPr="004A0D66" w:rsidRDefault="00794DF1" w:rsidP="00B542E1">
      <w:pPr>
        <w:numPr>
          <w:ilvl w:val="0"/>
          <w:numId w:val="3"/>
        </w:numPr>
        <w:spacing w:after="0" w:line="240" w:lineRule="auto"/>
        <w:ind w:left="567"/>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CS"/>
        </w:rPr>
        <w:t>Записници са седница Наставничког већа и Стручних већа су показатељи реализације планираних седница и састанака и вођени су од стране руководилаца стручних већа,</w:t>
      </w:r>
    </w:p>
    <w:p w:rsidR="00794DF1" w:rsidRPr="004A0D66" w:rsidRDefault="00794DF1" w:rsidP="00794DF1">
      <w:pPr>
        <w:spacing w:after="0" w:line="240" w:lineRule="auto"/>
        <w:jc w:val="both"/>
        <w:rPr>
          <w:rFonts w:ascii="Times New Roman" w:eastAsia="Times New Roman" w:hAnsi="Times New Roman" w:cs="Times New Roman"/>
          <w:sz w:val="24"/>
          <w:szCs w:val="24"/>
          <w:lang w:val="sr-Cyrl-CS"/>
        </w:rPr>
      </w:pPr>
    </w:p>
    <w:p w:rsidR="00794DF1" w:rsidRPr="004A0D66" w:rsidRDefault="00794DF1" w:rsidP="00794DF1">
      <w:pPr>
        <w:spacing w:after="0" w:line="240" w:lineRule="auto"/>
        <w:ind w:firstLine="1122"/>
        <w:jc w:val="both"/>
        <w:rPr>
          <w:rFonts w:ascii="Times New Roman" w:eastAsia="Times New Roman" w:hAnsi="Times New Roman" w:cs="Times New Roman"/>
          <w:noProof/>
          <w:sz w:val="24"/>
          <w:szCs w:val="24"/>
          <w:lang w:val="sr-Cyrl-CS"/>
        </w:rPr>
      </w:pPr>
      <w:r w:rsidRPr="004A0D66">
        <w:rPr>
          <w:rFonts w:ascii="Times New Roman" w:eastAsia="Times New Roman" w:hAnsi="Times New Roman" w:cs="Times New Roman"/>
          <w:noProof/>
          <w:sz w:val="24"/>
          <w:szCs w:val="24"/>
          <w:lang w:val="sr-Cyrl-CS"/>
        </w:rPr>
        <w:t>Током периода израде извештаја о реализацији ГПР</w:t>
      </w:r>
      <w:r w:rsidR="006415E5">
        <w:rPr>
          <w:rFonts w:ascii="Times New Roman" w:eastAsia="Times New Roman" w:hAnsi="Times New Roman" w:cs="Times New Roman"/>
          <w:noProof/>
          <w:sz w:val="24"/>
          <w:szCs w:val="24"/>
          <w:lang w:val="sr-Cyrl-CS"/>
        </w:rPr>
        <w:t>Ш</w:t>
      </w:r>
      <w:r w:rsidRPr="004A0D66">
        <w:rPr>
          <w:rFonts w:ascii="Times New Roman" w:eastAsia="Times New Roman" w:hAnsi="Times New Roman" w:cs="Times New Roman"/>
          <w:noProof/>
          <w:sz w:val="24"/>
          <w:szCs w:val="24"/>
          <w:lang w:val="sr-Cyrl-CS"/>
        </w:rPr>
        <w:t>-а школе, израда је базирана првенствено на увиду у школску документацију и на извештајима поднетих од стране наставног кадра.</w:t>
      </w:r>
    </w:p>
    <w:p w:rsidR="00794DF1" w:rsidRPr="004A0D66" w:rsidRDefault="00794DF1" w:rsidP="00794DF1">
      <w:pPr>
        <w:spacing w:after="0" w:line="240" w:lineRule="auto"/>
        <w:ind w:firstLine="1122"/>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CS"/>
        </w:rPr>
        <w:t>Извештај је благовремено завршен пошто су сва задужења и обавезе свих носилаца реализације реализоване на време.</w:t>
      </w:r>
    </w:p>
    <w:p w:rsidR="00794DF1" w:rsidRDefault="00794DF1" w:rsidP="00794DF1">
      <w:pPr>
        <w:spacing w:after="0" w:line="240" w:lineRule="auto"/>
        <w:ind w:firstLine="1122"/>
        <w:jc w:val="both"/>
        <w:rPr>
          <w:rFonts w:ascii="Times New Roman" w:eastAsia="Times New Roman" w:hAnsi="Times New Roman" w:cs="Times New Roman"/>
          <w:sz w:val="24"/>
          <w:szCs w:val="24"/>
          <w:lang w:val="sr-Cyrl-CS"/>
        </w:rPr>
      </w:pPr>
      <w:r w:rsidRPr="004A0D66">
        <w:rPr>
          <w:rFonts w:ascii="Times New Roman" w:eastAsia="Times New Roman" w:hAnsi="Times New Roman" w:cs="Times New Roman"/>
          <w:sz w:val="24"/>
          <w:szCs w:val="24"/>
          <w:lang w:val="sr-Cyrl-CS"/>
        </w:rPr>
        <w:t>У наредно</w:t>
      </w:r>
      <w:r>
        <w:rPr>
          <w:rFonts w:ascii="Times New Roman" w:eastAsia="Times New Roman" w:hAnsi="Times New Roman" w:cs="Times New Roman"/>
          <w:sz w:val="24"/>
          <w:szCs w:val="24"/>
          <w:lang w:val="sr-Cyrl-CS"/>
        </w:rPr>
        <w:t>м периоду је неопходно: с</w:t>
      </w:r>
      <w:r w:rsidRPr="004A0D66">
        <w:rPr>
          <w:rFonts w:ascii="Times New Roman" w:eastAsia="Times New Roman" w:hAnsi="Times New Roman" w:cs="Times New Roman"/>
          <w:sz w:val="24"/>
          <w:szCs w:val="24"/>
          <w:lang w:val="sr-Cyrl-CS"/>
        </w:rPr>
        <w:t>тавити акценат на садржајнију организацију слободног времена са различитим културним, забавним и спорт</w:t>
      </w:r>
      <w:r>
        <w:rPr>
          <w:rFonts w:ascii="Times New Roman" w:eastAsia="Times New Roman" w:hAnsi="Times New Roman" w:cs="Times New Roman"/>
          <w:sz w:val="24"/>
          <w:szCs w:val="24"/>
          <w:lang w:val="sr-Cyrl-CS"/>
        </w:rPr>
        <w:t>с</w:t>
      </w:r>
      <w:r w:rsidRPr="004A0D66">
        <w:rPr>
          <w:rFonts w:ascii="Times New Roman" w:eastAsia="Times New Roman" w:hAnsi="Times New Roman" w:cs="Times New Roman"/>
          <w:sz w:val="24"/>
          <w:szCs w:val="24"/>
          <w:lang w:val="sr-Cyrl-CS"/>
        </w:rPr>
        <w:t xml:space="preserve">ким активностима, Омогућити наставном кадру разноврсније програме за едукацију и стручна усавршавања, наставити са активностима које промовишу ненасиље. </w:t>
      </w:r>
      <w:r>
        <w:rPr>
          <w:rFonts w:ascii="Times New Roman" w:eastAsia="Times New Roman" w:hAnsi="Times New Roman" w:cs="Times New Roman"/>
          <w:sz w:val="24"/>
          <w:szCs w:val="24"/>
          <w:lang w:val="sr-Cyrl-CS"/>
        </w:rPr>
        <w:t xml:space="preserve">Пружити подршку ученицима у припремама за упис у средњу школу. Пружање квалитетног знања и подршке свим ученицима. </w:t>
      </w:r>
      <w:r w:rsidRPr="004A0D66">
        <w:rPr>
          <w:rFonts w:ascii="Times New Roman" w:eastAsia="Times New Roman" w:hAnsi="Times New Roman" w:cs="Times New Roman"/>
          <w:sz w:val="24"/>
          <w:szCs w:val="24"/>
          <w:lang w:val="sr-Cyrl-CS"/>
        </w:rPr>
        <w:t>Подржавати ангажовање ученика у афирмацији и раду ученичког парламента,  ојачавати професионалне компетенције наставника за креирање и реализацију индивидуализованих програма рада у редовној настави.</w:t>
      </w:r>
    </w:p>
    <w:p w:rsidR="00794DF1" w:rsidRPr="004609B2" w:rsidRDefault="00794DF1" w:rsidP="00794DF1">
      <w:pPr>
        <w:spacing w:after="0" w:line="240" w:lineRule="auto"/>
        <w:jc w:val="both"/>
        <w:rPr>
          <w:rFonts w:ascii="Times New Roman" w:eastAsia="Times New Roman" w:hAnsi="Times New Roman" w:cs="Times New Roman"/>
          <w:sz w:val="24"/>
          <w:szCs w:val="24"/>
          <w:lang w:val="sr-Cyrl-CS"/>
        </w:rPr>
      </w:pPr>
    </w:p>
    <w:p w:rsidR="00794DF1" w:rsidRPr="004A0D66" w:rsidRDefault="00794DF1" w:rsidP="00794DF1">
      <w:pPr>
        <w:spacing w:after="0" w:line="240" w:lineRule="auto"/>
        <w:rPr>
          <w:rFonts w:ascii="Times New Roman" w:eastAsia="Times New Roman" w:hAnsi="Times New Roman" w:cs="Times New Roman"/>
          <w:sz w:val="24"/>
          <w:szCs w:val="24"/>
        </w:rPr>
      </w:pPr>
    </w:p>
    <w:p w:rsidR="00794DF1" w:rsidRDefault="00794DF1" w:rsidP="00502969">
      <w:pPr>
        <w:spacing w:after="0" w:line="240" w:lineRule="auto"/>
        <w:jc w:val="both"/>
        <w:rPr>
          <w:rFonts w:ascii="Times New Roman" w:eastAsia="Times New Roman" w:hAnsi="Times New Roman" w:cs="Times New Roman"/>
          <w:color w:val="FF0000"/>
          <w:sz w:val="24"/>
          <w:szCs w:val="24"/>
          <w:lang w:val="sr-Cyrl-CS"/>
        </w:rPr>
      </w:pPr>
    </w:p>
    <w:p w:rsidR="00A06A24" w:rsidRDefault="00A06A24" w:rsidP="00502969">
      <w:pPr>
        <w:spacing w:after="0" w:line="240" w:lineRule="auto"/>
        <w:jc w:val="both"/>
        <w:rPr>
          <w:rFonts w:ascii="Times New Roman" w:eastAsia="Times New Roman" w:hAnsi="Times New Roman" w:cs="Times New Roman"/>
          <w:color w:val="FF0000"/>
          <w:sz w:val="24"/>
          <w:szCs w:val="24"/>
          <w:lang w:val="sr-Cyrl-CS"/>
        </w:rPr>
      </w:pPr>
    </w:p>
    <w:p w:rsidR="00A06A24" w:rsidRDefault="00A06A24" w:rsidP="00502969">
      <w:pPr>
        <w:spacing w:after="0" w:line="240" w:lineRule="auto"/>
        <w:jc w:val="both"/>
        <w:rPr>
          <w:rFonts w:ascii="Times New Roman" w:eastAsia="Times New Roman" w:hAnsi="Times New Roman" w:cs="Times New Roman"/>
          <w:color w:val="FF0000"/>
          <w:sz w:val="24"/>
          <w:szCs w:val="24"/>
          <w:lang w:val="sr-Cyrl-CS"/>
        </w:rPr>
      </w:pPr>
    </w:p>
    <w:p w:rsidR="00B34F1F" w:rsidRDefault="00B34F1F" w:rsidP="00502969">
      <w:pPr>
        <w:spacing w:after="0" w:line="240" w:lineRule="auto"/>
        <w:jc w:val="both"/>
        <w:rPr>
          <w:rFonts w:ascii="Times New Roman" w:eastAsia="Times New Roman" w:hAnsi="Times New Roman" w:cs="Times New Roman"/>
          <w:color w:val="FF0000"/>
          <w:sz w:val="24"/>
          <w:szCs w:val="24"/>
          <w:lang w:val="sr-Cyrl-CS"/>
        </w:rPr>
      </w:pPr>
    </w:p>
    <w:p w:rsidR="00B34F1F" w:rsidRDefault="00B34F1F" w:rsidP="00502969">
      <w:pPr>
        <w:spacing w:after="0" w:line="240" w:lineRule="auto"/>
        <w:jc w:val="both"/>
        <w:rPr>
          <w:rFonts w:ascii="Times New Roman" w:eastAsia="Times New Roman" w:hAnsi="Times New Roman" w:cs="Times New Roman"/>
          <w:color w:val="FF0000"/>
          <w:sz w:val="24"/>
          <w:szCs w:val="24"/>
          <w:lang w:val="sr-Cyrl-CS"/>
        </w:rPr>
      </w:pPr>
    </w:p>
    <w:p w:rsidR="00B34F1F" w:rsidRDefault="00B34F1F" w:rsidP="00502969">
      <w:pPr>
        <w:spacing w:after="0" w:line="240" w:lineRule="auto"/>
        <w:jc w:val="both"/>
        <w:rPr>
          <w:rFonts w:ascii="Times New Roman" w:eastAsia="Times New Roman" w:hAnsi="Times New Roman" w:cs="Times New Roman"/>
          <w:color w:val="FF0000"/>
          <w:sz w:val="24"/>
          <w:szCs w:val="24"/>
          <w:lang w:val="sr-Cyrl-CS"/>
        </w:rPr>
      </w:pPr>
    </w:p>
    <w:p w:rsidR="00B34F1F" w:rsidRDefault="00B34F1F" w:rsidP="00502969">
      <w:pPr>
        <w:spacing w:after="0" w:line="240" w:lineRule="auto"/>
        <w:jc w:val="both"/>
        <w:rPr>
          <w:rFonts w:ascii="Times New Roman" w:eastAsia="Times New Roman" w:hAnsi="Times New Roman" w:cs="Times New Roman"/>
          <w:color w:val="FF0000"/>
          <w:sz w:val="24"/>
          <w:szCs w:val="24"/>
          <w:lang w:val="sr-Cyrl-CS"/>
        </w:rPr>
      </w:pPr>
    </w:p>
    <w:p w:rsidR="00B34F1F" w:rsidRDefault="00B34F1F" w:rsidP="00502969">
      <w:pPr>
        <w:spacing w:after="0" w:line="240" w:lineRule="auto"/>
        <w:jc w:val="both"/>
        <w:rPr>
          <w:rFonts w:ascii="Times New Roman" w:eastAsia="Times New Roman" w:hAnsi="Times New Roman" w:cs="Times New Roman"/>
          <w:color w:val="FF0000"/>
          <w:sz w:val="24"/>
          <w:szCs w:val="24"/>
          <w:lang w:val="sr-Cyrl-CS"/>
        </w:rPr>
      </w:pPr>
    </w:p>
    <w:p w:rsidR="00B34F1F" w:rsidRDefault="00B34F1F" w:rsidP="00502969">
      <w:pPr>
        <w:spacing w:after="0" w:line="240" w:lineRule="auto"/>
        <w:jc w:val="both"/>
        <w:rPr>
          <w:rFonts w:ascii="Times New Roman" w:eastAsia="Times New Roman" w:hAnsi="Times New Roman" w:cs="Times New Roman"/>
          <w:color w:val="FF0000"/>
          <w:sz w:val="24"/>
          <w:szCs w:val="24"/>
          <w:lang w:val="sr-Cyrl-CS"/>
        </w:rPr>
      </w:pPr>
    </w:p>
    <w:p w:rsidR="00B34F1F" w:rsidRDefault="00B34F1F" w:rsidP="00502969">
      <w:pPr>
        <w:spacing w:after="0" w:line="240" w:lineRule="auto"/>
        <w:jc w:val="both"/>
        <w:rPr>
          <w:rFonts w:ascii="Times New Roman" w:eastAsia="Times New Roman" w:hAnsi="Times New Roman" w:cs="Times New Roman"/>
          <w:color w:val="FF0000"/>
          <w:sz w:val="24"/>
          <w:szCs w:val="24"/>
          <w:lang w:val="sr-Cyrl-CS"/>
        </w:rPr>
      </w:pPr>
    </w:p>
    <w:p w:rsidR="00B34F1F" w:rsidRDefault="00B34F1F" w:rsidP="00502969">
      <w:pPr>
        <w:spacing w:after="0" w:line="240" w:lineRule="auto"/>
        <w:jc w:val="both"/>
        <w:rPr>
          <w:rFonts w:ascii="Times New Roman" w:eastAsia="Times New Roman" w:hAnsi="Times New Roman" w:cs="Times New Roman"/>
          <w:color w:val="FF0000"/>
          <w:sz w:val="24"/>
          <w:szCs w:val="24"/>
          <w:lang w:val="sr-Cyrl-CS"/>
        </w:rPr>
      </w:pPr>
    </w:p>
    <w:p w:rsidR="00A06A24" w:rsidRDefault="00A06A24" w:rsidP="00502969">
      <w:pPr>
        <w:spacing w:after="0" w:line="240" w:lineRule="auto"/>
        <w:jc w:val="both"/>
        <w:rPr>
          <w:rFonts w:ascii="Times New Roman" w:eastAsia="Times New Roman" w:hAnsi="Times New Roman" w:cs="Times New Roman"/>
          <w:color w:val="FF0000"/>
          <w:sz w:val="24"/>
          <w:szCs w:val="24"/>
          <w:lang w:val="sr-Cyrl-CS"/>
        </w:rPr>
      </w:pPr>
    </w:p>
    <w:p w:rsidR="006B755B" w:rsidRDefault="006B755B" w:rsidP="00502969">
      <w:pPr>
        <w:spacing w:after="0" w:line="240" w:lineRule="auto"/>
        <w:jc w:val="both"/>
        <w:rPr>
          <w:rFonts w:ascii="Times New Roman" w:eastAsia="Times New Roman" w:hAnsi="Times New Roman" w:cs="Times New Roman"/>
          <w:color w:val="FF0000"/>
          <w:sz w:val="24"/>
          <w:szCs w:val="24"/>
          <w:lang w:val="sr-Cyrl-CS"/>
        </w:rPr>
      </w:pPr>
    </w:p>
    <w:p w:rsidR="006B755B" w:rsidRDefault="006B755B" w:rsidP="00502969">
      <w:pPr>
        <w:spacing w:after="0" w:line="240" w:lineRule="auto"/>
        <w:jc w:val="both"/>
        <w:rPr>
          <w:rFonts w:ascii="Times New Roman" w:eastAsia="Times New Roman" w:hAnsi="Times New Roman" w:cs="Times New Roman"/>
          <w:color w:val="FF0000"/>
          <w:sz w:val="24"/>
          <w:szCs w:val="24"/>
          <w:lang w:val="sr-Cyrl-CS"/>
        </w:rPr>
      </w:pPr>
    </w:p>
    <w:p w:rsidR="006B755B" w:rsidRDefault="006B755B" w:rsidP="00502969">
      <w:pPr>
        <w:spacing w:after="0" w:line="240" w:lineRule="auto"/>
        <w:jc w:val="both"/>
        <w:rPr>
          <w:rFonts w:ascii="Times New Roman" w:eastAsia="Times New Roman" w:hAnsi="Times New Roman" w:cs="Times New Roman"/>
          <w:color w:val="FF0000"/>
          <w:sz w:val="24"/>
          <w:szCs w:val="24"/>
          <w:lang w:val="sr-Cyrl-CS"/>
        </w:rPr>
      </w:pPr>
    </w:p>
    <w:p w:rsidR="006B755B" w:rsidRDefault="006B755B" w:rsidP="00502969">
      <w:pPr>
        <w:spacing w:after="0" w:line="240" w:lineRule="auto"/>
        <w:jc w:val="both"/>
        <w:rPr>
          <w:rFonts w:ascii="Times New Roman" w:eastAsia="Times New Roman" w:hAnsi="Times New Roman" w:cs="Times New Roman"/>
          <w:color w:val="FF0000"/>
          <w:sz w:val="24"/>
          <w:szCs w:val="24"/>
          <w:lang w:val="sr-Cyrl-CS"/>
        </w:rPr>
      </w:pPr>
    </w:p>
    <w:p w:rsidR="006B755B" w:rsidRDefault="006B755B" w:rsidP="00502969">
      <w:pPr>
        <w:spacing w:after="0" w:line="240" w:lineRule="auto"/>
        <w:jc w:val="both"/>
        <w:rPr>
          <w:rFonts w:ascii="Times New Roman" w:eastAsia="Times New Roman" w:hAnsi="Times New Roman" w:cs="Times New Roman"/>
          <w:color w:val="FF0000"/>
          <w:sz w:val="24"/>
          <w:szCs w:val="24"/>
          <w:lang w:val="sr-Cyrl-CS"/>
        </w:rPr>
      </w:pPr>
    </w:p>
    <w:p w:rsidR="006B755B" w:rsidRDefault="006B755B" w:rsidP="00502969">
      <w:pPr>
        <w:spacing w:after="0" w:line="240" w:lineRule="auto"/>
        <w:jc w:val="both"/>
        <w:rPr>
          <w:rFonts w:ascii="Times New Roman" w:eastAsia="Times New Roman" w:hAnsi="Times New Roman" w:cs="Times New Roman"/>
          <w:color w:val="FF0000"/>
          <w:sz w:val="24"/>
          <w:szCs w:val="24"/>
          <w:lang w:val="sr-Cyrl-CS"/>
        </w:rPr>
      </w:pPr>
    </w:p>
    <w:p w:rsidR="006B755B" w:rsidRDefault="006B755B" w:rsidP="00502969">
      <w:pPr>
        <w:spacing w:after="0" w:line="240" w:lineRule="auto"/>
        <w:jc w:val="both"/>
        <w:rPr>
          <w:rFonts w:ascii="Times New Roman" w:eastAsia="Times New Roman" w:hAnsi="Times New Roman" w:cs="Times New Roman"/>
          <w:color w:val="FF0000"/>
          <w:sz w:val="24"/>
          <w:szCs w:val="24"/>
          <w:lang w:val="sr-Cyrl-CS"/>
        </w:rPr>
      </w:pPr>
    </w:p>
    <w:p w:rsidR="006B755B" w:rsidRDefault="006B755B" w:rsidP="00502969">
      <w:pPr>
        <w:spacing w:after="0" w:line="240" w:lineRule="auto"/>
        <w:jc w:val="both"/>
        <w:rPr>
          <w:rFonts w:ascii="Times New Roman" w:eastAsia="Times New Roman" w:hAnsi="Times New Roman" w:cs="Times New Roman"/>
          <w:color w:val="FF0000"/>
          <w:sz w:val="24"/>
          <w:szCs w:val="24"/>
          <w:lang w:val="sr-Cyrl-CS"/>
        </w:rPr>
      </w:pPr>
    </w:p>
    <w:p w:rsidR="006B755B" w:rsidRDefault="006B755B" w:rsidP="00502969">
      <w:pPr>
        <w:spacing w:after="0" w:line="240" w:lineRule="auto"/>
        <w:jc w:val="both"/>
        <w:rPr>
          <w:rFonts w:ascii="Times New Roman" w:eastAsia="Times New Roman" w:hAnsi="Times New Roman" w:cs="Times New Roman"/>
          <w:color w:val="FF0000"/>
          <w:sz w:val="24"/>
          <w:szCs w:val="24"/>
          <w:lang w:val="sr-Cyrl-CS"/>
        </w:rPr>
      </w:pPr>
    </w:p>
    <w:p w:rsidR="006B755B" w:rsidRDefault="006B755B" w:rsidP="00502969">
      <w:pPr>
        <w:spacing w:after="0" w:line="240" w:lineRule="auto"/>
        <w:jc w:val="both"/>
        <w:rPr>
          <w:rFonts w:ascii="Times New Roman" w:eastAsia="Times New Roman" w:hAnsi="Times New Roman" w:cs="Times New Roman"/>
          <w:color w:val="FF0000"/>
          <w:sz w:val="24"/>
          <w:szCs w:val="24"/>
          <w:lang w:val="sr-Cyrl-CS"/>
        </w:rPr>
      </w:pPr>
    </w:p>
    <w:p w:rsidR="006B755B" w:rsidRDefault="006B755B" w:rsidP="00502969">
      <w:pPr>
        <w:spacing w:after="0" w:line="240" w:lineRule="auto"/>
        <w:jc w:val="both"/>
        <w:rPr>
          <w:rFonts w:ascii="Times New Roman" w:eastAsia="Times New Roman" w:hAnsi="Times New Roman" w:cs="Times New Roman"/>
          <w:color w:val="FF0000"/>
          <w:sz w:val="24"/>
          <w:szCs w:val="24"/>
          <w:lang w:val="sr-Cyrl-CS"/>
        </w:rPr>
      </w:pPr>
    </w:p>
    <w:p w:rsidR="006B755B" w:rsidRDefault="006B755B" w:rsidP="00502969">
      <w:pPr>
        <w:spacing w:after="0" w:line="240" w:lineRule="auto"/>
        <w:jc w:val="both"/>
        <w:rPr>
          <w:rFonts w:ascii="Times New Roman" w:eastAsia="Times New Roman" w:hAnsi="Times New Roman" w:cs="Times New Roman"/>
          <w:color w:val="FF0000"/>
          <w:sz w:val="24"/>
          <w:szCs w:val="24"/>
          <w:lang w:val="sr-Cyrl-CS"/>
        </w:rPr>
      </w:pPr>
    </w:p>
    <w:p w:rsidR="006B755B" w:rsidRDefault="006B755B" w:rsidP="00502969">
      <w:pPr>
        <w:spacing w:after="0" w:line="240" w:lineRule="auto"/>
        <w:jc w:val="both"/>
        <w:rPr>
          <w:rFonts w:ascii="Times New Roman" w:eastAsia="Times New Roman" w:hAnsi="Times New Roman" w:cs="Times New Roman"/>
          <w:color w:val="FF0000"/>
          <w:sz w:val="24"/>
          <w:szCs w:val="24"/>
          <w:lang w:val="sr-Cyrl-CS"/>
        </w:rPr>
      </w:pPr>
    </w:p>
    <w:p w:rsidR="006B755B" w:rsidRDefault="006B755B" w:rsidP="00502969">
      <w:pPr>
        <w:spacing w:after="0" w:line="240" w:lineRule="auto"/>
        <w:jc w:val="both"/>
        <w:rPr>
          <w:rFonts w:ascii="Times New Roman" w:eastAsia="Times New Roman" w:hAnsi="Times New Roman" w:cs="Times New Roman"/>
          <w:color w:val="FF0000"/>
          <w:sz w:val="24"/>
          <w:szCs w:val="24"/>
          <w:lang w:val="sr-Cyrl-CS"/>
        </w:rPr>
      </w:pPr>
    </w:p>
    <w:p w:rsidR="006B755B" w:rsidRDefault="006B755B" w:rsidP="00502969">
      <w:pPr>
        <w:spacing w:after="0" w:line="240" w:lineRule="auto"/>
        <w:jc w:val="both"/>
        <w:rPr>
          <w:rFonts w:ascii="Times New Roman" w:eastAsia="Times New Roman" w:hAnsi="Times New Roman" w:cs="Times New Roman"/>
          <w:color w:val="FF0000"/>
          <w:sz w:val="24"/>
          <w:szCs w:val="24"/>
          <w:lang w:val="sr-Cyrl-CS"/>
        </w:rPr>
      </w:pPr>
    </w:p>
    <w:p w:rsidR="005E7397" w:rsidRPr="00F53408" w:rsidRDefault="005E7397" w:rsidP="00F53408">
      <w:pPr>
        <w:spacing w:after="0" w:line="240" w:lineRule="auto"/>
        <w:rPr>
          <w:rFonts w:ascii="Times New Roman" w:eastAsia="Times New Roman" w:hAnsi="Times New Roman" w:cs="Times New Roman"/>
          <w:b/>
          <w:color w:val="FF0000"/>
          <w:sz w:val="44"/>
          <w:szCs w:val="44"/>
          <w:lang w:val="sr-Cyrl-CS"/>
        </w:rPr>
      </w:pPr>
      <w:bookmarkStart w:id="37" w:name="_GoBack"/>
      <w:bookmarkEnd w:id="37"/>
    </w:p>
    <w:p w:rsidR="00264C47" w:rsidRPr="006B755B" w:rsidRDefault="00264C47" w:rsidP="00EA5366">
      <w:pPr>
        <w:pStyle w:val="Heading2"/>
      </w:pPr>
      <w:bookmarkStart w:id="38" w:name="_Toc220663548"/>
      <w:r w:rsidRPr="006B755B">
        <w:t>ИЗВЕШТАЈ О РАДУ СТРУЧНИХ САРАДНИКА НА КРАЈУ ПРВОГ ПОЛУГОДИШТА ШКОЛСКЕ 2025/2026.ГОДИНЕ</w:t>
      </w:r>
      <w:bookmarkEnd w:id="38"/>
    </w:p>
    <w:p w:rsidR="00264C47" w:rsidRDefault="00264C47" w:rsidP="00264C47">
      <w:pPr>
        <w:spacing w:after="0" w:line="240" w:lineRule="auto"/>
        <w:rPr>
          <w:rFonts w:ascii="Times New Roman" w:eastAsia="Times New Roman" w:hAnsi="Times New Roman" w:cs="Times New Roman"/>
          <w:b/>
          <w:color w:val="FF0000"/>
          <w:sz w:val="48"/>
          <w:szCs w:val="44"/>
        </w:rPr>
      </w:pPr>
    </w:p>
    <w:p w:rsidR="00264C47" w:rsidRPr="00BD1C44" w:rsidRDefault="00264C47" w:rsidP="00EA5366">
      <w:pPr>
        <w:pStyle w:val="Heading3"/>
      </w:pPr>
      <w:bookmarkStart w:id="39" w:name="_Toc220663549"/>
      <w:r w:rsidRPr="00BD1C44">
        <w:t>Извештај о раду педагога школе</w:t>
      </w:r>
      <w:bookmarkEnd w:id="39"/>
    </w:p>
    <w:p w:rsidR="00264C47" w:rsidRPr="00DD1628" w:rsidRDefault="00264C47" w:rsidP="00264C47">
      <w:pPr>
        <w:pStyle w:val="NormalWeb"/>
        <w:shd w:val="clear" w:color="auto" w:fill="FFFFFF"/>
        <w:spacing w:before="0" w:beforeAutospacing="0" w:after="360" w:afterAutospacing="0" w:line="350" w:lineRule="atLeast"/>
        <w:ind w:firstLine="720"/>
        <w:textAlignment w:val="baseline"/>
        <w:rPr>
          <w:b/>
          <w:color w:val="000000" w:themeColor="text1"/>
        </w:rPr>
      </w:pPr>
    </w:p>
    <w:p w:rsidR="00264C47" w:rsidRPr="006B755B" w:rsidRDefault="00264C47" w:rsidP="006B755B">
      <w:pPr>
        <w:rPr>
          <w:rFonts w:ascii="Times New Roman" w:hAnsi="Times New Roman" w:cs="Times New Roman"/>
          <w:sz w:val="24"/>
        </w:rPr>
      </w:pPr>
      <w:r w:rsidRPr="006B755B">
        <w:rPr>
          <w:rFonts w:ascii="Times New Roman" w:hAnsi="Times New Roman" w:cs="Times New Roman"/>
          <w:sz w:val="24"/>
        </w:rPr>
        <w:t>Педагог: Миљана Тодоровић</w:t>
      </w:r>
    </w:p>
    <w:p w:rsidR="00264C47" w:rsidRPr="006B755B" w:rsidRDefault="00264C47" w:rsidP="006B755B">
      <w:pPr>
        <w:rPr>
          <w:rFonts w:ascii="Times New Roman" w:hAnsi="Times New Roman" w:cs="Times New Roman"/>
          <w:sz w:val="24"/>
        </w:rPr>
      </w:pPr>
      <w:r w:rsidRPr="006B755B">
        <w:rPr>
          <w:rFonts w:ascii="Times New Roman" w:hAnsi="Times New Roman" w:cs="Times New Roman"/>
          <w:sz w:val="24"/>
        </w:rPr>
        <w:t xml:space="preserve">Школски педагог је обављао своје основе и радне задатке у скаду са Правилником о програму свих облика рада стручних сарадника, као и планом и програмом рада педагога за </w:t>
      </w:r>
      <w:proofErr w:type="gramStart"/>
      <w:r w:rsidRPr="006B755B">
        <w:rPr>
          <w:rFonts w:ascii="Times New Roman" w:hAnsi="Times New Roman" w:cs="Times New Roman"/>
          <w:sz w:val="24"/>
        </w:rPr>
        <w:t>школску  2025</w:t>
      </w:r>
      <w:proofErr w:type="gramEnd"/>
      <w:r w:rsidRPr="006B755B">
        <w:rPr>
          <w:rFonts w:ascii="Times New Roman" w:hAnsi="Times New Roman" w:cs="Times New Roman"/>
          <w:sz w:val="24"/>
        </w:rPr>
        <w:t xml:space="preserve">/2026. </w:t>
      </w:r>
      <w:proofErr w:type="gramStart"/>
      <w:r w:rsidRPr="006B755B">
        <w:rPr>
          <w:rFonts w:ascii="Times New Roman" w:hAnsi="Times New Roman" w:cs="Times New Roman"/>
          <w:sz w:val="24"/>
        </w:rPr>
        <w:t>годину</w:t>
      </w:r>
      <w:proofErr w:type="gramEnd"/>
      <w:r w:rsidRPr="006B755B">
        <w:rPr>
          <w:rFonts w:ascii="Times New Roman" w:hAnsi="Times New Roman" w:cs="Times New Roman"/>
          <w:sz w:val="24"/>
        </w:rPr>
        <w:t>, по одређеним областима.</w:t>
      </w:r>
    </w:p>
    <w:p w:rsidR="00264C47" w:rsidRPr="006B755B" w:rsidRDefault="00264C47" w:rsidP="006B755B">
      <w:pPr>
        <w:rPr>
          <w:rFonts w:ascii="Times New Roman" w:hAnsi="Times New Roman" w:cs="Times New Roman"/>
          <w:b/>
          <w:color w:val="000000"/>
          <w:sz w:val="24"/>
        </w:rPr>
      </w:pPr>
      <w:r w:rsidRPr="006B755B">
        <w:rPr>
          <w:rFonts w:ascii="Times New Roman" w:hAnsi="Times New Roman" w:cs="Times New Roman"/>
          <w:b/>
          <w:color w:val="000000"/>
          <w:sz w:val="24"/>
        </w:rPr>
        <w:t>1. Планирање и програмирање образовно-васпитног рада</w:t>
      </w:r>
    </w:p>
    <w:p w:rsidR="00264C47" w:rsidRPr="006B755B" w:rsidRDefault="00264C47" w:rsidP="006B755B">
      <w:pPr>
        <w:rPr>
          <w:rFonts w:ascii="Times New Roman" w:hAnsi="Times New Roman" w:cs="Times New Roman"/>
          <w:color w:val="000000"/>
          <w:sz w:val="24"/>
        </w:rPr>
      </w:pPr>
      <w:proofErr w:type="gramStart"/>
      <w:r w:rsidRPr="006B755B">
        <w:rPr>
          <w:rFonts w:ascii="Times New Roman" w:hAnsi="Times New Roman" w:cs="Times New Roman"/>
          <w:color w:val="000000"/>
          <w:sz w:val="24"/>
        </w:rPr>
        <w:t>Учествовала сам у изради Годишњег плана рада школе.</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У току првог полугодишта учествовала сам и у изради оперативних планова Тимова, већа и актива.</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Редовно сам планирала и свој рад на месечном нивоу и водила евиденцију о остварености.</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Са директором школе сам сарађивала у раду и планирању свих активности на нивоу школе.</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Планирала  сам</w:t>
      </w:r>
      <w:proofErr w:type="gramEnd"/>
      <w:r w:rsidRPr="006B755B">
        <w:rPr>
          <w:rFonts w:ascii="Times New Roman" w:hAnsi="Times New Roman" w:cs="Times New Roman"/>
          <w:color w:val="000000"/>
          <w:sz w:val="24"/>
        </w:rPr>
        <w:t xml:space="preserve"> превентивне, промотивне и по потреби интервентне активности у образовно-васпитном процесу. </w:t>
      </w:r>
    </w:p>
    <w:p w:rsidR="00264C47" w:rsidRPr="006B755B" w:rsidRDefault="00264C47" w:rsidP="006B755B">
      <w:pPr>
        <w:rPr>
          <w:rFonts w:ascii="Times New Roman" w:hAnsi="Times New Roman" w:cs="Times New Roman"/>
          <w:b/>
          <w:color w:val="000000"/>
          <w:sz w:val="24"/>
        </w:rPr>
      </w:pPr>
      <w:r w:rsidRPr="006B755B">
        <w:rPr>
          <w:rFonts w:ascii="Times New Roman" w:hAnsi="Times New Roman" w:cs="Times New Roman"/>
          <w:b/>
          <w:color w:val="000000"/>
          <w:sz w:val="24"/>
        </w:rPr>
        <w:t>2. Праћење и вредновање образовно-васпитног рада</w:t>
      </w:r>
    </w:p>
    <w:p w:rsidR="00264C47" w:rsidRPr="006B755B" w:rsidRDefault="00264C47" w:rsidP="006B755B">
      <w:pPr>
        <w:rPr>
          <w:rFonts w:ascii="Times New Roman" w:hAnsi="Times New Roman" w:cs="Times New Roman"/>
          <w:b/>
          <w:color w:val="000000"/>
          <w:sz w:val="24"/>
        </w:rPr>
      </w:pPr>
      <w:proofErr w:type="gramStart"/>
      <w:r w:rsidRPr="006B755B">
        <w:rPr>
          <w:rFonts w:ascii="Times New Roman" w:hAnsi="Times New Roman" w:cs="Times New Roman"/>
          <w:color w:val="000000"/>
          <w:sz w:val="24"/>
        </w:rPr>
        <w:t>Све активности у оквиру образовно-васпитног рада сам у потпуности пратила од планирања до евалуације реализованог.</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Глобалне и оперативне планове наставника сам редовно прегледавала, као и дневне припреме.</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Такође, пратила сам евиденцију образовно-васпитног рада у електронском дневнику.</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Када је у питању вредновање образовно-васпитног рада сарађивала сам са Тимом за ОКРУ и Тимом за самовредновање.</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Учествовала сам у планирању и изради материјала за ученика који наставу похађа по ИОП-у.</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У току првог полугодишта посећивала смам часове редовне наставе са директором школе.</w:t>
      </w:r>
      <w:proofErr w:type="gramEnd"/>
    </w:p>
    <w:p w:rsidR="00264C47" w:rsidRPr="006B755B" w:rsidRDefault="00264C47" w:rsidP="006B755B">
      <w:pPr>
        <w:rPr>
          <w:rFonts w:ascii="Times New Roman" w:hAnsi="Times New Roman" w:cs="Times New Roman"/>
          <w:b/>
          <w:color w:val="000000"/>
          <w:sz w:val="24"/>
        </w:rPr>
      </w:pPr>
      <w:r w:rsidRPr="006B755B">
        <w:rPr>
          <w:rFonts w:ascii="Times New Roman" w:hAnsi="Times New Roman" w:cs="Times New Roman"/>
          <w:b/>
          <w:color w:val="000000"/>
          <w:sz w:val="24"/>
        </w:rPr>
        <w:t>3. Рад са наставницима</w:t>
      </w:r>
    </w:p>
    <w:p w:rsidR="00264C47" w:rsidRPr="006B755B" w:rsidRDefault="00264C47" w:rsidP="006B755B">
      <w:pPr>
        <w:rPr>
          <w:rFonts w:ascii="Times New Roman" w:hAnsi="Times New Roman" w:cs="Times New Roman"/>
          <w:color w:val="000000"/>
          <w:sz w:val="24"/>
        </w:rPr>
      </w:pPr>
      <w:proofErr w:type="gramStart"/>
      <w:r w:rsidRPr="006B755B">
        <w:rPr>
          <w:rFonts w:ascii="Times New Roman" w:hAnsi="Times New Roman" w:cs="Times New Roman"/>
          <w:color w:val="000000"/>
          <w:sz w:val="24"/>
        </w:rPr>
        <w:t>Са наставницима сам сарађивала континурано.</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Почев од консултација, пружања подршке у раду и планирању до сарадње у оквиру тимова, актива и већа.</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Сарадња са наставницима је на високом нивоу уз обострано уважавање и продуктивност.</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Није било потешкоћа у нашој сарадњи.</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Пружала сам сву подршку у складу са могућностима и потребама наставника.</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Одељењским старешинама сам пружала помоћ у појачаном васпитном раду или у превентивном раду са ученицима.</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 xml:space="preserve">Редовно сам размењивала утиске и искуства у </w:t>
      </w:r>
      <w:r w:rsidRPr="006B755B">
        <w:rPr>
          <w:rFonts w:ascii="Times New Roman" w:hAnsi="Times New Roman" w:cs="Times New Roman"/>
          <w:color w:val="000000"/>
          <w:sz w:val="24"/>
        </w:rPr>
        <w:lastRenderedPageBreak/>
        <w:t>раду са наставницима зарад прикупљања релевантних података о стању у пракси/настави и о ученицима и њиховим породичним контекстима.</w:t>
      </w:r>
      <w:proofErr w:type="gramEnd"/>
    </w:p>
    <w:p w:rsidR="00264C47" w:rsidRPr="006B755B" w:rsidRDefault="00264C47" w:rsidP="006B755B">
      <w:pPr>
        <w:rPr>
          <w:rFonts w:ascii="Times New Roman" w:hAnsi="Times New Roman" w:cs="Times New Roman"/>
          <w:b/>
          <w:color w:val="000000"/>
          <w:sz w:val="24"/>
        </w:rPr>
      </w:pPr>
      <w:r w:rsidRPr="006B755B">
        <w:rPr>
          <w:rFonts w:ascii="Times New Roman" w:hAnsi="Times New Roman" w:cs="Times New Roman"/>
          <w:b/>
          <w:color w:val="000000"/>
          <w:sz w:val="24"/>
        </w:rPr>
        <w:t>4. Рад са ученицима</w:t>
      </w:r>
    </w:p>
    <w:p w:rsidR="00264C47" w:rsidRPr="006B755B" w:rsidRDefault="00264C47" w:rsidP="006B755B">
      <w:pPr>
        <w:rPr>
          <w:rFonts w:ascii="Times New Roman" w:hAnsi="Times New Roman" w:cs="Times New Roman"/>
          <w:color w:val="000000"/>
          <w:sz w:val="24"/>
        </w:rPr>
      </w:pPr>
      <w:proofErr w:type="gramStart"/>
      <w:r w:rsidRPr="006B755B">
        <w:rPr>
          <w:rFonts w:ascii="Times New Roman" w:hAnsi="Times New Roman" w:cs="Times New Roman"/>
          <w:color w:val="000000"/>
          <w:sz w:val="24"/>
        </w:rPr>
        <w:t>Са ученицима сам радила континуирано.</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Према потребама ученика и наставника.</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Обављала сам саветодавне разговоре сходно узроцима и потребама.</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Евиденцију саветодавних разговора сам уредно водила електронски и максимално поштовала приватност података и чињеница.</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У случају потреба сачинила сам извештаје о појединим саветодавним разговорима, без откривања личних чињеница ученика, већ само са оним елементима који су били од значаја за одређене одлуке и поступања у школи.</w:t>
      </w:r>
      <w:proofErr w:type="gramEnd"/>
      <w:r w:rsidRPr="006B755B">
        <w:rPr>
          <w:rFonts w:ascii="Times New Roman" w:hAnsi="Times New Roman" w:cs="Times New Roman"/>
          <w:color w:val="000000"/>
          <w:sz w:val="24"/>
        </w:rPr>
        <w:t xml:space="preserve"> </w:t>
      </w:r>
    </w:p>
    <w:p w:rsidR="00264C47" w:rsidRPr="006B755B" w:rsidRDefault="00264C47" w:rsidP="006B755B">
      <w:pPr>
        <w:rPr>
          <w:rFonts w:ascii="Times New Roman" w:hAnsi="Times New Roman" w:cs="Times New Roman"/>
          <w:b/>
          <w:color w:val="000000"/>
          <w:sz w:val="24"/>
        </w:rPr>
      </w:pPr>
      <w:r w:rsidRPr="006B755B">
        <w:rPr>
          <w:rFonts w:ascii="Times New Roman" w:hAnsi="Times New Roman" w:cs="Times New Roman"/>
          <w:b/>
          <w:color w:val="000000"/>
          <w:sz w:val="24"/>
        </w:rPr>
        <w:t>5. Рад са родитељима односно старатељима</w:t>
      </w:r>
    </w:p>
    <w:p w:rsidR="00264C47" w:rsidRPr="006B755B" w:rsidRDefault="00264C47" w:rsidP="006B755B">
      <w:pPr>
        <w:rPr>
          <w:rFonts w:ascii="Times New Roman" w:hAnsi="Times New Roman" w:cs="Times New Roman"/>
          <w:color w:val="000000"/>
          <w:sz w:val="24"/>
        </w:rPr>
      </w:pPr>
      <w:proofErr w:type="gramStart"/>
      <w:r w:rsidRPr="006B755B">
        <w:rPr>
          <w:rFonts w:ascii="Times New Roman" w:hAnsi="Times New Roman" w:cs="Times New Roman"/>
          <w:color w:val="000000"/>
          <w:sz w:val="24"/>
        </w:rPr>
        <w:t>Рад са родитељима/старатељима ученика се одвијао без потешкоћа.</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Породице ученика су се уредно одазивале на позиве и максимално сарађивале.</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Такође, у току анкета и истраживања родитељи су дали велики доринос и показали изузетну заинтересованост за учешће у њима.</w:t>
      </w:r>
      <w:proofErr w:type="gramEnd"/>
    </w:p>
    <w:p w:rsidR="00264C47" w:rsidRPr="006B755B" w:rsidRDefault="00264C47" w:rsidP="006B755B">
      <w:pPr>
        <w:rPr>
          <w:rFonts w:ascii="Times New Roman" w:hAnsi="Times New Roman" w:cs="Times New Roman"/>
          <w:b/>
          <w:color w:val="000000"/>
          <w:sz w:val="24"/>
        </w:rPr>
      </w:pPr>
      <w:r w:rsidRPr="006B755B">
        <w:rPr>
          <w:rFonts w:ascii="Times New Roman" w:hAnsi="Times New Roman" w:cs="Times New Roman"/>
          <w:b/>
          <w:color w:val="000000"/>
          <w:sz w:val="24"/>
        </w:rPr>
        <w:t>6. Рад са директором, стручним сарадницима</w:t>
      </w:r>
    </w:p>
    <w:p w:rsidR="00264C47" w:rsidRPr="006B755B" w:rsidRDefault="00264C47" w:rsidP="006B755B">
      <w:pPr>
        <w:rPr>
          <w:rFonts w:ascii="Times New Roman" w:hAnsi="Times New Roman" w:cs="Times New Roman"/>
          <w:color w:val="000000"/>
          <w:sz w:val="24"/>
        </w:rPr>
      </w:pPr>
      <w:proofErr w:type="gramStart"/>
      <w:r w:rsidRPr="006B755B">
        <w:rPr>
          <w:rFonts w:ascii="Times New Roman" w:hAnsi="Times New Roman" w:cs="Times New Roman"/>
          <w:color w:val="000000"/>
          <w:sz w:val="24"/>
        </w:rPr>
        <w:t>Са директором сам сарађивала свакодневно.</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Имамо изузетно квалитетан систем рада и размене информација.</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Редовно смо одржавали заједничке састанке на којима смо планирали рад и даље кораке у поступању на дневном, недељном или месечном нивоу.</w:t>
      </w:r>
      <w:proofErr w:type="gramEnd"/>
    </w:p>
    <w:p w:rsidR="00264C47" w:rsidRPr="006B755B" w:rsidRDefault="00264C47" w:rsidP="006B755B">
      <w:pPr>
        <w:rPr>
          <w:rFonts w:ascii="Times New Roman" w:hAnsi="Times New Roman" w:cs="Times New Roman"/>
          <w:b/>
          <w:color w:val="000000"/>
          <w:sz w:val="24"/>
        </w:rPr>
      </w:pPr>
      <w:r w:rsidRPr="006B755B">
        <w:rPr>
          <w:rFonts w:ascii="Times New Roman" w:hAnsi="Times New Roman" w:cs="Times New Roman"/>
          <w:b/>
          <w:color w:val="000000"/>
          <w:sz w:val="24"/>
        </w:rPr>
        <w:t>7. Рад у стручним органима и тимовима</w:t>
      </w:r>
    </w:p>
    <w:p w:rsidR="00264C47" w:rsidRPr="006B755B" w:rsidRDefault="00264C47" w:rsidP="006B755B">
      <w:pPr>
        <w:rPr>
          <w:rFonts w:ascii="Times New Roman" w:hAnsi="Times New Roman" w:cs="Times New Roman"/>
          <w:color w:val="000000"/>
          <w:sz w:val="24"/>
        </w:rPr>
      </w:pPr>
      <w:proofErr w:type="gramStart"/>
      <w:r w:rsidRPr="006B755B">
        <w:rPr>
          <w:rFonts w:ascii="Times New Roman" w:hAnsi="Times New Roman" w:cs="Times New Roman"/>
          <w:color w:val="000000"/>
          <w:sz w:val="24"/>
        </w:rPr>
        <w:t>Активно сам учествовала у раду већа, тимова и актива школе.</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Према потреби сам водила записнике, давала предлоге, учествовала у реализацији активности и пружала подршку руководиоцима.</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Сарадња је била изузетног квалитета без потешкоћа.</w:t>
      </w:r>
      <w:proofErr w:type="gramEnd"/>
    </w:p>
    <w:p w:rsidR="00264C47" w:rsidRPr="006B755B" w:rsidRDefault="00264C47" w:rsidP="006B755B">
      <w:pPr>
        <w:rPr>
          <w:rFonts w:ascii="Times New Roman" w:hAnsi="Times New Roman" w:cs="Times New Roman"/>
          <w:b/>
          <w:color w:val="000000"/>
          <w:sz w:val="24"/>
        </w:rPr>
      </w:pPr>
      <w:r w:rsidRPr="006B755B">
        <w:rPr>
          <w:rFonts w:ascii="Times New Roman" w:hAnsi="Times New Roman" w:cs="Times New Roman"/>
          <w:b/>
          <w:color w:val="000000"/>
          <w:sz w:val="24"/>
        </w:rPr>
        <w:t>8. Сарадња са надлежним установама, организацијама, удружењима и јединицама локалне самоуправе</w:t>
      </w:r>
    </w:p>
    <w:p w:rsidR="00264C47" w:rsidRPr="006B755B" w:rsidRDefault="00264C47" w:rsidP="006B755B">
      <w:pPr>
        <w:rPr>
          <w:rFonts w:ascii="Times New Roman" w:hAnsi="Times New Roman" w:cs="Times New Roman"/>
          <w:color w:val="000000"/>
          <w:sz w:val="24"/>
        </w:rPr>
      </w:pPr>
      <w:r w:rsidRPr="006B755B">
        <w:rPr>
          <w:rFonts w:ascii="Times New Roman" w:hAnsi="Times New Roman" w:cs="Times New Roman"/>
          <w:color w:val="000000"/>
          <w:sz w:val="24"/>
        </w:rPr>
        <w:t xml:space="preserve">Сарађивала сам са локалном самоуправом и установама: Центар за социјални рад, Градска библиотека, Центром за стручно усавршавање у Лесковцу, Домом здравља, основним и средњим школама у локалној заједници, НУРДОРОМ. </w:t>
      </w:r>
      <w:proofErr w:type="gramStart"/>
      <w:r w:rsidRPr="006B755B">
        <w:rPr>
          <w:rFonts w:ascii="Times New Roman" w:hAnsi="Times New Roman" w:cs="Times New Roman"/>
          <w:color w:val="000000"/>
          <w:sz w:val="24"/>
        </w:rPr>
        <w:t>Сарадња је била изузетно квалитетна, двосмерна, продуктивна и континуирана.</w:t>
      </w:r>
      <w:proofErr w:type="gramEnd"/>
    </w:p>
    <w:p w:rsidR="00264C47" w:rsidRPr="006B755B" w:rsidRDefault="00264C47" w:rsidP="006B755B">
      <w:pPr>
        <w:rPr>
          <w:rFonts w:ascii="Times New Roman" w:hAnsi="Times New Roman" w:cs="Times New Roman"/>
          <w:b/>
          <w:color w:val="000000"/>
          <w:sz w:val="24"/>
        </w:rPr>
      </w:pPr>
      <w:r w:rsidRPr="006B755B">
        <w:rPr>
          <w:rFonts w:ascii="Times New Roman" w:hAnsi="Times New Roman" w:cs="Times New Roman"/>
          <w:b/>
          <w:color w:val="000000"/>
          <w:sz w:val="24"/>
        </w:rPr>
        <w:t>9. Вођење документације, припрема за рад и стручно усавршавање</w:t>
      </w:r>
    </w:p>
    <w:p w:rsidR="00264C47" w:rsidRPr="006B755B" w:rsidRDefault="00264C47" w:rsidP="006B755B">
      <w:pPr>
        <w:rPr>
          <w:rFonts w:ascii="Times New Roman" w:hAnsi="Times New Roman" w:cs="Times New Roman"/>
          <w:color w:val="000000"/>
          <w:sz w:val="24"/>
        </w:rPr>
      </w:pPr>
      <w:proofErr w:type="gramStart"/>
      <w:r w:rsidRPr="006B755B">
        <w:rPr>
          <w:rFonts w:ascii="Times New Roman" w:hAnsi="Times New Roman" w:cs="Times New Roman"/>
          <w:color w:val="000000"/>
          <w:sz w:val="24"/>
        </w:rPr>
        <w:t>Уредно сам водила евиденцију о свом раду на дневном и недељном нивоу.</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Оперативне планове сам уредно усклађивала са Глобалним планом рада и новим потребама школе.</w:t>
      </w:r>
      <w:proofErr w:type="gramEnd"/>
      <w:r w:rsidRPr="006B755B">
        <w:rPr>
          <w:rFonts w:ascii="Times New Roman" w:hAnsi="Times New Roman" w:cs="Times New Roman"/>
          <w:color w:val="000000"/>
          <w:sz w:val="24"/>
        </w:rPr>
        <w:t xml:space="preserve"> Водила сам евиденцију о саветодавним разговорима, родитељским састанцима, радионицама, истраживањима, консултацијама</w:t>
      </w:r>
      <w:proofErr w:type="gramStart"/>
      <w:r w:rsidRPr="006B755B">
        <w:rPr>
          <w:rFonts w:ascii="Times New Roman" w:hAnsi="Times New Roman" w:cs="Times New Roman"/>
          <w:color w:val="000000"/>
          <w:sz w:val="24"/>
        </w:rPr>
        <w:t>,  пратила</w:t>
      </w:r>
      <w:proofErr w:type="gramEnd"/>
      <w:r w:rsidRPr="006B755B">
        <w:rPr>
          <w:rFonts w:ascii="Times New Roman" w:hAnsi="Times New Roman" w:cs="Times New Roman"/>
          <w:color w:val="000000"/>
          <w:sz w:val="24"/>
        </w:rPr>
        <w:t xml:space="preserve"> сам рад ученика по ИОП-у. </w:t>
      </w:r>
      <w:proofErr w:type="gramStart"/>
      <w:r w:rsidRPr="006B755B">
        <w:rPr>
          <w:rFonts w:ascii="Times New Roman" w:hAnsi="Times New Roman" w:cs="Times New Roman"/>
          <w:color w:val="000000"/>
          <w:sz w:val="24"/>
        </w:rPr>
        <w:t>Уредно сам похађала обуке и семинаре на којима сам стекла знања која примењујем у раду.</w:t>
      </w:r>
      <w:proofErr w:type="gramEnd"/>
      <w:r w:rsidRPr="006B755B">
        <w:rPr>
          <w:rFonts w:ascii="Times New Roman" w:hAnsi="Times New Roman" w:cs="Times New Roman"/>
          <w:color w:val="000000"/>
          <w:sz w:val="24"/>
        </w:rPr>
        <w:t xml:space="preserve"> </w:t>
      </w:r>
      <w:proofErr w:type="gramStart"/>
      <w:r w:rsidRPr="006B755B">
        <w:rPr>
          <w:rFonts w:ascii="Times New Roman" w:hAnsi="Times New Roman" w:cs="Times New Roman"/>
          <w:color w:val="000000"/>
          <w:sz w:val="24"/>
        </w:rPr>
        <w:t>Континуирано пратим стручну и научну литературу, конкурсе, семинаре и програме стручног усавршавања.</w:t>
      </w:r>
      <w:proofErr w:type="gramEnd"/>
    </w:p>
    <w:p w:rsidR="00264C47" w:rsidRPr="006B755B" w:rsidRDefault="00264C47" w:rsidP="006B755B">
      <w:pPr>
        <w:rPr>
          <w:rFonts w:ascii="Times New Roman" w:hAnsi="Times New Roman" w:cs="Times New Roman"/>
          <w:color w:val="000000"/>
          <w:sz w:val="24"/>
        </w:rPr>
      </w:pPr>
    </w:p>
    <w:p w:rsidR="00264C47" w:rsidRPr="003902DD" w:rsidRDefault="00EA5366" w:rsidP="00264C47">
      <w:pPr>
        <w:jc w:val="center"/>
        <w:rPr>
          <w:rFonts w:ascii="Times New Roman" w:eastAsia="Calibri" w:hAnsi="Times New Roman" w:cs="Times New Roman"/>
          <w:sz w:val="28"/>
          <w:szCs w:val="28"/>
        </w:rPr>
      </w:pPr>
      <w:bookmarkStart w:id="40" w:name="_Toc220663550"/>
      <w:r w:rsidRPr="00EA5366">
        <w:rPr>
          <w:rStyle w:val="Heading3Char"/>
          <w:rFonts w:eastAsia="Calibri"/>
        </w:rPr>
        <w:t>Запажања директора и стручног сарадника о квалитету наставе (анализа након посећених часова</w:t>
      </w:r>
      <w:bookmarkEnd w:id="40"/>
    </w:p>
    <w:p w:rsidR="00264C47" w:rsidRDefault="00264C47" w:rsidP="00264C47">
      <w:pPr>
        <w:jc w:val="center"/>
        <w:rPr>
          <w:rFonts w:ascii="Times New Roman" w:hAnsi="Times New Roman" w:cs="Times New Roman"/>
          <w:b/>
          <w:sz w:val="28"/>
          <w:szCs w:val="28"/>
        </w:rPr>
      </w:pPr>
    </w:p>
    <w:p w:rsidR="00264C47" w:rsidRDefault="00264C47" w:rsidP="006B755B">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Евалуатори: Јасмина Петровић, в.д. директор школе и Миљана Тодоровић, педагог</w:t>
      </w:r>
    </w:p>
    <w:p w:rsidR="00264C47" w:rsidRPr="00DB042B" w:rsidRDefault="00264C47" w:rsidP="006B755B">
      <w:pPr>
        <w:spacing w:after="0"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На почетку школске године израђен је план посете часова за прво полугодиште школске 2025/2026.године.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Већи број часова је посећен од стране педагога и директора школе непосредним присуством.</w:t>
      </w:r>
      <w:proofErr w:type="gramEnd"/>
      <w:r>
        <w:rPr>
          <w:rFonts w:ascii="Times New Roman" w:hAnsi="Times New Roman" w:cs="Times New Roman"/>
          <w:sz w:val="24"/>
          <w:szCs w:val="24"/>
        </w:rPr>
        <w:t xml:space="preserve"> </w:t>
      </w:r>
    </w:p>
    <w:p w:rsidR="00264C47" w:rsidRPr="00A6577E" w:rsidRDefault="00264C47" w:rsidP="006B755B">
      <w:pPr>
        <w:spacing w:after="0" w:line="276" w:lineRule="auto"/>
        <w:ind w:firstLine="72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Након завршених посета часу, детаљно смо анализирали све предности и недостатке у раду.</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Састављен је извештај о посећеним часовима који је</w:t>
      </w:r>
      <w:r>
        <w:rPr>
          <w:rFonts w:ascii="Times New Roman" w:hAnsi="Times New Roman"/>
          <w:sz w:val="24"/>
          <w:szCs w:val="24"/>
        </w:rPr>
        <w:t xml:space="preserve"> прочитан</w:t>
      </w:r>
      <w:r>
        <w:rPr>
          <w:rFonts w:ascii="Times New Roman" w:eastAsia="Calibri" w:hAnsi="Times New Roman" w:cs="Times New Roman"/>
          <w:sz w:val="24"/>
          <w:szCs w:val="24"/>
        </w:rPr>
        <w:t xml:space="preserve"> на састанцима већа.</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Указали смо како елиминисати и превазићи слабе стране.</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Детаљна анализа слабих, јаких страна и предлога унапређивања налазе се у извештају о посећеним часовима у току првог полугодишта.</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А промовисани су и примери добре праксе.</w:t>
      </w:r>
      <w:proofErr w:type="gramEnd"/>
      <w:r>
        <w:rPr>
          <w:rFonts w:ascii="Times New Roman" w:eastAsia="Calibri" w:hAnsi="Times New Roman" w:cs="Times New Roman"/>
          <w:sz w:val="24"/>
          <w:szCs w:val="24"/>
        </w:rPr>
        <w:t xml:space="preserve"> </w:t>
      </w:r>
    </w:p>
    <w:p w:rsidR="00264C47" w:rsidRDefault="00264C47" w:rsidP="006B755B">
      <w:pPr>
        <w:spacing w:after="0" w:line="276" w:lineRule="auto"/>
        <w:ind w:firstLine="72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Током  првог</w:t>
      </w:r>
      <w:proofErr w:type="gramEnd"/>
      <w:r>
        <w:rPr>
          <w:rFonts w:ascii="Times New Roman" w:eastAsia="Calibri" w:hAnsi="Times New Roman" w:cs="Times New Roman"/>
          <w:sz w:val="24"/>
          <w:szCs w:val="24"/>
        </w:rPr>
        <w:t xml:space="preserve"> дела првог </w:t>
      </w:r>
      <w:r>
        <w:rPr>
          <w:rFonts w:ascii="Times New Roman" w:hAnsi="Times New Roman"/>
          <w:sz w:val="24"/>
          <w:szCs w:val="24"/>
        </w:rPr>
        <w:t>полугодишта подстицали</w:t>
      </w:r>
      <w:r>
        <w:rPr>
          <w:rFonts w:ascii="Times New Roman" w:eastAsia="Calibri" w:hAnsi="Times New Roman" w:cs="Times New Roman"/>
          <w:sz w:val="24"/>
          <w:szCs w:val="24"/>
        </w:rPr>
        <w:t xml:space="preserve"> смо и колективну анализу наставних часова на нивоу већа и актива, размену искустава и саветовање, а све у циљу унапређивања наставе и учења. </w:t>
      </w:r>
      <w:proofErr w:type="gramStart"/>
      <w:r>
        <w:rPr>
          <w:rFonts w:ascii="Times New Roman" w:eastAsia="Calibri" w:hAnsi="Times New Roman" w:cs="Times New Roman"/>
          <w:sz w:val="24"/>
          <w:szCs w:val="24"/>
        </w:rPr>
        <w:t>Наставници су показали висок ниво разумевања и сарађивали су свакодневно између себе.</w:t>
      </w:r>
      <w:proofErr w:type="gramEnd"/>
      <w:r>
        <w:rPr>
          <w:rFonts w:ascii="Times New Roman" w:eastAsia="Calibri" w:hAnsi="Times New Roman" w:cs="Times New Roman"/>
          <w:sz w:val="24"/>
          <w:szCs w:val="24"/>
        </w:rPr>
        <w:t xml:space="preserve"> </w:t>
      </w:r>
    </w:p>
    <w:p w:rsidR="00264C47" w:rsidRDefault="00264C47" w:rsidP="006B755B">
      <w:pPr>
        <w:spacing w:after="0" w:line="276" w:lineRule="auto"/>
        <w:ind w:firstLine="720"/>
        <w:jc w:val="both"/>
        <w:rPr>
          <w:rFonts w:ascii="Times New Roman" w:eastAsia="Calibri" w:hAnsi="Times New Roman" w:cs="Times New Roman"/>
          <w:sz w:val="24"/>
          <w:szCs w:val="24"/>
          <w:lang/>
        </w:rPr>
      </w:pPr>
      <w:proofErr w:type="gramStart"/>
      <w:r>
        <w:rPr>
          <w:rFonts w:ascii="Times New Roman" w:eastAsia="Calibri" w:hAnsi="Times New Roman" w:cs="Times New Roman"/>
          <w:sz w:val="24"/>
          <w:szCs w:val="24"/>
        </w:rPr>
        <w:t>Оваква пракса показала се врло продуктивном и позитивно је деловала на рад наставника па ћемо наставити са истим начином рада и анализирања и у току другог полугодишта школске 2025/2026.године.</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Међутим, у другом полугодишту имамо за циљ и да размењујемо искуства и примере добре праксе са наставницима из других школа па ћемо на тај начин обогатити сопствени рад/праксу (хоризонтално учење).</w:t>
      </w:r>
      <w:proofErr w:type="gramEnd"/>
    </w:p>
    <w:p w:rsidR="00EA5366" w:rsidRDefault="00EA5366" w:rsidP="006B755B">
      <w:pPr>
        <w:spacing w:after="0" w:line="276" w:lineRule="auto"/>
        <w:ind w:firstLine="720"/>
        <w:jc w:val="both"/>
        <w:rPr>
          <w:rFonts w:ascii="Times New Roman" w:eastAsia="Calibri" w:hAnsi="Times New Roman" w:cs="Times New Roman"/>
          <w:sz w:val="24"/>
          <w:szCs w:val="24"/>
          <w:lang/>
        </w:rPr>
      </w:pPr>
    </w:p>
    <w:p w:rsidR="00EA5366" w:rsidRDefault="00EA5366" w:rsidP="006B755B">
      <w:pPr>
        <w:spacing w:after="0" w:line="276" w:lineRule="auto"/>
        <w:ind w:firstLine="720"/>
        <w:jc w:val="both"/>
        <w:rPr>
          <w:rFonts w:ascii="Times New Roman" w:eastAsia="Calibri" w:hAnsi="Times New Roman" w:cs="Times New Roman"/>
          <w:sz w:val="24"/>
          <w:szCs w:val="24"/>
          <w:lang/>
        </w:rPr>
      </w:pPr>
    </w:p>
    <w:p w:rsidR="00EA5366" w:rsidRDefault="00EA5366" w:rsidP="006B755B">
      <w:pPr>
        <w:spacing w:after="0" w:line="276" w:lineRule="auto"/>
        <w:ind w:firstLine="720"/>
        <w:jc w:val="both"/>
        <w:rPr>
          <w:rFonts w:ascii="Times New Roman" w:eastAsia="Calibri" w:hAnsi="Times New Roman" w:cs="Times New Roman"/>
          <w:sz w:val="24"/>
          <w:szCs w:val="24"/>
          <w:lang/>
        </w:rPr>
      </w:pPr>
    </w:p>
    <w:p w:rsidR="00EA5366" w:rsidRDefault="00EA5366" w:rsidP="006B755B">
      <w:pPr>
        <w:spacing w:after="0" w:line="276" w:lineRule="auto"/>
        <w:ind w:firstLine="720"/>
        <w:jc w:val="both"/>
        <w:rPr>
          <w:rFonts w:ascii="Times New Roman" w:eastAsia="Calibri" w:hAnsi="Times New Roman" w:cs="Times New Roman"/>
          <w:sz w:val="24"/>
          <w:szCs w:val="24"/>
          <w:lang/>
        </w:rPr>
      </w:pPr>
    </w:p>
    <w:p w:rsidR="00EA5366" w:rsidRDefault="00EA5366" w:rsidP="006B755B">
      <w:pPr>
        <w:spacing w:after="0" w:line="276" w:lineRule="auto"/>
        <w:ind w:firstLine="720"/>
        <w:jc w:val="both"/>
        <w:rPr>
          <w:rFonts w:ascii="Times New Roman" w:eastAsia="Calibri" w:hAnsi="Times New Roman" w:cs="Times New Roman"/>
          <w:sz w:val="24"/>
          <w:szCs w:val="24"/>
          <w:lang/>
        </w:rPr>
      </w:pPr>
    </w:p>
    <w:p w:rsidR="00EA5366" w:rsidRDefault="00EA5366" w:rsidP="006B755B">
      <w:pPr>
        <w:spacing w:after="0" w:line="276" w:lineRule="auto"/>
        <w:ind w:firstLine="720"/>
        <w:jc w:val="both"/>
        <w:rPr>
          <w:rFonts w:ascii="Times New Roman" w:eastAsia="Calibri" w:hAnsi="Times New Roman" w:cs="Times New Roman"/>
          <w:sz w:val="24"/>
          <w:szCs w:val="24"/>
          <w:lang/>
        </w:rPr>
      </w:pPr>
    </w:p>
    <w:p w:rsidR="00EA5366" w:rsidRDefault="00EA5366" w:rsidP="006B755B">
      <w:pPr>
        <w:spacing w:after="0" w:line="276" w:lineRule="auto"/>
        <w:ind w:firstLine="720"/>
        <w:jc w:val="both"/>
        <w:rPr>
          <w:rFonts w:ascii="Times New Roman" w:eastAsia="Calibri" w:hAnsi="Times New Roman" w:cs="Times New Roman"/>
          <w:sz w:val="24"/>
          <w:szCs w:val="24"/>
          <w:lang/>
        </w:rPr>
      </w:pPr>
    </w:p>
    <w:p w:rsidR="00EA5366" w:rsidRDefault="00EA5366" w:rsidP="006B755B">
      <w:pPr>
        <w:spacing w:after="0" w:line="276" w:lineRule="auto"/>
        <w:ind w:firstLine="720"/>
        <w:jc w:val="both"/>
        <w:rPr>
          <w:rFonts w:ascii="Times New Roman" w:eastAsia="Calibri" w:hAnsi="Times New Roman" w:cs="Times New Roman"/>
          <w:sz w:val="24"/>
          <w:szCs w:val="24"/>
          <w:lang/>
        </w:rPr>
      </w:pPr>
    </w:p>
    <w:p w:rsidR="00EA5366" w:rsidRDefault="00EA5366" w:rsidP="006B755B">
      <w:pPr>
        <w:spacing w:after="0" w:line="276" w:lineRule="auto"/>
        <w:ind w:firstLine="720"/>
        <w:jc w:val="both"/>
        <w:rPr>
          <w:rFonts w:ascii="Times New Roman" w:eastAsia="Calibri" w:hAnsi="Times New Roman" w:cs="Times New Roman"/>
          <w:sz w:val="24"/>
          <w:szCs w:val="24"/>
          <w:lang/>
        </w:rPr>
      </w:pPr>
    </w:p>
    <w:p w:rsidR="00EA5366" w:rsidRDefault="00EA5366" w:rsidP="006B755B">
      <w:pPr>
        <w:spacing w:after="0" w:line="276" w:lineRule="auto"/>
        <w:ind w:firstLine="720"/>
        <w:jc w:val="both"/>
        <w:rPr>
          <w:rFonts w:ascii="Times New Roman" w:eastAsia="Calibri" w:hAnsi="Times New Roman" w:cs="Times New Roman"/>
          <w:sz w:val="24"/>
          <w:szCs w:val="24"/>
          <w:lang/>
        </w:rPr>
      </w:pPr>
    </w:p>
    <w:p w:rsidR="00EA5366" w:rsidRPr="00EA5366" w:rsidRDefault="00EA5366" w:rsidP="006B755B">
      <w:pPr>
        <w:spacing w:after="0" w:line="276" w:lineRule="auto"/>
        <w:ind w:firstLine="720"/>
        <w:jc w:val="both"/>
        <w:rPr>
          <w:rFonts w:ascii="Times New Roman" w:eastAsia="Calibri" w:hAnsi="Times New Roman" w:cs="Times New Roman"/>
          <w:sz w:val="24"/>
          <w:szCs w:val="24"/>
          <w:lang/>
        </w:rPr>
      </w:pPr>
    </w:p>
    <w:p w:rsidR="00EA5366" w:rsidRPr="00EA5366" w:rsidRDefault="00EA5366" w:rsidP="006B755B">
      <w:pPr>
        <w:spacing w:after="0" w:line="276" w:lineRule="auto"/>
        <w:ind w:firstLine="720"/>
        <w:jc w:val="both"/>
        <w:rPr>
          <w:rFonts w:ascii="Times New Roman" w:eastAsia="Calibri" w:hAnsi="Times New Roman" w:cs="Times New Roman"/>
          <w:sz w:val="24"/>
          <w:szCs w:val="24"/>
          <w:lang/>
        </w:rPr>
      </w:pPr>
    </w:p>
    <w:tbl>
      <w:tblPr>
        <w:tblStyle w:val="LightLis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2"/>
        <w:gridCol w:w="7634"/>
      </w:tblGrid>
      <w:tr w:rsidR="00264C47" w:rsidRPr="006B755B" w:rsidTr="00EA5366">
        <w:trPr>
          <w:cnfStyle w:val="100000000000"/>
          <w:trHeight w:val="1790"/>
        </w:trPr>
        <w:tc>
          <w:tcPr>
            <w:cnfStyle w:val="001000000000"/>
            <w:tcW w:w="1014" w:type="pct"/>
          </w:tcPr>
          <w:p w:rsidR="00264C47" w:rsidRPr="006B755B" w:rsidRDefault="00264C47" w:rsidP="006B755B">
            <w:pPr>
              <w:rPr>
                <w:rFonts w:ascii="Times New Roman" w:hAnsi="Times New Roman" w:cs="Times New Roman"/>
                <w:sz w:val="24"/>
              </w:rPr>
            </w:pPr>
            <w:r w:rsidRPr="006B755B">
              <w:rPr>
                <w:rFonts w:ascii="Times New Roman" w:hAnsi="Times New Roman" w:cs="Times New Roman"/>
                <w:sz w:val="24"/>
              </w:rPr>
              <w:lastRenderedPageBreak/>
              <w:t>Недостаци/ слабе стране</w:t>
            </w:r>
          </w:p>
        </w:tc>
        <w:tc>
          <w:tcPr>
            <w:tcW w:w="3986" w:type="pct"/>
          </w:tcPr>
          <w:p w:rsidR="00264C47" w:rsidRPr="006B755B" w:rsidRDefault="00264C47" w:rsidP="006B755B">
            <w:pPr>
              <w:cnfStyle w:val="100000000000"/>
              <w:rPr>
                <w:rFonts w:ascii="Times New Roman" w:hAnsi="Times New Roman" w:cs="Times New Roman"/>
                <w:sz w:val="24"/>
              </w:rPr>
            </w:pPr>
            <w:r w:rsidRPr="006B755B">
              <w:rPr>
                <w:rFonts w:ascii="Times New Roman" w:hAnsi="Times New Roman" w:cs="Times New Roman"/>
                <w:sz w:val="24"/>
              </w:rPr>
              <w:t>Више различитих активности у току једног часа нарушавају планирану временску артикулацију часа</w:t>
            </w:r>
          </w:p>
          <w:p w:rsidR="00264C47" w:rsidRPr="006B755B" w:rsidRDefault="00264C47" w:rsidP="006B755B">
            <w:pPr>
              <w:cnfStyle w:val="100000000000"/>
              <w:rPr>
                <w:rFonts w:ascii="Times New Roman" w:hAnsi="Times New Roman" w:cs="Times New Roman"/>
                <w:sz w:val="24"/>
                <w:szCs w:val="28"/>
              </w:rPr>
            </w:pPr>
            <w:r w:rsidRPr="006B755B">
              <w:rPr>
                <w:rFonts w:ascii="Times New Roman" w:hAnsi="Times New Roman" w:cs="Times New Roman"/>
                <w:sz w:val="24"/>
                <w:szCs w:val="28"/>
              </w:rPr>
              <w:t xml:space="preserve">Недостају активности на часу које ће више мотивисати ученике </w:t>
            </w:r>
          </w:p>
          <w:p w:rsidR="00264C47" w:rsidRPr="006B755B" w:rsidRDefault="00264C47" w:rsidP="006B755B">
            <w:pPr>
              <w:cnfStyle w:val="100000000000"/>
              <w:rPr>
                <w:rFonts w:ascii="Times New Roman" w:hAnsi="Times New Roman" w:cs="Times New Roman"/>
                <w:sz w:val="24"/>
              </w:rPr>
            </w:pPr>
            <w:r w:rsidRPr="006B755B">
              <w:rPr>
                <w:rFonts w:ascii="Times New Roman" w:hAnsi="Times New Roman" w:cs="Times New Roman"/>
                <w:sz w:val="24"/>
              </w:rPr>
              <w:t>Подстицање вршњачку подршку и сарадњу</w:t>
            </w:r>
          </w:p>
        </w:tc>
      </w:tr>
      <w:tr w:rsidR="00264C47" w:rsidRPr="006B755B" w:rsidTr="00EA5366">
        <w:trPr>
          <w:cnfStyle w:val="000000100000"/>
          <w:trHeight w:val="5057"/>
        </w:trPr>
        <w:tc>
          <w:tcPr>
            <w:cnfStyle w:val="001000000000"/>
            <w:tcW w:w="1014" w:type="pct"/>
            <w:tcBorders>
              <w:top w:val="none" w:sz="0" w:space="0" w:color="auto"/>
              <w:left w:val="none" w:sz="0" w:space="0" w:color="auto"/>
              <w:bottom w:val="none" w:sz="0" w:space="0" w:color="auto"/>
            </w:tcBorders>
          </w:tcPr>
          <w:p w:rsidR="00264C47" w:rsidRPr="006B755B" w:rsidRDefault="00264C47" w:rsidP="006B755B">
            <w:pPr>
              <w:rPr>
                <w:rFonts w:ascii="Times New Roman" w:hAnsi="Times New Roman" w:cs="Times New Roman"/>
                <w:sz w:val="24"/>
              </w:rPr>
            </w:pPr>
            <w:r w:rsidRPr="006B755B">
              <w:rPr>
                <w:rFonts w:ascii="Times New Roman" w:hAnsi="Times New Roman" w:cs="Times New Roman"/>
                <w:sz w:val="24"/>
              </w:rPr>
              <w:t>Предности/ јаке стране</w:t>
            </w:r>
          </w:p>
        </w:tc>
        <w:tc>
          <w:tcPr>
            <w:tcW w:w="3986" w:type="pct"/>
            <w:tcBorders>
              <w:top w:val="none" w:sz="0" w:space="0" w:color="auto"/>
              <w:bottom w:val="none" w:sz="0" w:space="0" w:color="auto"/>
              <w:right w:val="none" w:sz="0" w:space="0" w:color="auto"/>
            </w:tcBorders>
          </w:tcPr>
          <w:p w:rsidR="00264C47" w:rsidRPr="006B755B" w:rsidRDefault="00264C47" w:rsidP="006B755B">
            <w:pPr>
              <w:cnfStyle w:val="000000100000"/>
              <w:rPr>
                <w:rFonts w:ascii="Times New Roman" w:hAnsi="Times New Roman" w:cs="Times New Roman"/>
                <w:sz w:val="24"/>
              </w:rPr>
            </w:pPr>
            <w:r w:rsidRPr="006B755B">
              <w:rPr>
                <w:rFonts w:ascii="Times New Roman" w:hAnsi="Times New Roman" w:cs="Times New Roman"/>
                <w:sz w:val="24"/>
              </w:rPr>
              <w:t>Истицање циља часа који је јасан, реалан и мерљив</w:t>
            </w:r>
          </w:p>
          <w:p w:rsidR="00264C47" w:rsidRPr="006B755B" w:rsidRDefault="00264C47" w:rsidP="006B755B">
            <w:pPr>
              <w:cnfStyle w:val="000000100000"/>
              <w:rPr>
                <w:rFonts w:ascii="Times New Roman" w:hAnsi="Times New Roman" w:cs="Times New Roman"/>
                <w:sz w:val="24"/>
              </w:rPr>
            </w:pPr>
            <w:r w:rsidRPr="006B755B">
              <w:rPr>
                <w:rFonts w:ascii="Times New Roman" w:hAnsi="Times New Roman" w:cs="Times New Roman"/>
                <w:sz w:val="24"/>
              </w:rPr>
              <w:t>Континуирано праћење рада ученика</w:t>
            </w:r>
          </w:p>
          <w:p w:rsidR="00264C47" w:rsidRPr="006B755B" w:rsidRDefault="00264C47" w:rsidP="006B755B">
            <w:pPr>
              <w:cnfStyle w:val="000000100000"/>
              <w:rPr>
                <w:rFonts w:ascii="Times New Roman" w:hAnsi="Times New Roman" w:cs="Times New Roman"/>
                <w:sz w:val="24"/>
              </w:rPr>
            </w:pPr>
            <w:r w:rsidRPr="006B755B">
              <w:rPr>
                <w:rFonts w:ascii="Times New Roman" w:hAnsi="Times New Roman" w:cs="Times New Roman"/>
                <w:sz w:val="24"/>
              </w:rPr>
              <w:t>Укључивање свих ученика у рад</w:t>
            </w:r>
          </w:p>
          <w:p w:rsidR="00264C47" w:rsidRPr="006B755B" w:rsidRDefault="00264C47" w:rsidP="006B755B">
            <w:pPr>
              <w:cnfStyle w:val="000000100000"/>
              <w:rPr>
                <w:rFonts w:ascii="Times New Roman" w:hAnsi="Times New Roman" w:cs="Times New Roman"/>
                <w:sz w:val="24"/>
              </w:rPr>
            </w:pPr>
            <w:r w:rsidRPr="006B755B">
              <w:rPr>
                <w:rFonts w:ascii="Times New Roman" w:hAnsi="Times New Roman" w:cs="Times New Roman"/>
                <w:sz w:val="24"/>
              </w:rPr>
              <w:t>Прилагођени материјали за ученика који наставу похађа по ИОП-у</w:t>
            </w:r>
          </w:p>
          <w:p w:rsidR="00264C47" w:rsidRPr="006B755B" w:rsidRDefault="00264C47" w:rsidP="006B755B">
            <w:pPr>
              <w:cnfStyle w:val="000000100000"/>
              <w:rPr>
                <w:rFonts w:ascii="Times New Roman" w:hAnsi="Times New Roman" w:cs="Times New Roman"/>
                <w:sz w:val="24"/>
              </w:rPr>
            </w:pPr>
            <w:r w:rsidRPr="006B755B">
              <w:rPr>
                <w:rFonts w:ascii="Times New Roman" w:hAnsi="Times New Roman" w:cs="Times New Roman"/>
                <w:sz w:val="24"/>
              </w:rPr>
              <w:t>Поштовање и уважавање личности ученика</w:t>
            </w:r>
          </w:p>
          <w:p w:rsidR="00264C47" w:rsidRPr="006B755B" w:rsidRDefault="00264C47" w:rsidP="006B755B">
            <w:pPr>
              <w:cnfStyle w:val="000000100000"/>
              <w:rPr>
                <w:rFonts w:ascii="Times New Roman" w:hAnsi="Times New Roman" w:cs="Times New Roman"/>
                <w:sz w:val="24"/>
              </w:rPr>
            </w:pPr>
            <w:r w:rsidRPr="006B755B">
              <w:rPr>
                <w:rFonts w:ascii="Times New Roman" w:hAnsi="Times New Roman" w:cs="Times New Roman"/>
                <w:sz w:val="24"/>
              </w:rPr>
              <w:t xml:space="preserve">Пружање подршке ученицима </w:t>
            </w:r>
          </w:p>
          <w:p w:rsidR="00264C47" w:rsidRPr="006B755B" w:rsidRDefault="00264C47" w:rsidP="006B755B">
            <w:pPr>
              <w:cnfStyle w:val="000000100000"/>
              <w:rPr>
                <w:rFonts w:ascii="Times New Roman" w:hAnsi="Times New Roman" w:cs="Times New Roman"/>
                <w:sz w:val="24"/>
              </w:rPr>
            </w:pPr>
            <w:r w:rsidRPr="006B755B">
              <w:rPr>
                <w:rFonts w:ascii="Times New Roman" w:hAnsi="Times New Roman" w:cs="Times New Roman"/>
                <w:sz w:val="24"/>
              </w:rPr>
              <w:t>Међупредметно повезивање у раду</w:t>
            </w:r>
          </w:p>
          <w:p w:rsidR="00264C47" w:rsidRPr="006B755B" w:rsidRDefault="00264C47" w:rsidP="006B755B">
            <w:pPr>
              <w:cnfStyle w:val="000000100000"/>
              <w:rPr>
                <w:rFonts w:ascii="Times New Roman" w:hAnsi="Times New Roman" w:cs="Times New Roman"/>
                <w:sz w:val="24"/>
              </w:rPr>
            </w:pPr>
            <w:r w:rsidRPr="006B755B">
              <w:rPr>
                <w:rFonts w:ascii="Times New Roman" w:hAnsi="Times New Roman" w:cs="Times New Roman"/>
                <w:sz w:val="24"/>
              </w:rPr>
              <w:t>Доприноси од стране ученика се охрабрују и позитивно вреднују</w:t>
            </w:r>
          </w:p>
          <w:p w:rsidR="00264C47" w:rsidRPr="006B755B" w:rsidRDefault="00264C47" w:rsidP="006B755B">
            <w:pPr>
              <w:cnfStyle w:val="000000100000"/>
              <w:rPr>
                <w:rFonts w:ascii="Times New Roman" w:hAnsi="Times New Roman" w:cs="Times New Roman"/>
                <w:sz w:val="24"/>
              </w:rPr>
            </w:pPr>
            <w:r w:rsidRPr="006B755B">
              <w:rPr>
                <w:rFonts w:ascii="Times New Roman" w:hAnsi="Times New Roman" w:cs="Times New Roman"/>
                <w:sz w:val="24"/>
              </w:rPr>
              <w:t>Уколико дође до потешкоћа улажу се напори да се констатују узроци потешкоћа како би се грешке идентификовале и исправиле</w:t>
            </w:r>
          </w:p>
          <w:p w:rsidR="00264C47" w:rsidRPr="006B755B" w:rsidRDefault="00264C47" w:rsidP="006B755B">
            <w:pPr>
              <w:cnfStyle w:val="000000100000"/>
              <w:rPr>
                <w:rFonts w:ascii="Times New Roman" w:hAnsi="Times New Roman" w:cs="Times New Roman"/>
                <w:sz w:val="24"/>
              </w:rPr>
            </w:pPr>
            <w:r w:rsidRPr="006B755B">
              <w:rPr>
                <w:rFonts w:ascii="Times New Roman" w:hAnsi="Times New Roman" w:cs="Times New Roman"/>
                <w:sz w:val="24"/>
              </w:rPr>
              <w:t>Формулација питања према могућностима групе или појединца</w:t>
            </w:r>
          </w:p>
          <w:p w:rsidR="00264C47" w:rsidRPr="006B755B" w:rsidRDefault="00264C47" w:rsidP="006B755B">
            <w:pPr>
              <w:cnfStyle w:val="000000100000"/>
              <w:rPr>
                <w:rFonts w:ascii="Times New Roman" w:hAnsi="Times New Roman" w:cs="Times New Roman"/>
                <w:sz w:val="24"/>
              </w:rPr>
            </w:pPr>
            <w:r w:rsidRPr="006B755B">
              <w:rPr>
                <w:rFonts w:ascii="Times New Roman" w:hAnsi="Times New Roman" w:cs="Times New Roman"/>
                <w:sz w:val="24"/>
              </w:rPr>
              <w:t>Функционална употреба ресурса школе</w:t>
            </w:r>
          </w:p>
          <w:p w:rsidR="00264C47" w:rsidRPr="006B755B" w:rsidRDefault="00264C47" w:rsidP="006B755B">
            <w:pPr>
              <w:cnfStyle w:val="000000100000"/>
              <w:rPr>
                <w:rFonts w:ascii="Times New Roman" w:hAnsi="Times New Roman" w:cs="Times New Roman"/>
                <w:sz w:val="24"/>
              </w:rPr>
            </w:pPr>
            <w:r w:rsidRPr="006B755B">
              <w:rPr>
                <w:rFonts w:ascii="Times New Roman" w:hAnsi="Times New Roman" w:cs="Times New Roman"/>
                <w:sz w:val="24"/>
              </w:rPr>
              <w:t>Пружање јасних вербалних описа</w:t>
            </w:r>
          </w:p>
          <w:p w:rsidR="00264C47" w:rsidRPr="006B755B" w:rsidRDefault="00264C47" w:rsidP="006B755B">
            <w:pPr>
              <w:cnfStyle w:val="000000100000"/>
              <w:rPr>
                <w:rFonts w:ascii="Times New Roman" w:hAnsi="Times New Roman" w:cs="Times New Roman"/>
                <w:sz w:val="24"/>
              </w:rPr>
            </w:pPr>
            <w:r w:rsidRPr="006B755B">
              <w:rPr>
                <w:rFonts w:ascii="Times New Roman" w:hAnsi="Times New Roman" w:cs="Times New Roman"/>
                <w:sz w:val="24"/>
              </w:rPr>
              <w:t>Употреба ИКТ-а (ППТ презентација, видео записи, платформе за проверу знања)</w:t>
            </w:r>
          </w:p>
          <w:p w:rsidR="00264C47" w:rsidRPr="006B755B" w:rsidRDefault="00264C47" w:rsidP="006B755B">
            <w:pPr>
              <w:cnfStyle w:val="000000100000"/>
              <w:rPr>
                <w:rFonts w:ascii="Times New Roman" w:hAnsi="Times New Roman" w:cs="Times New Roman"/>
                <w:sz w:val="24"/>
              </w:rPr>
            </w:pPr>
            <w:r w:rsidRPr="006B755B">
              <w:rPr>
                <w:rFonts w:ascii="Times New Roman" w:hAnsi="Times New Roman" w:cs="Times New Roman"/>
                <w:sz w:val="24"/>
              </w:rPr>
              <w:t>Употреба додатне, стручне литературе у планирању наставе</w:t>
            </w:r>
          </w:p>
        </w:tc>
      </w:tr>
      <w:tr w:rsidR="00264C47" w:rsidRPr="006B755B" w:rsidTr="00EA5366">
        <w:trPr>
          <w:trHeight w:val="2096"/>
        </w:trPr>
        <w:tc>
          <w:tcPr>
            <w:cnfStyle w:val="001000000000"/>
            <w:tcW w:w="1014" w:type="pct"/>
          </w:tcPr>
          <w:p w:rsidR="00264C47" w:rsidRPr="006B755B" w:rsidRDefault="00264C47" w:rsidP="006B755B">
            <w:pPr>
              <w:rPr>
                <w:rFonts w:ascii="Times New Roman" w:hAnsi="Times New Roman" w:cs="Times New Roman"/>
                <w:sz w:val="24"/>
              </w:rPr>
            </w:pPr>
            <w:r w:rsidRPr="006B755B">
              <w:rPr>
                <w:rFonts w:ascii="Times New Roman" w:hAnsi="Times New Roman" w:cs="Times New Roman"/>
                <w:sz w:val="24"/>
              </w:rPr>
              <w:t>Препоруке/ мере</w:t>
            </w:r>
          </w:p>
        </w:tc>
        <w:tc>
          <w:tcPr>
            <w:tcW w:w="3986" w:type="pct"/>
          </w:tcPr>
          <w:p w:rsidR="00264C47" w:rsidRPr="006B755B" w:rsidRDefault="00264C47" w:rsidP="006B755B">
            <w:pPr>
              <w:cnfStyle w:val="000000000000"/>
              <w:rPr>
                <w:rFonts w:ascii="Times New Roman" w:hAnsi="Times New Roman" w:cs="Times New Roman"/>
                <w:sz w:val="24"/>
              </w:rPr>
            </w:pPr>
            <w:r w:rsidRPr="006B755B">
              <w:rPr>
                <w:rFonts w:ascii="Times New Roman" w:hAnsi="Times New Roman" w:cs="Times New Roman"/>
                <w:sz w:val="24"/>
              </w:rPr>
              <w:t>Имплементирати где је потребно не код свих нставника у завршном делу часа или после часа евалуацију (повратну информацију ученика о успешности реализованог часа)</w:t>
            </w:r>
          </w:p>
          <w:p w:rsidR="00264C47" w:rsidRPr="006B755B" w:rsidRDefault="00264C47" w:rsidP="006B755B">
            <w:pPr>
              <w:cnfStyle w:val="000000000000"/>
              <w:rPr>
                <w:rFonts w:ascii="Times New Roman" w:hAnsi="Times New Roman" w:cs="Times New Roman"/>
                <w:sz w:val="24"/>
              </w:rPr>
            </w:pPr>
            <w:r w:rsidRPr="006B755B">
              <w:rPr>
                <w:rFonts w:ascii="Times New Roman" w:hAnsi="Times New Roman" w:cs="Times New Roman"/>
                <w:sz w:val="24"/>
              </w:rPr>
              <w:t>Подстицање вршњачке и међувршњачке подршке и сарадње</w:t>
            </w:r>
          </w:p>
        </w:tc>
      </w:tr>
    </w:tbl>
    <w:p w:rsidR="00264C47" w:rsidRDefault="00264C47" w:rsidP="00264C47">
      <w:pPr>
        <w:spacing w:after="0" w:line="240" w:lineRule="auto"/>
        <w:rPr>
          <w:rFonts w:ascii="Times New Roman" w:hAnsi="Times New Roman" w:cs="Times New Roman"/>
          <w:b/>
          <w:color w:val="FF0000"/>
          <w:sz w:val="28"/>
          <w:szCs w:val="28"/>
        </w:rPr>
      </w:pPr>
    </w:p>
    <w:p w:rsidR="00264C47" w:rsidRDefault="00264C47" w:rsidP="00264C47">
      <w:pPr>
        <w:spacing w:after="0" w:line="240" w:lineRule="auto"/>
        <w:rPr>
          <w:rFonts w:ascii="Times New Roman" w:hAnsi="Times New Roman" w:cs="Times New Roman"/>
          <w:b/>
          <w:color w:val="FF0000"/>
          <w:sz w:val="28"/>
          <w:szCs w:val="28"/>
        </w:rPr>
      </w:pPr>
    </w:p>
    <w:p w:rsidR="00264C47" w:rsidRPr="009B563F" w:rsidRDefault="00EA5366" w:rsidP="00EA5366">
      <w:pPr>
        <w:pStyle w:val="Heading3"/>
        <w:rPr>
          <w:szCs w:val="28"/>
        </w:rPr>
      </w:pPr>
      <w:bookmarkStart w:id="41" w:name="_Toc220663551"/>
      <w:r w:rsidRPr="00520C59">
        <w:rPr>
          <w:szCs w:val="28"/>
        </w:rPr>
        <w:t>Извештај рада библиотекара</w:t>
      </w:r>
      <w:r w:rsidR="00264C47">
        <w:rPr>
          <w:szCs w:val="28"/>
        </w:rPr>
        <w:t xml:space="preserve"> </w:t>
      </w:r>
      <w:r>
        <w:t>на крају првог полугодишта школске 202</w:t>
      </w:r>
      <w:r w:rsidR="0035344B">
        <w:t>5/2026</w:t>
      </w:r>
      <w:r w:rsidRPr="00A34BE4">
        <w:t>.годин</w:t>
      </w:r>
      <w:r>
        <w:t>е</w:t>
      </w:r>
      <w:bookmarkEnd w:id="41"/>
    </w:p>
    <w:p w:rsidR="00264C47" w:rsidRPr="00AE1A7D" w:rsidRDefault="00264C47" w:rsidP="00264C47">
      <w:pPr>
        <w:rPr>
          <w:rFonts w:ascii="Times New Roman" w:hAnsi="Times New Roman" w:cs="Times New Roman"/>
          <w:sz w:val="24"/>
          <w:szCs w:val="24"/>
        </w:rPr>
      </w:pPr>
    </w:p>
    <w:p w:rsidR="00261CB3" w:rsidRPr="00261CB3" w:rsidRDefault="00261CB3" w:rsidP="006B755B">
      <w:pPr>
        <w:spacing w:after="0" w:line="276" w:lineRule="auto"/>
        <w:ind w:firstLine="720"/>
        <w:jc w:val="both"/>
        <w:rPr>
          <w:rFonts w:ascii="Times New Roman" w:hAnsi="Times New Roman" w:cs="Times New Roman"/>
          <w:sz w:val="24"/>
        </w:rPr>
      </w:pPr>
      <w:r w:rsidRPr="00261CB3">
        <w:rPr>
          <w:rFonts w:ascii="Times New Roman" w:hAnsi="Times New Roman" w:cs="Times New Roman"/>
          <w:sz w:val="24"/>
        </w:rPr>
        <w:t xml:space="preserve">Школска библиотека је   у првом полугодишту школске 2025-2026.радила према ГПРШ и </w:t>
      </w:r>
      <w:proofErr w:type="gramStart"/>
      <w:r w:rsidRPr="00261CB3">
        <w:rPr>
          <w:rFonts w:ascii="Times New Roman" w:hAnsi="Times New Roman" w:cs="Times New Roman"/>
          <w:sz w:val="24"/>
        </w:rPr>
        <w:t>Плану  рада</w:t>
      </w:r>
      <w:proofErr w:type="gramEnd"/>
      <w:r w:rsidRPr="00261CB3">
        <w:rPr>
          <w:rFonts w:ascii="Times New Roman" w:hAnsi="Times New Roman" w:cs="Times New Roman"/>
          <w:sz w:val="24"/>
        </w:rPr>
        <w:t xml:space="preserve"> библиотекара. . </w:t>
      </w:r>
      <w:proofErr w:type="gramStart"/>
      <w:r w:rsidRPr="00261CB3">
        <w:rPr>
          <w:rFonts w:ascii="Times New Roman" w:hAnsi="Times New Roman" w:cs="Times New Roman"/>
          <w:sz w:val="24"/>
        </w:rPr>
        <w:t>Библиотека ради 50% од укупног радног времена.</w:t>
      </w:r>
      <w:proofErr w:type="gramEnd"/>
      <w:r w:rsidRPr="00261CB3">
        <w:rPr>
          <w:rFonts w:ascii="Times New Roman" w:hAnsi="Times New Roman" w:cs="Times New Roman"/>
          <w:sz w:val="24"/>
        </w:rPr>
        <w:t xml:space="preserve">  </w:t>
      </w:r>
    </w:p>
    <w:p w:rsidR="00261CB3" w:rsidRPr="00261CB3" w:rsidRDefault="00261CB3" w:rsidP="006B755B">
      <w:pPr>
        <w:spacing w:after="0" w:line="276" w:lineRule="auto"/>
        <w:ind w:firstLine="720"/>
        <w:jc w:val="both"/>
        <w:rPr>
          <w:rFonts w:ascii="Times New Roman" w:hAnsi="Times New Roman" w:cs="Times New Roman"/>
          <w:sz w:val="24"/>
        </w:rPr>
      </w:pPr>
      <w:r w:rsidRPr="00261CB3">
        <w:rPr>
          <w:rFonts w:ascii="Times New Roman" w:hAnsi="Times New Roman" w:cs="Times New Roman"/>
          <w:sz w:val="24"/>
        </w:rPr>
        <w:t xml:space="preserve">Реализоване су планиране активности из следећих области: </w:t>
      </w:r>
    </w:p>
    <w:p w:rsidR="00261CB3" w:rsidRPr="00261CB3" w:rsidRDefault="00261CB3" w:rsidP="006B755B">
      <w:pPr>
        <w:spacing w:after="0" w:line="276" w:lineRule="auto"/>
        <w:ind w:firstLine="720"/>
        <w:jc w:val="both"/>
        <w:rPr>
          <w:rFonts w:ascii="Times New Roman" w:hAnsi="Times New Roman" w:cs="Times New Roman"/>
          <w:sz w:val="24"/>
        </w:rPr>
      </w:pPr>
      <w:r w:rsidRPr="00261CB3">
        <w:rPr>
          <w:rFonts w:ascii="Times New Roman" w:hAnsi="Times New Roman" w:cs="Times New Roman"/>
          <w:sz w:val="24"/>
        </w:rPr>
        <w:t xml:space="preserve">*Планирање и програмирање – израђивње годишњег и месечних плановa </w:t>
      </w:r>
      <w:proofErr w:type="gramStart"/>
      <w:r w:rsidRPr="00261CB3">
        <w:rPr>
          <w:rFonts w:ascii="Times New Roman" w:hAnsi="Times New Roman" w:cs="Times New Roman"/>
          <w:sz w:val="24"/>
        </w:rPr>
        <w:t>рада ;</w:t>
      </w:r>
      <w:proofErr w:type="gramEnd"/>
      <w:r w:rsidRPr="00261CB3">
        <w:rPr>
          <w:rFonts w:ascii="Times New Roman" w:hAnsi="Times New Roman" w:cs="Times New Roman"/>
          <w:sz w:val="24"/>
        </w:rPr>
        <w:t xml:space="preserve"> планирање активности за рад са ученицима и наставницима, планирање набавке библиотечке грађе ( у сарадњи са наставницима). </w:t>
      </w:r>
      <w:proofErr w:type="gramStart"/>
      <w:r w:rsidRPr="00261CB3">
        <w:rPr>
          <w:rFonts w:ascii="Times New Roman" w:hAnsi="Times New Roman" w:cs="Times New Roman"/>
          <w:sz w:val="24"/>
        </w:rPr>
        <w:t>Извршена је набавка часописа Витез за ову школску годину.</w:t>
      </w:r>
      <w:proofErr w:type="gramEnd"/>
      <w:r w:rsidRPr="00261CB3">
        <w:rPr>
          <w:rFonts w:ascii="Times New Roman" w:hAnsi="Times New Roman" w:cs="Times New Roman"/>
          <w:sz w:val="24"/>
        </w:rPr>
        <w:t xml:space="preserve"> </w:t>
      </w:r>
    </w:p>
    <w:p w:rsidR="00261CB3" w:rsidRPr="00261CB3" w:rsidRDefault="00261CB3" w:rsidP="006B755B">
      <w:pPr>
        <w:spacing w:after="0" w:line="276" w:lineRule="auto"/>
        <w:ind w:firstLine="720"/>
        <w:jc w:val="both"/>
        <w:rPr>
          <w:rFonts w:ascii="Times New Roman" w:hAnsi="Times New Roman" w:cs="Times New Roman"/>
          <w:sz w:val="24"/>
        </w:rPr>
      </w:pPr>
      <w:proofErr w:type="gramStart"/>
      <w:r w:rsidRPr="00261CB3">
        <w:rPr>
          <w:rFonts w:ascii="Times New Roman" w:hAnsi="Times New Roman" w:cs="Times New Roman"/>
          <w:sz w:val="24"/>
        </w:rPr>
        <w:lastRenderedPageBreak/>
        <w:t>*Праћење и вредновање ОВ рада – вођење библиотечког пословања.</w:t>
      </w:r>
      <w:proofErr w:type="gramEnd"/>
      <w:r w:rsidRPr="00261CB3">
        <w:rPr>
          <w:rFonts w:ascii="Times New Roman" w:hAnsi="Times New Roman" w:cs="Times New Roman"/>
          <w:sz w:val="24"/>
        </w:rPr>
        <w:t xml:space="preserve"> Редовно инвентарисање наслова (библиотека је у процесу ревизије), упис нових наслова, издавње књига, подела уџбеника</w:t>
      </w:r>
    </w:p>
    <w:p w:rsidR="00261CB3" w:rsidRPr="00261CB3" w:rsidRDefault="00261CB3" w:rsidP="006B755B">
      <w:pPr>
        <w:spacing w:after="0" w:line="276" w:lineRule="auto"/>
        <w:ind w:firstLine="720"/>
        <w:jc w:val="both"/>
        <w:rPr>
          <w:rFonts w:ascii="Times New Roman" w:hAnsi="Times New Roman" w:cs="Times New Roman"/>
          <w:sz w:val="24"/>
        </w:rPr>
      </w:pPr>
      <w:r w:rsidRPr="00261CB3">
        <w:rPr>
          <w:rFonts w:ascii="Times New Roman" w:hAnsi="Times New Roman" w:cs="Times New Roman"/>
          <w:sz w:val="24"/>
        </w:rPr>
        <w:t>*Рад са наставницима- сарадња у повећању нивоа информатичке писмености, упућивање на изворе</w:t>
      </w:r>
      <w:proofErr w:type="gramStart"/>
      <w:r w:rsidRPr="00261CB3">
        <w:rPr>
          <w:rFonts w:ascii="Times New Roman" w:hAnsi="Times New Roman" w:cs="Times New Roman"/>
          <w:sz w:val="24"/>
        </w:rPr>
        <w:t>,планирање</w:t>
      </w:r>
      <w:proofErr w:type="gramEnd"/>
      <w:r w:rsidRPr="00261CB3">
        <w:rPr>
          <w:rFonts w:ascii="Times New Roman" w:hAnsi="Times New Roman" w:cs="Times New Roman"/>
          <w:sz w:val="24"/>
        </w:rPr>
        <w:t xml:space="preserve"> набавке и обогаћивања библиотечког фонда,  извештавање о новоприспелим насловима</w:t>
      </w:r>
    </w:p>
    <w:p w:rsidR="00261CB3" w:rsidRPr="00261CB3" w:rsidRDefault="00261CB3" w:rsidP="006B755B">
      <w:pPr>
        <w:spacing w:after="0" w:line="276" w:lineRule="auto"/>
        <w:ind w:firstLine="720"/>
        <w:jc w:val="both"/>
        <w:rPr>
          <w:rFonts w:ascii="Times New Roman" w:hAnsi="Times New Roman" w:cs="Times New Roman"/>
          <w:sz w:val="24"/>
        </w:rPr>
      </w:pPr>
      <w:r w:rsidRPr="00261CB3">
        <w:rPr>
          <w:rFonts w:ascii="Times New Roman" w:hAnsi="Times New Roman" w:cs="Times New Roman"/>
          <w:sz w:val="24"/>
        </w:rPr>
        <w:t xml:space="preserve">*Рад са ученицима- развијање позитивног односа према читању, реализација тематских часова, учешће у припреми јавних наступа (Дан школе, Дечија недеља) </w:t>
      </w:r>
    </w:p>
    <w:p w:rsidR="00261CB3" w:rsidRPr="00261CB3" w:rsidRDefault="00261CB3" w:rsidP="006B755B">
      <w:pPr>
        <w:spacing w:after="0" w:line="276" w:lineRule="auto"/>
        <w:ind w:firstLine="720"/>
        <w:jc w:val="both"/>
        <w:rPr>
          <w:rFonts w:ascii="Times New Roman" w:hAnsi="Times New Roman" w:cs="Times New Roman"/>
          <w:sz w:val="24"/>
        </w:rPr>
      </w:pPr>
      <w:r w:rsidRPr="00261CB3">
        <w:rPr>
          <w:rFonts w:ascii="Times New Roman" w:hAnsi="Times New Roman" w:cs="Times New Roman"/>
          <w:sz w:val="24"/>
        </w:rPr>
        <w:t xml:space="preserve">*Рад са родитељима/старатељима-   присуство родитеља на приредбама, </w:t>
      </w:r>
      <w:proofErr w:type="gramStart"/>
      <w:r w:rsidRPr="00261CB3">
        <w:rPr>
          <w:rFonts w:ascii="Times New Roman" w:hAnsi="Times New Roman" w:cs="Times New Roman"/>
          <w:sz w:val="24"/>
        </w:rPr>
        <w:t>сарадња  у</w:t>
      </w:r>
      <w:proofErr w:type="gramEnd"/>
      <w:r w:rsidRPr="00261CB3">
        <w:rPr>
          <w:rFonts w:ascii="Times New Roman" w:hAnsi="Times New Roman" w:cs="Times New Roman"/>
          <w:sz w:val="24"/>
        </w:rPr>
        <w:t xml:space="preserve"> припреми  новогодишњег базара  </w:t>
      </w:r>
    </w:p>
    <w:p w:rsidR="00261CB3" w:rsidRPr="00261CB3" w:rsidRDefault="00261CB3" w:rsidP="006B755B">
      <w:pPr>
        <w:spacing w:after="0" w:line="276" w:lineRule="auto"/>
        <w:ind w:firstLine="720"/>
        <w:jc w:val="both"/>
        <w:rPr>
          <w:rFonts w:ascii="Times New Roman" w:hAnsi="Times New Roman" w:cs="Times New Roman"/>
          <w:sz w:val="24"/>
        </w:rPr>
      </w:pPr>
      <w:r w:rsidRPr="00261CB3">
        <w:rPr>
          <w:rFonts w:ascii="Times New Roman" w:hAnsi="Times New Roman" w:cs="Times New Roman"/>
          <w:sz w:val="24"/>
        </w:rPr>
        <w:t xml:space="preserve">*Рад у стручним органима и </w:t>
      </w:r>
      <w:proofErr w:type="gramStart"/>
      <w:r w:rsidRPr="00261CB3">
        <w:rPr>
          <w:rFonts w:ascii="Times New Roman" w:hAnsi="Times New Roman" w:cs="Times New Roman"/>
          <w:sz w:val="24"/>
        </w:rPr>
        <w:t>тимовима  Руководилац</w:t>
      </w:r>
      <w:proofErr w:type="gramEnd"/>
      <w:r w:rsidRPr="00261CB3">
        <w:rPr>
          <w:rFonts w:ascii="Times New Roman" w:hAnsi="Times New Roman" w:cs="Times New Roman"/>
          <w:sz w:val="24"/>
        </w:rPr>
        <w:t xml:space="preserve"> тима за професионални развој наставника и стручних сарадника  (организовање састанака и писање извештаја) , Руководилац тима за међупредметне компетенције  (организовање састанака и писање извештаја)  и члан тима за самовредновање.</w:t>
      </w:r>
    </w:p>
    <w:p w:rsidR="00261CB3" w:rsidRPr="00261CB3" w:rsidRDefault="00261CB3" w:rsidP="006B755B">
      <w:pPr>
        <w:spacing w:after="0" w:line="276" w:lineRule="auto"/>
        <w:ind w:firstLine="720"/>
        <w:jc w:val="both"/>
        <w:rPr>
          <w:rFonts w:ascii="Times New Roman" w:hAnsi="Times New Roman" w:cs="Times New Roman"/>
          <w:sz w:val="24"/>
        </w:rPr>
      </w:pPr>
      <w:r w:rsidRPr="00261CB3">
        <w:rPr>
          <w:rFonts w:ascii="Times New Roman" w:hAnsi="Times New Roman" w:cs="Times New Roman"/>
          <w:sz w:val="24"/>
        </w:rPr>
        <w:t xml:space="preserve">*Сарадња са установама, организацијама, удружењима </w:t>
      </w:r>
      <w:proofErr w:type="gramStart"/>
      <w:r w:rsidRPr="00261CB3">
        <w:rPr>
          <w:rFonts w:ascii="Times New Roman" w:hAnsi="Times New Roman" w:cs="Times New Roman"/>
          <w:sz w:val="24"/>
        </w:rPr>
        <w:t>–  ,Сарадња</w:t>
      </w:r>
      <w:proofErr w:type="gramEnd"/>
      <w:r w:rsidRPr="00261CB3">
        <w:rPr>
          <w:rFonts w:ascii="Times New Roman" w:hAnsi="Times New Roman" w:cs="Times New Roman"/>
          <w:sz w:val="24"/>
        </w:rPr>
        <w:t xml:space="preserve"> са школама из окружења, сарадња са Библиотеком из Власотинца (присиствавање догађајима, учествовање на конкурсима, посета представника средњих школа), сарадња са Туристичком организацијом Општине Власотнце (учешће на НГ базару).</w:t>
      </w:r>
    </w:p>
    <w:p w:rsidR="00261CB3" w:rsidRPr="00261CB3" w:rsidRDefault="00261CB3" w:rsidP="006B755B">
      <w:pPr>
        <w:spacing w:after="0" w:line="276" w:lineRule="auto"/>
        <w:ind w:firstLine="720"/>
        <w:jc w:val="both"/>
        <w:rPr>
          <w:rFonts w:ascii="Times New Roman" w:hAnsi="Times New Roman" w:cs="Times New Roman"/>
          <w:sz w:val="24"/>
        </w:rPr>
      </w:pPr>
      <w:proofErr w:type="gramStart"/>
      <w:r w:rsidRPr="00261CB3">
        <w:rPr>
          <w:rFonts w:ascii="Times New Roman" w:hAnsi="Times New Roman" w:cs="Times New Roman"/>
          <w:sz w:val="24"/>
        </w:rPr>
        <w:t>*Вођење документације- Постоји евиденција о свим издатим књигама.</w:t>
      </w:r>
      <w:proofErr w:type="gramEnd"/>
      <w:r w:rsidRPr="00261CB3">
        <w:rPr>
          <w:rFonts w:ascii="Times New Roman" w:hAnsi="Times New Roman" w:cs="Times New Roman"/>
          <w:sz w:val="24"/>
        </w:rPr>
        <w:t xml:space="preserve"> </w:t>
      </w:r>
      <w:proofErr w:type="gramStart"/>
      <w:r w:rsidRPr="00261CB3">
        <w:rPr>
          <w:rFonts w:ascii="Times New Roman" w:hAnsi="Times New Roman" w:cs="Times New Roman"/>
          <w:sz w:val="24"/>
        </w:rPr>
        <w:t>Води се евиденција о приспелим насловима уз потребну документацију.</w:t>
      </w:r>
      <w:proofErr w:type="gramEnd"/>
      <w:r w:rsidRPr="00261CB3">
        <w:rPr>
          <w:rFonts w:ascii="Times New Roman" w:hAnsi="Times New Roman" w:cs="Times New Roman"/>
          <w:sz w:val="24"/>
        </w:rPr>
        <w:t xml:space="preserve"> </w:t>
      </w:r>
      <w:proofErr w:type="gramStart"/>
      <w:r w:rsidRPr="00261CB3">
        <w:rPr>
          <w:rFonts w:ascii="Times New Roman" w:hAnsi="Times New Roman" w:cs="Times New Roman"/>
          <w:sz w:val="24"/>
        </w:rPr>
        <w:t>У току је упис свих монографских поблукација у Књигу монографских публикација у циљу ревизије библиотечке грађе.</w:t>
      </w:r>
      <w:proofErr w:type="gramEnd"/>
      <w:r w:rsidRPr="00261CB3">
        <w:rPr>
          <w:rFonts w:ascii="Times New Roman" w:hAnsi="Times New Roman" w:cs="Times New Roman"/>
          <w:sz w:val="24"/>
        </w:rPr>
        <w:t xml:space="preserve"> </w:t>
      </w:r>
      <w:proofErr w:type="gramStart"/>
      <w:r w:rsidRPr="00261CB3">
        <w:rPr>
          <w:rFonts w:ascii="Times New Roman" w:hAnsi="Times New Roman" w:cs="Times New Roman"/>
          <w:sz w:val="24"/>
        </w:rPr>
        <w:t>Ирада летописа.</w:t>
      </w:r>
      <w:proofErr w:type="gramEnd"/>
      <w:r w:rsidRPr="00261CB3">
        <w:rPr>
          <w:rFonts w:ascii="Times New Roman" w:hAnsi="Times New Roman" w:cs="Times New Roman"/>
          <w:sz w:val="24"/>
        </w:rPr>
        <w:t xml:space="preserve"> </w:t>
      </w:r>
    </w:p>
    <w:p w:rsidR="00261CB3" w:rsidRPr="00261CB3" w:rsidRDefault="00261CB3" w:rsidP="006B755B">
      <w:pPr>
        <w:spacing w:after="0" w:line="276" w:lineRule="auto"/>
        <w:ind w:firstLine="720"/>
        <w:jc w:val="both"/>
        <w:rPr>
          <w:rFonts w:ascii="Times New Roman" w:hAnsi="Times New Roman" w:cs="Times New Roman"/>
          <w:sz w:val="24"/>
        </w:rPr>
      </w:pPr>
      <w:r w:rsidRPr="00261CB3">
        <w:rPr>
          <w:rFonts w:ascii="Times New Roman" w:hAnsi="Times New Roman" w:cs="Times New Roman"/>
          <w:sz w:val="24"/>
        </w:rPr>
        <w:t>* Медијска промоција – Покретање новог сјата због проблема са сатрим на адреси dobradovic.esu.rs  и  фб странице школе, писање прилога за медије објављени чланци у листу „Власина“ и „Просветни преглед“.</w:t>
      </w:r>
    </w:p>
    <w:p w:rsidR="00261CB3" w:rsidRPr="00261CB3" w:rsidRDefault="00261CB3" w:rsidP="006B755B">
      <w:pPr>
        <w:spacing w:after="0" w:line="276" w:lineRule="auto"/>
        <w:ind w:firstLine="720"/>
        <w:jc w:val="both"/>
        <w:rPr>
          <w:rFonts w:ascii="Times New Roman" w:hAnsi="Times New Roman" w:cs="Times New Roman"/>
          <w:sz w:val="24"/>
        </w:rPr>
      </w:pPr>
      <w:r w:rsidRPr="00261CB3">
        <w:rPr>
          <w:rFonts w:ascii="Times New Roman" w:hAnsi="Times New Roman" w:cs="Times New Roman"/>
          <w:sz w:val="24"/>
        </w:rPr>
        <w:t xml:space="preserve">*Стручно усавршавање </w:t>
      </w:r>
      <w:proofErr w:type="gramStart"/>
      <w:r w:rsidRPr="00261CB3">
        <w:rPr>
          <w:rFonts w:ascii="Times New Roman" w:hAnsi="Times New Roman" w:cs="Times New Roman"/>
          <w:sz w:val="24"/>
        </w:rPr>
        <w:t>–  извештај</w:t>
      </w:r>
      <w:proofErr w:type="gramEnd"/>
      <w:r w:rsidRPr="00261CB3">
        <w:rPr>
          <w:rFonts w:ascii="Times New Roman" w:hAnsi="Times New Roman" w:cs="Times New Roman"/>
          <w:sz w:val="24"/>
        </w:rPr>
        <w:t xml:space="preserve"> стручног усавршавање библиотекара  налази се у склопу извештаја о СУ у настави а обухваћени су бројне обуке семинари,акредитован семинар  E-bilblioteka  </w:t>
      </w:r>
    </w:p>
    <w:p w:rsidR="00261CB3" w:rsidRPr="00261CB3" w:rsidRDefault="00261CB3" w:rsidP="006B755B">
      <w:pPr>
        <w:spacing w:after="0" w:line="276" w:lineRule="auto"/>
        <w:ind w:firstLine="720"/>
        <w:jc w:val="both"/>
        <w:rPr>
          <w:rFonts w:ascii="Times New Roman" w:hAnsi="Times New Roman" w:cs="Times New Roman"/>
          <w:sz w:val="24"/>
        </w:rPr>
      </w:pPr>
      <w:proofErr w:type="gramStart"/>
      <w:r w:rsidRPr="00261CB3">
        <w:rPr>
          <w:rFonts w:ascii="Times New Roman" w:hAnsi="Times New Roman" w:cs="Times New Roman"/>
          <w:sz w:val="24"/>
        </w:rPr>
        <w:t>Септембра месеца примљени су и дистрибуирани уџеници из пројекта Бесплатни Уџбеници.</w:t>
      </w:r>
      <w:proofErr w:type="gramEnd"/>
      <w:r w:rsidRPr="00261CB3">
        <w:rPr>
          <w:rFonts w:ascii="Times New Roman" w:hAnsi="Times New Roman" w:cs="Times New Roman"/>
          <w:sz w:val="24"/>
        </w:rPr>
        <w:t xml:space="preserve"> </w:t>
      </w:r>
    </w:p>
    <w:p w:rsidR="00261CB3" w:rsidRPr="00261CB3" w:rsidRDefault="00261CB3" w:rsidP="00261CB3">
      <w:pPr>
        <w:spacing w:line="360" w:lineRule="auto"/>
        <w:ind w:firstLine="720"/>
        <w:rPr>
          <w:rFonts w:ascii="Times New Roman" w:hAnsi="Times New Roman" w:cs="Times New Roman"/>
          <w:sz w:val="24"/>
        </w:rPr>
      </w:pPr>
    </w:p>
    <w:p w:rsidR="00264C47" w:rsidRDefault="00264C47" w:rsidP="005E17A8">
      <w:pPr>
        <w:spacing w:after="0" w:line="240" w:lineRule="auto"/>
        <w:ind w:firstLine="720"/>
        <w:jc w:val="center"/>
        <w:rPr>
          <w:rFonts w:ascii="Times New Roman" w:eastAsia="Times New Roman" w:hAnsi="Times New Roman" w:cs="Times New Roman"/>
          <w:b/>
          <w:color w:val="FF0000"/>
          <w:sz w:val="48"/>
          <w:szCs w:val="44"/>
        </w:rPr>
      </w:pPr>
    </w:p>
    <w:p w:rsidR="006B755B" w:rsidRDefault="006B755B" w:rsidP="005E17A8">
      <w:pPr>
        <w:spacing w:after="0" w:line="240" w:lineRule="auto"/>
        <w:ind w:firstLine="720"/>
        <w:jc w:val="center"/>
        <w:rPr>
          <w:rFonts w:ascii="Times New Roman" w:eastAsia="Times New Roman" w:hAnsi="Times New Roman" w:cs="Times New Roman"/>
          <w:b/>
          <w:color w:val="FF0000"/>
          <w:sz w:val="48"/>
          <w:szCs w:val="44"/>
        </w:rPr>
      </w:pPr>
    </w:p>
    <w:p w:rsidR="006B755B" w:rsidRDefault="006B755B" w:rsidP="005E17A8">
      <w:pPr>
        <w:spacing w:after="0" w:line="240" w:lineRule="auto"/>
        <w:ind w:firstLine="720"/>
        <w:jc w:val="center"/>
        <w:rPr>
          <w:rFonts w:ascii="Times New Roman" w:eastAsia="Times New Roman" w:hAnsi="Times New Roman" w:cs="Times New Roman"/>
          <w:b/>
          <w:color w:val="FF0000"/>
          <w:sz w:val="48"/>
          <w:szCs w:val="44"/>
        </w:rPr>
      </w:pPr>
    </w:p>
    <w:p w:rsidR="006B755B" w:rsidRDefault="006B755B" w:rsidP="005E17A8">
      <w:pPr>
        <w:spacing w:after="0" w:line="240" w:lineRule="auto"/>
        <w:ind w:firstLine="720"/>
        <w:jc w:val="center"/>
        <w:rPr>
          <w:rFonts w:ascii="Times New Roman" w:eastAsia="Times New Roman" w:hAnsi="Times New Roman" w:cs="Times New Roman"/>
          <w:b/>
          <w:color w:val="FF0000"/>
          <w:sz w:val="48"/>
          <w:szCs w:val="44"/>
        </w:rPr>
      </w:pPr>
    </w:p>
    <w:p w:rsidR="006B755B" w:rsidRDefault="006B755B" w:rsidP="005E17A8">
      <w:pPr>
        <w:spacing w:after="0" w:line="240" w:lineRule="auto"/>
        <w:ind w:firstLine="720"/>
        <w:jc w:val="center"/>
        <w:rPr>
          <w:rFonts w:ascii="Times New Roman" w:eastAsia="Times New Roman" w:hAnsi="Times New Roman" w:cs="Times New Roman"/>
          <w:b/>
          <w:color w:val="FF0000"/>
          <w:sz w:val="48"/>
          <w:szCs w:val="44"/>
        </w:rPr>
      </w:pPr>
    </w:p>
    <w:p w:rsidR="006B755B" w:rsidRDefault="006B755B" w:rsidP="005E17A8">
      <w:pPr>
        <w:spacing w:after="0" w:line="240" w:lineRule="auto"/>
        <w:ind w:firstLine="720"/>
        <w:jc w:val="center"/>
        <w:rPr>
          <w:rFonts w:ascii="Times New Roman" w:eastAsia="Times New Roman" w:hAnsi="Times New Roman" w:cs="Times New Roman"/>
          <w:b/>
          <w:color w:val="FF0000"/>
          <w:sz w:val="48"/>
          <w:szCs w:val="44"/>
        </w:rPr>
      </w:pPr>
    </w:p>
    <w:p w:rsidR="005E17A8" w:rsidRDefault="00F53408" w:rsidP="00EA5366">
      <w:pPr>
        <w:pStyle w:val="Heading2"/>
      </w:pPr>
      <w:bookmarkStart w:id="42" w:name="_Toc220663552"/>
      <w:r w:rsidRPr="00F53408">
        <w:t xml:space="preserve">ИЗВЕШТАЈ О РАДУ </w:t>
      </w:r>
      <w:r w:rsidR="00502969">
        <w:t xml:space="preserve">В.Д. </w:t>
      </w:r>
      <w:r w:rsidRPr="00F53408">
        <w:t>ДИРЕКТОРА ШКОЛЕ НА КРАЈ</w:t>
      </w:r>
      <w:r w:rsidR="00502969">
        <w:t>У ПРВОГ ПОЛУГОДИШТА ШКОЛСКЕ 2025/2026</w:t>
      </w:r>
      <w:r w:rsidRPr="00F53408">
        <w:t>.ГОДИНЕ</w:t>
      </w:r>
      <w:bookmarkEnd w:id="42"/>
    </w:p>
    <w:p w:rsidR="00502969" w:rsidRDefault="00502969" w:rsidP="005E17A8">
      <w:pPr>
        <w:spacing w:after="0" w:line="240" w:lineRule="auto"/>
        <w:ind w:firstLine="720"/>
        <w:jc w:val="center"/>
        <w:rPr>
          <w:rFonts w:ascii="Times New Roman" w:eastAsia="Times New Roman" w:hAnsi="Times New Roman" w:cs="Times New Roman"/>
          <w:b/>
          <w:color w:val="FF0000"/>
          <w:sz w:val="48"/>
          <w:szCs w:val="44"/>
          <w:lang w:val="sr-Cyrl-CS"/>
        </w:rPr>
      </w:pPr>
    </w:p>
    <w:p w:rsidR="00502969" w:rsidRPr="00F33F52" w:rsidRDefault="00F33F52" w:rsidP="002A1205">
      <w:pPr>
        <w:spacing w:after="0" w:line="276" w:lineRule="auto"/>
        <w:ind w:firstLine="720"/>
        <w:jc w:val="both"/>
        <w:rPr>
          <w:rFonts w:ascii="Times New Roman" w:eastAsia="Times New Roman" w:hAnsi="Times New Roman" w:cs="Times New Roman"/>
          <w:color w:val="FF0000"/>
          <w:sz w:val="48"/>
          <w:szCs w:val="44"/>
        </w:rPr>
      </w:pPr>
      <w:r>
        <w:rPr>
          <w:rFonts w:ascii="Times New Roman" w:hAnsi="Times New Roman" w:cs="Times New Roman"/>
          <w:bCs/>
          <w:sz w:val="24"/>
          <w:szCs w:val="24"/>
          <w:lang w:val="sr-Cyrl-CS"/>
        </w:rPr>
        <w:t xml:space="preserve">На почетку школске године директор школе био је Петровић Дејан.   Директор је, на лични захтев, поднео оставку која је ступила на снагу 17.11.2025. године а за в.д. директора именована је Јасмина Петровић. </w:t>
      </w:r>
      <w:r w:rsidR="00455B65">
        <w:rPr>
          <w:rFonts w:ascii="Times New Roman" w:hAnsi="Times New Roman" w:cs="Times New Roman"/>
          <w:bCs/>
          <w:sz w:val="24"/>
          <w:szCs w:val="24"/>
          <w:lang w:val="sr-Cyrl-CS"/>
        </w:rPr>
        <w:t xml:space="preserve">Извештај се односи на рад и једног и другог директора, у </w:t>
      </w:r>
      <w:r>
        <w:rPr>
          <w:rFonts w:ascii="Times New Roman" w:hAnsi="Times New Roman" w:cs="Times New Roman"/>
          <w:bCs/>
          <w:sz w:val="24"/>
          <w:szCs w:val="24"/>
          <w:lang w:val="sr-Cyrl-CS"/>
        </w:rPr>
        <w:t xml:space="preserve"> зависности од периода када су реализоване одређене активности из Плана рада директора</w:t>
      </w:r>
      <w:r w:rsidR="00455B65">
        <w:rPr>
          <w:rFonts w:ascii="Times New Roman" w:hAnsi="Times New Roman" w:cs="Times New Roman"/>
          <w:bCs/>
          <w:sz w:val="24"/>
          <w:szCs w:val="24"/>
          <w:lang w:val="sr-Cyrl-CS"/>
        </w:rPr>
        <w:t>.</w:t>
      </w:r>
      <w:r w:rsidR="006A0253">
        <w:rPr>
          <w:rFonts w:ascii="Times New Roman" w:hAnsi="Times New Roman" w:cs="Times New Roman"/>
          <w:bCs/>
          <w:sz w:val="24"/>
          <w:szCs w:val="24"/>
          <w:lang w:val="sr-Cyrl-CS"/>
        </w:rPr>
        <w:t xml:space="preserve">  У складу са законским оквирима спроведен је процес избора директора. Расписан је конкурс, спроведени избори и документација је прослеђена МПНТР</w:t>
      </w:r>
      <w:r w:rsidR="00192850">
        <w:rPr>
          <w:rFonts w:ascii="Times New Roman" w:hAnsi="Times New Roman" w:cs="Times New Roman"/>
          <w:bCs/>
          <w:sz w:val="24"/>
          <w:szCs w:val="24"/>
          <w:lang w:val="sr-Cyrl-CS"/>
        </w:rPr>
        <w:t>.</w:t>
      </w:r>
    </w:p>
    <w:p w:rsidR="00F33F52" w:rsidRPr="00F53408" w:rsidRDefault="00F33F52" w:rsidP="005E17A8">
      <w:pPr>
        <w:spacing w:after="0" w:line="240" w:lineRule="auto"/>
        <w:ind w:firstLine="720"/>
        <w:jc w:val="center"/>
        <w:rPr>
          <w:rFonts w:ascii="Times New Roman" w:eastAsia="Times New Roman" w:hAnsi="Times New Roman" w:cs="Times New Roman"/>
          <w:color w:val="FF0000"/>
          <w:sz w:val="48"/>
          <w:szCs w:val="44"/>
        </w:rPr>
      </w:pPr>
    </w:p>
    <w:p w:rsidR="00794DF1" w:rsidRPr="00BD1C44" w:rsidRDefault="00276A28" w:rsidP="00EA5366">
      <w:pPr>
        <w:pStyle w:val="Heading3"/>
      </w:pPr>
      <w:bookmarkStart w:id="43" w:name="_Toc220663553"/>
      <w:r w:rsidRPr="00BD1C44">
        <w:t>Планирање и организовање остваривања програма образовања и васпитања и свих активности установе</w:t>
      </w:r>
      <w:bookmarkEnd w:id="43"/>
    </w:p>
    <w:p w:rsidR="00794DF1" w:rsidRPr="00884EF0" w:rsidRDefault="00794DF1" w:rsidP="00794DF1">
      <w:pPr>
        <w:jc w:val="center"/>
        <w:rPr>
          <w:rFonts w:ascii="Times New Roman" w:hAnsi="Times New Roman" w:cs="Times New Roman"/>
          <w:b/>
          <w:bCs/>
          <w:iCs/>
          <w:sz w:val="28"/>
          <w:lang w:val="sr-Cyrl-CS"/>
        </w:rPr>
      </w:pPr>
    </w:p>
    <w:p w:rsidR="00794DF1" w:rsidRPr="00884EF0" w:rsidRDefault="00794DF1" w:rsidP="00794DF1">
      <w:pPr>
        <w:tabs>
          <w:tab w:val="left" w:pos="8130"/>
        </w:tabs>
        <w:spacing w:before="120"/>
        <w:jc w:val="both"/>
        <w:rPr>
          <w:rFonts w:ascii="Times New Roman" w:hAnsi="Times New Roman" w:cs="Times New Roman"/>
          <w:bCs/>
          <w:sz w:val="24"/>
          <w:szCs w:val="24"/>
        </w:rPr>
      </w:pPr>
      <w:r w:rsidRPr="00884EF0">
        <w:rPr>
          <w:rFonts w:ascii="Times New Roman" w:hAnsi="Times New Roman" w:cs="Times New Roman"/>
          <w:bCs/>
          <w:sz w:val="24"/>
          <w:szCs w:val="24"/>
          <w:lang w:val="sr-Cyrl-CS"/>
        </w:rPr>
        <w:t xml:space="preserve">У току </w:t>
      </w:r>
      <w:r>
        <w:rPr>
          <w:rFonts w:ascii="Times New Roman" w:hAnsi="Times New Roman" w:cs="Times New Roman"/>
          <w:bCs/>
          <w:sz w:val="24"/>
          <w:szCs w:val="24"/>
          <w:lang w:val="sr-Cyrl-CS"/>
        </w:rPr>
        <w:t xml:space="preserve"> </w:t>
      </w:r>
      <w:r w:rsidR="00502969">
        <w:rPr>
          <w:rFonts w:ascii="Times New Roman" w:hAnsi="Times New Roman" w:cs="Times New Roman"/>
          <w:bCs/>
          <w:sz w:val="24"/>
          <w:szCs w:val="24"/>
          <w:lang w:val="sr-Cyrl-CS"/>
        </w:rPr>
        <w:t>првог полугодишта школске 2025/2026</w:t>
      </w:r>
      <w:r w:rsidRPr="00884EF0">
        <w:rPr>
          <w:rFonts w:ascii="Times New Roman" w:hAnsi="Times New Roman" w:cs="Times New Roman"/>
          <w:bCs/>
          <w:sz w:val="24"/>
          <w:szCs w:val="24"/>
          <w:lang w:val="sr-Cyrl-CS"/>
        </w:rPr>
        <w:t>. године остварено је следеће:</w:t>
      </w:r>
    </w:p>
    <w:p w:rsidR="00794DF1" w:rsidRPr="00884EF0" w:rsidRDefault="00794DF1" w:rsidP="00794DF1">
      <w:pPr>
        <w:tabs>
          <w:tab w:val="left" w:pos="8130"/>
        </w:tabs>
        <w:spacing w:before="120"/>
        <w:jc w:val="both"/>
        <w:rPr>
          <w:rFonts w:ascii="Times New Roman" w:hAnsi="Times New Roman" w:cs="Times New Roman"/>
          <w:bCs/>
          <w:sz w:val="24"/>
          <w:szCs w:val="24"/>
          <w:lang w:val="sr-Cyrl-CS"/>
        </w:rPr>
      </w:pPr>
      <w:r w:rsidRPr="00884EF0">
        <w:rPr>
          <w:rFonts w:ascii="Times New Roman" w:hAnsi="Times New Roman" w:cs="Times New Roman"/>
          <w:bCs/>
          <w:sz w:val="24"/>
          <w:szCs w:val="24"/>
          <w:lang w:val="sr-Cyrl-CS"/>
        </w:rPr>
        <w:t xml:space="preserve">Организован је рад школе: </w:t>
      </w:r>
    </w:p>
    <w:p w:rsidR="002A1205" w:rsidRPr="002A1205" w:rsidRDefault="002A1205" w:rsidP="00B542E1">
      <w:pPr>
        <w:numPr>
          <w:ilvl w:val="0"/>
          <w:numId w:val="7"/>
        </w:numPr>
        <w:spacing w:after="0" w:line="240" w:lineRule="auto"/>
        <w:ind w:left="728"/>
        <w:rPr>
          <w:rFonts w:ascii="Times New Roman" w:hAnsi="Times New Roman" w:cs="Times New Roman"/>
          <w:sz w:val="24"/>
          <w:szCs w:val="24"/>
          <w:lang w:val="sl-SI"/>
        </w:rPr>
      </w:pPr>
      <w:r>
        <w:rPr>
          <w:rFonts w:ascii="Times New Roman" w:hAnsi="Times New Roman" w:cs="Times New Roman"/>
          <w:sz w:val="24"/>
          <w:szCs w:val="24"/>
          <w:lang/>
        </w:rPr>
        <w:t>Усвојен је календар ВО рада за школску 2025/2026. годину</w:t>
      </w:r>
    </w:p>
    <w:p w:rsidR="002A1205" w:rsidRPr="002A1205" w:rsidRDefault="00794DF1" w:rsidP="00B542E1">
      <w:pPr>
        <w:numPr>
          <w:ilvl w:val="0"/>
          <w:numId w:val="7"/>
        </w:numPr>
        <w:spacing w:after="0" w:line="240" w:lineRule="auto"/>
        <w:ind w:left="728"/>
        <w:rPr>
          <w:rFonts w:ascii="Times New Roman" w:hAnsi="Times New Roman" w:cs="Times New Roman"/>
          <w:sz w:val="24"/>
          <w:szCs w:val="24"/>
          <w:lang w:val="sl-SI"/>
        </w:rPr>
      </w:pPr>
      <w:r w:rsidRPr="002A1205">
        <w:rPr>
          <w:rFonts w:ascii="Times New Roman" w:hAnsi="Times New Roman" w:cs="Times New Roman"/>
          <w:sz w:val="24"/>
          <w:szCs w:val="24"/>
          <w:lang w:val="sl-SI"/>
        </w:rPr>
        <w:t xml:space="preserve">Подела предмета на наставнике, </w:t>
      </w:r>
    </w:p>
    <w:p w:rsidR="00794DF1" w:rsidRPr="002A1205" w:rsidRDefault="00794DF1" w:rsidP="00B542E1">
      <w:pPr>
        <w:numPr>
          <w:ilvl w:val="0"/>
          <w:numId w:val="7"/>
        </w:numPr>
        <w:spacing w:after="0" w:line="240" w:lineRule="auto"/>
        <w:ind w:left="728"/>
        <w:rPr>
          <w:rFonts w:ascii="Times New Roman" w:hAnsi="Times New Roman" w:cs="Times New Roman"/>
          <w:sz w:val="24"/>
          <w:szCs w:val="24"/>
          <w:lang w:val="sl-SI"/>
        </w:rPr>
      </w:pPr>
      <w:r w:rsidRPr="002A1205">
        <w:rPr>
          <w:rFonts w:ascii="Times New Roman" w:hAnsi="Times New Roman" w:cs="Times New Roman"/>
          <w:sz w:val="24"/>
          <w:szCs w:val="24"/>
          <w:lang w:val="sl-SI"/>
        </w:rPr>
        <w:t>Подела задужења ваннаставних и других активности на наставнике и стручне службе</w:t>
      </w:r>
    </w:p>
    <w:p w:rsidR="00794DF1" w:rsidRPr="00884EF0" w:rsidRDefault="00794DF1" w:rsidP="00B542E1">
      <w:pPr>
        <w:numPr>
          <w:ilvl w:val="0"/>
          <w:numId w:val="7"/>
        </w:numPr>
        <w:spacing w:after="0" w:line="240" w:lineRule="auto"/>
        <w:ind w:left="728"/>
        <w:rPr>
          <w:rFonts w:ascii="Times New Roman" w:hAnsi="Times New Roman" w:cs="Times New Roman"/>
          <w:sz w:val="24"/>
          <w:szCs w:val="24"/>
          <w:lang w:val="sl-SI"/>
        </w:rPr>
      </w:pPr>
      <w:r w:rsidRPr="00884EF0">
        <w:rPr>
          <w:rFonts w:ascii="Times New Roman" w:hAnsi="Times New Roman" w:cs="Times New Roman"/>
          <w:sz w:val="24"/>
          <w:szCs w:val="24"/>
          <w:lang w:val="sl-SI"/>
        </w:rPr>
        <w:t>Усвајање распореда часова</w:t>
      </w:r>
    </w:p>
    <w:p w:rsidR="00794DF1" w:rsidRPr="00884EF0" w:rsidRDefault="00794DF1" w:rsidP="00B542E1">
      <w:pPr>
        <w:numPr>
          <w:ilvl w:val="0"/>
          <w:numId w:val="7"/>
        </w:numPr>
        <w:spacing w:after="0" w:line="240" w:lineRule="auto"/>
        <w:ind w:left="728"/>
        <w:rPr>
          <w:rFonts w:ascii="Times New Roman" w:hAnsi="Times New Roman" w:cs="Times New Roman"/>
          <w:sz w:val="24"/>
          <w:szCs w:val="24"/>
          <w:lang w:val="sl-SI"/>
        </w:rPr>
      </w:pPr>
      <w:r w:rsidRPr="00884EF0">
        <w:rPr>
          <w:rFonts w:ascii="Times New Roman" w:hAnsi="Times New Roman" w:cs="Times New Roman"/>
          <w:sz w:val="24"/>
          <w:szCs w:val="24"/>
          <w:lang w:val="sl-SI"/>
        </w:rPr>
        <w:t>Урађени су годишњи планови за сваки предмет и све активности школе</w:t>
      </w:r>
    </w:p>
    <w:p w:rsidR="002A1205" w:rsidRDefault="002A1205" w:rsidP="00794DF1">
      <w:pPr>
        <w:ind w:firstLine="720"/>
        <w:jc w:val="both"/>
        <w:rPr>
          <w:rFonts w:ascii="Times New Roman" w:hAnsi="Times New Roman" w:cs="Times New Roman"/>
          <w:sz w:val="24"/>
          <w:szCs w:val="24"/>
          <w:lang w:val="sr-Cyrl-CS"/>
        </w:rPr>
      </w:pPr>
    </w:p>
    <w:p w:rsidR="00794DF1" w:rsidRPr="00884EF0" w:rsidRDefault="00794DF1" w:rsidP="00794DF1">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У протеклом периоду</w:t>
      </w:r>
      <w:r w:rsidRPr="00884EF0">
        <w:rPr>
          <w:rFonts w:ascii="Times New Roman" w:hAnsi="Times New Roman" w:cs="Times New Roman"/>
          <w:sz w:val="24"/>
          <w:szCs w:val="24"/>
          <w:lang w:val="sr-Cyrl-CS"/>
        </w:rPr>
        <w:t xml:space="preserve"> колектив </w:t>
      </w:r>
      <w:r w:rsidRPr="00884EF0">
        <w:rPr>
          <w:rFonts w:ascii="Times New Roman" w:hAnsi="Times New Roman" w:cs="Times New Roman"/>
          <w:sz w:val="24"/>
          <w:szCs w:val="24"/>
        </w:rPr>
        <w:t>ш</w:t>
      </w:r>
      <w:r w:rsidRPr="00884EF0">
        <w:rPr>
          <w:rFonts w:ascii="Times New Roman" w:hAnsi="Times New Roman" w:cs="Times New Roman"/>
          <w:sz w:val="24"/>
          <w:szCs w:val="24"/>
          <w:lang w:val="sr-Cyrl-CS"/>
        </w:rPr>
        <w:t>коле је под руководством директор</w:t>
      </w:r>
      <w:r w:rsidRPr="00884EF0">
        <w:rPr>
          <w:rFonts w:ascii="Times New Roman" w:hAnsi="Times New Roman" w:cs="Times New Roman"/>
          <w:sz w:val="24"/>
          <w:szCs w:val="24"/>
        </w:rPr>
        <w:t>а</w:t>
      </w:r>
      <w:r w:rsidRPr="00884EF0">
        <w:rPr>
          <w:rFonts w:ascii="Times New Roman" w:hAnsi="Times New Roman" w:cs="Times New Roman"/>
          <w:sz w:val="24"/>
          <w:szCs w:val="24"/>
          <w:lang w:val="sr-Cyrl-CS"/>
        </w:rPr>
        <w:t xml:space="preserve"> успешно реализовао  скоро све задатке предвиђене Годишњим планом  рада </w:t>
      </w:r>
      <w:r w:rsidRPr="00884EF0">
        <w:rPr>
          <w:rFonts w:ascii="Times New Roman" w:hAnsi="Times New Roman" w:cs="Times New Roman"/>
          <w:sz w:val="24"/>
          <w:szCs w:val="24"/>
        </w:rPr>
        <w:t>ш</w:t>
      </w:r>
      <w:r w:rsidRPr="00884EF0">
        <w:rPr>
          <w:rFonts w:ascii="Times New Roman" w:hAnsi="Times New Roman" w:cs="Times New Roman"/>
          <w:sz w:val="24"/>
          <w:szCs w:val="24"/>
          <w:lang w:val="sr-Cyrl-CS"/>
        </w:rPr>
        <w:t>коле</w:t>
      </w:r>
      <w:r w:rsidRPr="00884EF0">
        <w:rPr>
          <w:rFonts w:ascii="Times New Roman" w:hAnsi="Times New Roman" w:cs="Times New Roman"/>
          <w:sz w:val="24"/>
          <w:szCs w:val="24"/>
        </w:rPr>
        <w:t xml:space="preserve"> и Школским програмима</w:t>
      </w:r>
      <w:r>
        <w:rPr>
          <w:rFonts w:ascii="Times New Roman" w:hAnsi="Times New Roman" w:cs="Times New Roman"/>
          <w:sz w:val="24"/>
          <w:szCs w:val="24"/>
          <w:lang w:val="sr-Cyrl-CS"/>
        </w:rPr>
        <w:t>. Према саветима и препорукама просветне саветнице усклађен је Годишњи план и  Школски развојни план и узете су у обзир потребе и специфичности школе.</w:t>
      </w:r>
    </w:p>
    <w:p w:rsidR="00794DF1" w:rsidRPr="00884EF0" w:rsidRDefault="00794DF1" w:rsidP="00794DF1">
      <w:pPr>
        <w:ind w:firstLine="720"/>
        <w:jc w:val="both"/>
        <w:rPr>
          <w:rFonts w:ascii="Times New Roman" w:hAnsi="Times New Roman" w:cs="Times New Roman"/>
          <w:sz w:val="24"/>
          <w:szCs w:val="24"/>
        </w:rPr>
      </w:pPr>
      <w:r w:rsidRPr="00884EF0">
        <w:rPr>
          <w:rFonts w:ascii="Times New Roman" w:hAnsi="Times New Roman" w:cs="Times New Roman"/>
          <w:sz w:val="24"/>
          <w:szCs w:val="24"/>
          <w:lang w:val="sr-Cyrl-CS"/>
        </w:rPr>
        <w:t xml:space="preserve">    У циљу успешне реализације задатака из Годишњег плана и програма рада </w:t>
      </w:r>
      <w:r w:rsidRPr="00884EF0">
        <w:rPr>
          <w:rFonts w:ascii="Times New Roman" w:hAnsi="Times New Roman" w:cs="Times New Roman"/>
          <w:sz w:val="24"/>
          <w:szCs w:val="24"/>
        </w:rPr>
        <w:t>ш</w:t>
      </w:r>
      <w:r w:rsidRPr="00884EF0">
        <w:rPr>
          <w:rFonts w:ascii="Times New Roman" w:hAnsi="Times New Roman" w:cs="Times New Roman"/>
          <w:sz w:val="24"/>
          <w:szCs w:val="24"/>
          <w:lang w:val="sr-Cyrl-CS"/>
        </w:rPr>
        <w:t>коле, праћење реализације се обављало плански и систематично</w:t>
      </w:r>
      <w:r w:rsidRPr="00884EF0">
        <w:rPr>
          <w:rFonts w:ascii="Times New Roman" w:hAnsi="Times New Roman" w:cs="Times New Roman"/>
          <w:sz w:val="24"/>
          <w:szCs w:val="24"/>
          <w:lang w:val="sr-Latn-CS"/>
        </w:rPr>
        <w:t>,</w:t>
      </w:r>
      <w:r w:rsidRPr="00884EF0">
        <w:rPr>
          <w:rFonts w:ascii="Times New Roman" w:hAnsi="Times New Roman" w:cs="Times New Roman"/>
          <w:sz w:val="24"/>
          <w:szCs w:val="24"/>
          <w:lang w:val="sr-Cyrl-CS"/>
        </w:rPr>
        <w:t xml:space="preserve"> преко свих елемената датих Годишњим планом рада.</w:t>
      </w:r>
    </w:p>
    <w:p w:rsidR="00794DF1" w:rsidRPr="006415E5" w:rsidRDefault="00502969" w:rsidP="006415E5">
      <w:pPr>
        <w:tabs>
          <w:tab w:val="left" w:pos="284"/>
        </w:tabs>
        <w:ind w:firstLine="720"/>
        <w:jc w:val="both"/>
        <w:rPr>
          <w:rFonts w:ascii="Times New Roman" w:hAnsi="Times New Roman" w:cs="Times New Roman"/>
          <w:bCs/>
          <w:sz w:val="24"/>
          <w:szCs w:val="24"/>
          <w:lang w:val="sr-Cyrl-CS"/>
        </w:rPr>
      </w:pPr>
      <w:r>
        <w:rPr>
          <w:rFonts w:ascii="Times New Roman" w:hAnsi="Times New Roman" w:cs="Times New Roman"/>
          <w:sz w:val="24"/>
          <w:szCs w:val="24"/>
          <w:lang w:val="sr-Cyrl-CS"/>
        </w:rPr>
        <w:t xml:space="preserve">     </w:t>
      </w:r>
      <w:r w:rsidR="00455B65">
        <w:rPr>
          <w:rFonts w:ascii="Times New Roman" w:hAnsi="Times New Roman" w:cs="Times New Roman"/>
          <w:sz w:val="24"/>
          <w:szCs w:val="24"/>
          <w:lang w:val="sr-Cyrl-CS"/>
        </w:rPr>
        <w:t xml:space="preserve">Испоштовани су </w:t>
      </w:r>
      <w:r w:rsidR="00794DF1" w:rsidRPr="00884EF0">
        <w:rPr>
          <w:rFonts w:ascii="Times New Roman" w:hAnsi="Times New Roman" w:cs="Times New Roman"/>
          <w:sz w:val="24"/>
          <w:szCs w:val="24"/>
          <w:lang w:val="sr-Cyrl-CS"/>
        </w:rPr>
        <w:t xml:space="preserve"> критеријум</w:t>
      </w:r>
      <w:r>
        <w:rPr>
          <w:rFonts w:ascii="Times New Roman" w:hAnsi="Times New Roman" w:cs="Times New Roman"/>
          <w:sz w:val="24"/>
          <w:szCs w:val="24"/>
          <w:lang w:val="sr-Cyrl-CS"/>
        </w:rPr>
        <w:t>им</w:t>
      </w:r>
      <w:r w:rsidR="00794DF1" w:rsidRPr="00884EF0">
        <w:rPr>
          <w:rFonts w:ascii="Times New Roman" w:hAnsi="Times New Roman" w:cs="Times New Roman"/>
          <w:sz w:val="24"/>
          <w:szCs w:val="24"/>
          <w:lang w:val="sr-Cyrl-CS"/>
        </w:rPr>
        <w:t xml:space="preserve">а за израду распореда часова свих облика наставе и ваннаставних активности. Унапређивање и координација рада школе, праћење и унапређивање наставе,  правовремено ангажовање замена одсутних радника, увид у дежурства наставника у циљу појачане безбедности ученика, били су саставни део мојих дневних послова.   </w:t>
      </w:r>
    </w:p>
    <w:p w:rsidR="00794DF1" w:rsidRDefault="00794DF1" w:rsidP="00502969">
      <w:pPr>
        <w:ind w:right="-16" w:firstLine="720"/>
        <w:jc w:val="both"/>
        <w:rPr>
          <w:rFonts w:ascii="Times New Roman" w:hAnsi="Times New Roman" w:cs="Times New Roman"/>
          <w:sz w:val="24"/>
          <w:szCs w:val="24"/>
          <w:lang/>
        </w:rPr>
      </w:pPr>
      <w:proofErr w:type="gramStart"/>
      <w:r w:rsidRPr="00884EF0">
        <w:rPr>
          <w:rFonts w:ascii="Times New Roman" w:hAnsi="Times New Roman" w:cs="Times New Roman"/>
          <w:sz w:val="24"/>
          <w:szCs w:val="24"/>
        </w:rPr>
        <w:lastRenderedPageBreak/>
        <w:t>Учницима лошег материјалног стања (примаоцима социјалне помоћи) обезбеђени су бесплатни уџбеници</w:t>
      </w:r>
      <w:r>
        <w:rPr>
          <w:rFonts w:ascii="Times New Roman" w:hAnsi="Times New Roman" w:cs="Times New Roman"/>
          <w:sz w:val="24"/>
          <w:szCs w:val="24"/>
        </w:rPr>
        <w:t xml:space="preserve"> и бесплатан оброк у школској кухињи</w:t>
      </w:r>
      <w:r w:rsidRPr="00884EF0">
        <w:rPr>
          <w:rFonts w:ascii="Times New Roman" w:hAnsi="Times New Roman" w:cs="Times New Roman"/>
          <w:sz w:val="24"/>
          <w:szCs w:val="24"/>
        </w:rPr>
        <w:t>.</w:t>
      </w:r>
      <w:proofErr w:type="gramEnd"/>
      <w:r w:rsidRPr="00884EF0">
        <w:rPr>
          <w:rFonts w:ascii="Times New Roman" w:hAnsi="Times New Roman" w:cs="Times New Roman"/>
          <w:sz w:val="24"/>
          <w:szCs w:val="24"/>
        </w:rPr>
        <w:t xml:space="preserve"> </w:t>
      </w:r>
      <w:proofErr w:type="gramStart"/>
      <w:r w:rsidRPr="00884EF0">
        <w:rPr>
          <w:rFonts w:ascii="Times New Roman" w:hAnsi="Times New Roman" w:cs="Times New Roman"/>
          <w:sz w:val="24"/>
          <w:szCs w:val="24"/>
        </w:rPr>
        <w:t xml:space="preserve">Спискови са потребним уџбеницима су послати </w:t>
      </w:r>
      <w:r w:rsidR="00502969">
        <w:rPr>
          <w:rFonts w:ascii="Times New Roman" w:hAnsi="Times New Roman" w:cs="Times New Roman"/>
          <w:sz w:val="24"/>
          <w:szCs w:val="24"/>
        </w:rPr>
        <w:t>Министарству у предвиђеном року.</w:t>
      </w:r>
      <w:proofErr w:type="gramEnd"/>
      <w:r w:rsidR="002A1205">
        <w:rPr>
          <w:rFonts w:ascii="Times New Roman" w:hAnsi="Times New Roman" w:cs="Times New Roman"/>
          <w:sz w:val="24"/>
          <w:szCs w:val="24"/>
          <w:lang/>
        </w:rPr>
        <w:t xml:space="preserve"> За остале ученике обезбеђени су уџбеници из школске библиотеке.</w:t>
      </w:r>
    </w:p>
    <w:p w:rsidR="002A1205" w:rsidRPr="002A1205" w:rsidRDefault="002A1205" w:rsidP="00502969">
      <w:pPr>
        <w:ind w:right="-16" w:firstLine="720"/>
        <w:jc w:val="both"/>
        <w:rPr>
          <w:rFonts w:ascii="Times New Roman" w:hAnsi="Times New Roman" w:cs="Times New Roman"/>
          <w:sz w:val="24"/>
          <w:szCs w:val="24"/>
          <w:lang/>
        </w:rPr>
      </w:pPr>
      <w:r>
        <w:rPr>
          <w:rFonts w:ascii="Times New Roman" w:hAnsi="Times New Roman" w:cs="Times New Roman"/>
          <w:sz w:val="24"/>
          <w:szCs w:val="24"/>
          <w:lang/>
        </w:rPr>
        <w:t>Све планиране активности остваривања програма образовања и васпитања реализоване се према плану за прво полугодиште.</w:t>
      </w:r>
    </w:p>
    <w:p w:rsidR="00F33F52" w:rsidRPr="00502969" w:rsidRDefault="00F33F52" w:rsidP="00502969">
      <w:pPr>
        <w:ind w:right="-16" w:firstLine="720"/>
        <w:jc w:val="both"/>
        <w:rPr>
          <w:rFonts w:ascii="Times New Roman" w:hAnsi="Times New Roman" w:cs="Times New Roman"/>
          <w:sz w:val="24"/>
          <w:szCs w:val="24"/>
        </w:rPr>
      </w:pPr>
    </w:p>
    <w:p w:rsidR="00794DF1" w:rsidRPr="00884EF0" w:rsidRDefault="00276A28" w:rsidP="00EA5366">
      <w:pPr>
        <w:pStyle w:val="Heading3"/>
      </w:pPr>
      <w:bookmarkStart w:id="44" w:name="_Toc220663554"/>
      <w:r w:rsidRPr="00884EF0">
        <w:t>Осигурање квалитета</w:t>
      </w:r>
      <w:r>
        <w:t xml:space="preserve"> рада</w:t>
      </w:r>
      <w:r w:rsidRPr="00884EF0">
        <w:t>, самовредновање,  остваривање стандарда постигнућа и унапређења образовно - васпитног рада</w:t>
      </w:r>
      <w:bookmarkEnd w:id="44"/>
    </w:p>
    <w:p w:rsidR="00794DF1" w:rsidRPr="00884EF0" w:rsidRDefault="00794DF1" w:rsidP="00794DF1">
      <w:pPr>
        <w:tabs>
          <w:tab w:val="left" w:pos="9482"/>
        </w:tabs>
        <w:spacing w:after="0" w:line="240" w:lineRule="auto"/>
        <w:ind w:firstLine="692"/>
        <w:jc w:val="both"/>
        <w:rPr>
          <w:rFonts w:ascii="Times New Roman" w:eastAsia="Times New Roman" w:hAnsi="Times New Roman" w:cs="Times New Roman"/>
          <w:sz w:val="24"/>
          <w:szCs w:val="24"/>
          <w:lang w:val="sr-Cyrl-CS"/>
        </w:rPr>
      </w:pPr>
    </w:p>
    <w:p w:rsidR="00794DF1" w:rsidRDefault="00794DF1" w:rsidP="00794DF1">
      <w:pPr>
        <w:tabs>
          <w:tab w:val="left" w:pos="9498"/>
        </w:tabs>
        <w:spacing w:after="0" w:line="240" w:lineRule="auto"/>
        <w:ind w:right="-16"/>
        <w:jc w:val="both"/>
        <w:rPr>
          <w:rFonts w:ascii="Times New Roman" w:eastAsia="Times New Roman" w:hAnsi="Times New Roman" w:cs="Times New Roman"/>
          <w:sz w:val="24"/>
          <w:szCs w:val="24"/>
          <w:lang w:val="ru-RU"/>
        </w:rPr>
      </w:pPr>
      <w:r w:rsidRPr="00884EF0">
        <w:rPr>
          <w:rFonts w:ascii="Times New Roman" w:eastAsia="Times New Roman" w:hAnsi="Times New Roman" w:cs="Times New Roman"/>
          <w:sz w:val="24"/>
          <w:szCs w:val="24"/>
          <w:lang w:val="sr-Cyrl-CS"/>
        </w:rPr>
        <w:t xml:space="preserve">    Као део тима за Самов</w:t>
      </w:r>
      <w:r>
        <w:rPr>
          <w:rFonts w:ascii="Times New Roman" w:eastAsia="Times New Roman" w:hAnsi="Times New Roman" w:cs="Times New Roman"/>
          <w:sz w:val="24"/>
          <w:szCs w:val="24"/>
          <w:lang w:val="sr-Cyrl-CS"/>
        </w:rPr>
        <w:t xml:space="preserve">редновање рада </w:t>
      </w:r>
      <w:r w:rsidR="002A1205">
        <w:rPr>
          <w:rFonts w:ascii="Times New Roman" w:eastAsia="Times New Roman" w:hAnsi="Times New Roman" w:cs="Times New Roman"/>
          <w:sz w:val="24"/>
          <w:szCs w:val="24"/>
          <w:lang w:val="sr-Cyrl-CS"/>
        </w:rPr>
        <w:t>ш</w:t>
      </w:r>
      <w:r>
        <w:rPr>
          <w:rFonts w:ascii="Times New Roman" w:eastAsia="Times New Roman" w:hAnsi="Times New Roman" w:cs="Times New Roman"/>
          <w:sz w:val="24"/>
          <w:szCs w:val="24"/>
          <w:lang w:val="sr-Cyrl-CS"/>
        </w:rPr>
        <w:t>коле</w:t>
      </w:r>
      <w:r w:rsidR="00455B65">
        <w:rPr>
          <w:rFonts w:ascii="Times New Roman" w:eastAsia="Times New Roman" w:hAnsi="Times New Roman" w:cs="Times New Roman"/>
          <w:sz w:val="24"/>
          <w:szCs w:val="24"/>
          <w:lang w:val="sr-Cyrl-CS"/>
        </w:rPr>
        <w:t xml:space="preserve"> али и оосталих тимова</w:t>
      </w:r>
      <w:r>
        <w:rPr>
          <w:rFonts w:ascii="Times New Roman" w:eastAsia="Times New Roman" w:hAnsi="Times New Roman" w:cs="Times New Roman"/>
          <w:sz w:val="24"/>
          <w:szCs w:val="24"/>
          <w:lang w:val="sr-Cyrl-CS"/>
        </w:rPr>
        <w:t>, учествова</w:t>
      </w:r>
      <w:r w:rsidR="00502969">
        <w:rPr>
          <w:rFonts w:ascii="Times New Roman" w:eastAsia="Times New Roman" w:hAnsi="Times New Roman" w:cs="Times New Roman"/>
          <w:sz w:val="24"/>
          <w:szCs w:val="24"/>
          <w:lang w:val="sr-Cyrl-CS"/>
        </w:rPr>
        <w:t>ла сам и пратила</w:t>
      </w:r>
      <w:r w:rsidRPr="00884EF0">
        <w:rPr>
          <w:rFonts w:ascii="Times New Roman" w:eastAsia="Times New Roman" w:hAnsi="Times New Roman" w:cs="Times New Roman"/>
          <w:sz w:val="24"/>
          <w:szCs w:val="24"/>
          <w:lang w:val="sr-Cyrl-CS"/>
        </w:rPr>
        <w:t xml:space="preserve"> рад чланова тима и резулта</w:t>
      </w:r>
      <w:r w:rsidR="00502969">
        <w:rPr>
          <w:rFonts w:ascii="Times New Roman" w:eastAsia="Times New Roman" w:hAnsi="Times New Roman" w:cs="Times New Roman"/>
          <w:sz w:val="24"/>
          <w:szCs w:val="24"/>
          <w:lang w:val="sr-Cyrl-CS"/>
        </w:rPr>
        <w:t>те спроведених анкета. Сарађивала</w:t>
      </w:r>
      <w:r w:rsidRPr="00884EF0">
        <w:rPr>
          <w:rFonts w:ascii="Times New Roman" w:eastAsia="Times New Roman" w:hAnsi="Times New Roman" w:cs="Times New Roman"/>
          <w:sz w:val="24"/>
          <w:szCs w:val="24"/>
          <w:lang w:val="sr-Cyrl-CS"/>
        </w:rPr>
        <w:t xml:space="preserve"> сам на изради Извештаја о самовредновању.</w:t>
      </w:r>
    </w:p>
    <w:p w:rsidR="00794DF1" w:rsidRPr="00884EF0" w:rsidRDefault="00794DF1" w:rsidP="00794DF1">
      <w:pPr>
        <w:tabs>
          <w:tab w:val="left" w:pos="9498"/>
        </w:tabs>
        <w:spacing w:after="0" w:line="240" w:lineRule="auto"/>
        <w:ind w:right="-16"/>
        <w:jc w:val="both"/>
        <w:rPr>
          <w:rFonts w:ascii="Times New Roman" w:eastAsia="Times New Roman" w:hAnsi="Times New Roman" w:cs="Times New Roman"/>
          <w:b/>
          <w:sz w:val="24"/>
          <w:szCs w:val="24"/>
          <w:lang w:val="sr-Latn-CS"/>
        </w:rPr>
      </w:pPr>
      <w:r>
        <w:rPr>
          <w:rFonts w:ascii="Times New Roman" w:eastAsia="Times New Roman" w:hAnsi="Times New Roman" w:cs="Times New Roman"/>
          <w:sz w:val="24"/>
          <w:szCs w:val="24"/>
          <w:lang w:val="ru-RU"/>
        </w:rPr>
        <w:t>Углавном д</w:t>
      </w:r>
      <w:r w:rsidRPr="00884EF0">
        <w:rPr>
          <w:rFonts w:ascii="Times New Roman" w:eastAsia="Times New Roman" w:hAnsi="Times New Roman" w:cs="Times New Roman"/>
          <w:sz w:val="24"/>
          <w:szCs w:val="24"/>
          <w:lang w:val="ru-RU"/>
        </w:rPr>
        <w:t xml:space="preserve">оминирају јаке стране док евентуални недостаци не утичу </w:t>
      </w:r>
      <w:r>
        <w:rPr>
          <w:rFonts w:ascii="Times New Roman" w:eastAsia="Times New Roman" w:hAnsi="Times New Roman" w:cs="Times New Roman"/>
          <w:sz w:val="24"/>
          <w:szCs w:val="24"/>
          <w:lang w:val="ru-RU"/>
        </w:rPr>
        <w:t xml:space="preserve">значајно </w:t>
      </w:r>
      <w:r w:rsidRPr="00884EF0">
        <w:rPr>
          <w:rFonts w:ascii="Times New Roman" w:eastAsia="Times New Roman" w:hAnsi="Times New Roman" w:cs="Times New Roman"/>
          <w:sz w:val="24"/>
          <w:szCs w:val="24"/>
          <w:lang w:val="ru-RU"/>
        </w:rPr>
        <w:t>на рад школе и налазе се индиректни начини да се они отколоне. Урађен је годишњи план рада са динамиком вредновања, одређени су носиоци, инструменти и време реализације. Анкетирани су ученици</w:t>
      </w:r>
      <w:r w:rsidR="0050296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и наставници. </w:t>
      </w:r>
      <w:r w:rsidR="002A1205">
        <w:rPr>
          <w:rFonts w:ascii="Times New Roman" w:eastAsia="Times New Roman" w:hAnsi="Times New Roman" w:cs="Times New Roman"/>
          <w:sz w:val="24"/>
          <w:szCs w:val="24"/>
          <w:lang w:val="ru-RU"/>
        </w:rPr>
        <w:t>Вредноване су две области- Настава и учење и Етос. Етос је оцењен највишом оценом док у делу Наставе и учења треба унапредити рад, што је предвиђено Акционим планом.</w:t>
      </w:r>
    </w:p>
    <w:p w:rsidR="00794DF1" w:rsidRPr="00884EF0" w:rsidRDefault="00794DF1" w:rsidP="00794DF1">
      <w:pPr>
        <w:spacing w:after="0" w:line="240" w:lineRule="auto"/>
        <w:jc w:val="center"/>
        <w:rPr>
          <w:rFonts w:ascii="Times New Roman" w:eastAsia="Times New Roman" w:hAnsi="Times New Roman" w:cs="Times New Roman"/>
          <w:sz w:val="24"/>
          <w:szCs w:val="24"/>
          <w:lang w:val="sr-Cyrl-CS"/>
        </w:rPr>
      </w:pPr>
    </w:p>
    <w:p w:rsidR="00794DF1" w:rsidRPr="00884EF0" w:rsidRDefault="00794DF1" w:rsidP="00794DF1">
      <w:pPr>
        <w:spacing w:after="0" w:line="240" w:lineRule="auto"/>
        <w:jc w:val="center"/>
        <w:rPr>
          <w:rFonts w:ascii="Times New Roman" w:eastAsia="Times New Roman" w:hAnsi="Times New Roman" w:cs="Times New Roman"/>
          <w:b/>
          <w:sz w:val="24"/>
          <w:szCs w:val="24"/>
        </w:rPr>
      </w:pPr>
    </w:p>
    <w:p w:rsidR="00794DF1" w:rsidRPr="00884EF0" w:rsidRDefault="00276A28" w:rsidP="00EA5366">
      <w:pPr>
        <w:pStyle w:val="Heading3"/>
      </w:pPr>
      <w:bookmarkStart w:id="45" w:name="_Toc220663555"/>
      <w:r w:rsidRPr="00884EF0">
        <w:t>Коришћење средстава утврђених финансијским плано</w:t>
      </w:r>
      <w:r w:rsidR="002A1205">
        <w:rPr>
          <w:lang/>
        </w:rPr>
        <w:t>м</w:t>
      </w:r>
      <w:bookmarkEnd w:id="45"/>
    </w:p>
    <w:p w:rsidR="00794DF1" w:rsidRPr="00884EF0" w:rsidRDefault="00794DF1" w:rsidP="00794DF1">
      <w:pPr>
        <w:spacing w:after="0" w:line="240" w:lineRule="auto"/>
        <w:ind w:firstLine="360"/>
        <w:jc w:val="center"/>
        <w:rPr>
          <w:rFonts w:ascii="Times New Roman" w:eastAsia="Times New Roman" w:hAnsi="Times New Roman" w:cs="Times New Roman"/>
          <w:b/>
          <w:sz w:val="24"/>
          <w:szCs w:val="24"/>
          <w:lang w:val="sr-Cyrl-CS"/>
        </w:rPr>
      </w:pPr>
    </w:p>
    <w:p w:rsidR="00794DF1" w:rsidRPr="00884EF0" w:rsidRDefault="00794DF1" w:rsidP="002A1205">
      <w:pPr>
        <w:spacing w:after="0" w:line="276" w:lineRule="auto"/>
        <w:ind w:firstLine="360"/>
        <w:jc w:val="both"/>
        <w:rPr>
          <w:rFonts w:ascii="Times New Roman" w:eastAsia="Times New Roman" w:hAnsi="Times New Roman" w:cs="Times New Roman"/>
          <w:sz w:val="24"/>
          <w:szCs w:val="24"/>
          <w:lang w:val="sr-Cyrl-CS"/>
        </w:rPr>
      </w:pPr>
      <w:r w:rsidRPr="00884EF0">
        <w:rPr>
          <w:rFonts w:ascii="Times New Roman" w:eastAsia="Times New Roman" w:hAnsi="Times New Roman" w:cs="Times New Roman"/>
          <w:sz w:val="24"/>
          <w:szCs w:val="24"/>
          <w:lang w:val="sr-Cyrl-CS"/>
        </w:rPr>
        <w:t>Увид у финансијске извештаје.</w:t>
      </w:r>
      <w:r w:rsidR="002A1205">
        <w:rPr>
          <w:rFonts w:ascii="Times New Roman" w:eastAsia="Times New Roman" w:hAnsi="Times New Roman" w:cs="Times New Roman"/>
          <w:sz w:val="24"/>
          <w:szCs w:val="24"/>
          <w:lang w:val="sr-Cyrl-CS"/>
        </w:rPr>
        <w:t xml:space="preserve"> Финансијски извештај биће разматран на седници ШО фебруара. Сачињен је финансијски план за  календарску 2026. годину и он је усвојен од стране Школског одбора. </w:t>
      </w:r>
    </w:p>
    <w:p w:rsidR="00794DF1" w:rsidRPr="00884EF0" w:rsidRDefault="00794DF1" w:rsidP="00794DF1">
      <w:pPr>
        <w:spacing w:after="0" w:line="240" w:lineRule="auto"/>
        <w:ind w:firstLine="360"/>
        <w:rPr>
          <w:rFonts w:ascii="Times New Roman" w:eastAsia="Times New Roman" w:hAnsi="Times New Roman" w:cs="Times New Roman"/>
          <w:sz w:val="24"/>
          <w:szCs w:val="24"/>
        </w:rPr>
      </w:pPr>
    </w:p>
    <w:p w:rsidR="00794DF1" w:rsidRPr="00884EF0" w:rsidRDefault="00794DF1" w:rsidP="00794DF1">
      <w:pPr>
        <w:tabs>
          <w:tab w:val="left" w:pos="252"/>
        </w:tabs>
        <w:spacing w:before="120" w:after="0" w:line="240" w:lineRule="auto"/>
        <w:jc w:val="both"/>
        <w:rPr>
          <w:rFonts w:ascii="Times New Roman" w:eastAsia="Times New Roman" w:hAnsi="Times New Roman" w:cs="Times New Roman"/>
          <w:b/>
          <w:sz w:val="24"/>
          <w:szCs w:val="24"/>
        </w:rPr>
      </w:pPr>
    </w:p>
    <w:p w:rsidR="00794DF1" w:rsidRPr="00884EF0" w:rsidRDefault="00276A28" w:rsidP="00EA5366">
      <w:pPr>
        <w:pStyle w:val="Heading3"/>
      </w:pPr>
      <w:bookmarkStart w:id="46" w:name="_Toc220663556"/>
      <w:r w:rsidRPr="00884EF0">
        <w:t>Сарадња са органима јединице локалне самоуправе, организацијама и удружењима</w:t>
      </w:r>
      <w:bookmarkEnd w:id="46"/>
    </w:p>
    <w:p w:rsidR="00794DF1" w:rsidRPr="00884EF0" w:rsidRDefault="00794DF1" w:rsidP="00794DF1">
      <w:pPr>
        <w:spacing w:after="0" w:line="240" w:lineRule="auto"/>
        <w:ind w:firstLine="720"/>
        <w:jc w:val="both"/>
        <w:rPr>
          <w:rFonts w:ascii="Times New Roman" w:eastAsia="Times New Roman" w:hAnsi="Times New Roman" w:cs="Times New Roman"/>
          <w:b/>
          <w:sz w:val="24"/>
          <w:szCs w:val="24"/>
          <w:lang w:val="sl-SI"/>
        </w:rPr>
      </w:pPr>
    </w:p>
    <w:p w:rsidR="00794DF1" w:rsidRDefault="00794DF1" w:rsidP="00794DF1">
      <w:pPr>
        <w:spacing w:after="0" w:line="240" w:lineRule="auto"/>
        <w:ind w:firstLine="720"/>
        <w:jc w:val="both"/>
        <w:rPr>
          <w:rFonts w:ascii="Times New Roman" w:eastAsia="Times New Roman" w:hAnsi="Times New Roman" w:cs="Times New Roman"/>
          <w:sz w:val="24"/>
          <w:szCs w:val="24"/>
          <w:lang/>
        </w:rPr>
      </w:pPr>
      <w:r w:rsidRPr="00884EF0">
        <w:rPr>
          <w:rFonts w:ascii="Times New Roman" w:eastAsia="Times New Roman" w:hAnsi="Times New Roman" w:cs="Times New Roman"/>
          <w:sz w:val="24"/>
          <w:szCs w:val="24"/>
          <w:lang w:val="sr-Cyrl-CS"/>
        </w:rPr>
        <w:t xml:space="preserve">         И</w:t>
      </w:r>
      <w:r w:rsidRPr="00884EF0">
        <w:rPr>
          <w:rFonts w:ascii="Times New Roman" w:eastAsia="Times New Roman" w:hAnsi="Times New Roman" w:cs="Times New Roman"/>
          <w:sz w:val="24"/>
          <w:szCs w:val="24"/>
          <w:lang w:val="sl-SI"/>
        </w:rPr>
        <w:t>ма</w:t>
      </w:r>
      <w:r w:rsidR="00502969">
        <w:rPr>
          <w:rFonts w:ascii="Times New Roman" w:eastAsia="Times New Roman" w:hAnsi="Times New Roman" w:cs="Times New Roman"/>
          <w:sz w:val="24"/>
          <w:szCs w:val="24"/>
        </w:rPr>
        <w:t>ла</w:t>
      </w:r>
      <w:r w:rsidRPr="00884EF0">
        <w:rPr>
          <w:rFonts w:ascii="Times New Roman" w:eastAsia="Times New Roman" w:hAnsi="Times New Roman" w:cs="Times New Roman"/>
          <w:sz w:val="24"/>
          <w:szCs w:val="24"/>
          <w:lang w:val="sr-Cyrl-CS"/>
        </w:rPr>
        <w:t xml:space="preserve"> сам успешну и корисну</w:t>
      </w:r>
      <w:r w:rsidRPr="00884EF0">
        <w:rPr>
          <w:rFonts w:ascii="Times New Roman" w:eastAsia="Times New Roman" w:hAnsi="Times New Roman" w:cs="Times New Roman"/>
          <w:sz w:val="24"/>
          <w:szCs w:val="24"/>
          <w:lang w:val="sl-SI"/>
        </w:rPr>
        <w:t xml:space="preserve"> сарадњу са </w:t>
      </w:r>
      <w:r w:rsidR="002A1205">
        <w:rPr>
          <w:rFonts w:ascii="Times New Roman" w:eastAsia="Times New Roman" w:hAnsi="Times New Roman" w:cs="Times New Roman"/>
          <w:sz w:val="24"/>
          <w:szCs w:val="24"/>
          <w:lang/>
        </w:rPr>
        <w:t xml:space="preserve">локалном самоуправом, представницима </w:t>
      </w:r>
      <w:r w:rsidRPr="00884EF0">
        <w:rPr>
          <w:rFonts w:ascii="Times New Roman" w:eastAsia="Times New Roman" w:hAnsi="Times New Roman" w:cs="Times New Roman"/>
          <w:sz w:val="24"/>
          <w:szCs w:val="24"/>
          <w:lang w:val="sl-SI"/>
        </w:rPr>
        <w:t>М</w:t>
      </w:r>
      <w:r w:rsidRPr="00884EF0">
        <w:rPr>
          <w:rFonts w:ascii="Times New Roman" w:eastAsia="Times New Roman" w:hAnsi="Times New Roman" w:cs="Times New Roman"/>
          <w:sz w:val="24"/>
          <w:szCs w:val="24"/>
          <w:lang w:val="sr-Cyrl-CS"/>
        </w:rPr>
        <w:t>инистарств</w:t>
      </w:r>
      <w:r w:rsidR="002A1205">
        <w:rPr>
          <w:rFonts w:ascii="Times New Roman" w:eastAsia="Times New Roman" w:hAnsi="Times New Roman" w:cs="Times New Roman"/>
          <w:sz w:val="24"/>
          <w:szCs w:val="24"/>
          <w:lang w:val="sr-Cyrl-CS"/>
        </w:rPr>
        <w:t>а</w:t>
      </w:r>
      <w:r w:rsidRPr="00884EF0">
        <w:rPr>
          <w:rFonts w:ascii="Times New Roman" w:eastAsia="Times New Roman" w:hAnsi="Times New Roman" w:cs="Times New Roman"/>
          <w:sz w:val="24"/>
          <w:szCs w:val="24"/>
          <w:lang w:val="sr-Cyrl-CS"/>
        </w:rPr>
        <w:t xml:space="preserve"> просвете</w:t>
      </w:r>
      <w:r w:rsidRPr="00884EF0">
        <w:rPr>
          <w:rFonts w:ascii="Times New Roman" w:eastAsia="Times New Roman" w:hAnsi="Times New Roman" w:cs="Times New Roman"/>
          <w:sz w:val="24"/>
          <w:szCs w:val="24"/>
          <w:lang w:val="sl-SI"/>
        </w:rPr>
        <w:t xml:space="preserve"> СР</w:t>
      </w:r>
      <w:r w:rsidR="002A1205">
        <w:rPr>
          <w:rFonts w:ascii="Times New Roman" w:eastAsia="Times New Roman" w:hAnsi="Times New Roman" w:cs="Times New Roman"/>
          <w:sz w:val="24"/>
          <w:szCs w:val="24"/>
          <w:lang/>
        </w:rPr>
        <w:t>- Школске управе у Лесковцу</w:t>
      </w:r>
      <w:r w:rsidRPr="00884EF0">
        <w:rPr>
          <w:rFonts w:ascii="Times New Roman" w:eastAsia="Times New Roman" w:hAnsi="Times New Roman" w:cs="Times New Roman"/>
          <w:sz w:val="24"/>
          <w:szCs w:val="24"/>
          <w:lang w:val="sl-SI"/>
        </w:rPr>
        <w:t xml:space="preserve">,  </w:t>
      </w:r>
      <w:r w:rsidRPr="00884EF0">
        <w:rPr>
          <w:rFonts w:ascii="Times New Roman" w:eastAsia="Times New Roman" w:hAnsi="Times New Roman" w:cs="Times New Roman"/>
          <w:sz w:val="24"/>
          <w:szCs w:val="24"/>
          <w:lang w:val="sr-Cyrl-CS"/>
        </w:rPr>
        <w:t xml:space="preserve"> Заводом за вредновање квалитета </w:t>
      </w:r>
      <w:r w:rsidRPr="00884EF0">
        <w:rPr>
          <w:rFonts w:ascii="Times New Roman" w:eastAsia="Times New Roman" w:hAnsi="Times New Roman" w:cs="Times New Roman"/>
          <w:sz w:val="24"/>
          <w:szCs w:val="24"/>
          <w:lang w:val="sl-SI"/>
        </w:rPr>
        <w:t>образовањ</w:t>
      </w:r>
      <w:r w:rsidRPr="00884EF0">
        <w:rPr>
          <w:rFonts w:ascii="Times New Roman" w:eastAsia="Times New Roman" w:hAnsi="Times New Roman" w:cs="Times New Roman"/>
          <w:sz w:val="24"/>
          <w:szCs w:val="24"/>
          <w:lang w:val="sr-Cyrl-CS"/>
        </w:rPr>
        <w:t>а и васпитања</w:t>
      </w:r>
      <w:r w:rsidRPr="00884EF0">
        <w:rPr>
          <w:rFonts w:ascii="Times New Roman" w:eastAsia="Times New Roman" w:hAnsi="Times New Roman" w:cs="Times New Roman"/>
          <w:sz w:val="24"/>
          <w:szCs w:val="24"/>
          <w:lang w:val="sl-SI"/>
        </w:rPr>
        <w:t>, Месном заједницом</w:t>
      </w:r>
      <w:r w:rsidRPr="00884EF0">
        <w:rPr>
          <w:rFonts w:ascii="Times New Roman" w:eastAsia="Times New Roman" w:hAnsi="Times New Roman" w:cs="Times New Roman"/>
          <w:sz w:val="24"/>
          <w:szCs w:val="24"/>
          <w:lang w:val="sr-Cyrl-CS"/>
        </w:rPr>
        <w:t xml:space="preserve"> ,</w:t>
      </w:r>
      <w:r w:rsidRPr="00884EF0">
        <w:rPr>
          <w:rFonts w:ascii="Times New Roman" w:eastAsia="Times New Roman" w:hAnsi="Times New Roman" w:cs="Times New Roman"/>
          <w:sz w:val="24"/>
          <w:szCs w:val="24"/>
          <w:lang w:val="sl-SI"/>
        </w:rPr>
        <w:t xml:space="preserve"> МУП-ом, </w:t>
      </w:r>
      <w:r w:rsidRPr="00884EF0">
        <w:rPr>
          <w:rFonts w:ascii="Times New Roman" w:eastAsia="Times New Roman" w:hAnsi="Times New Roman" w:cs="Times New Roman"/>
          <w:sz w:val="24"/>
          <w:szCs w:val="24"/>
        </w:rPr>
        <w:t>К</w:t>
      </w:r>
      <w:r w:rsidRPr="00884EF0">
        <w:rPr>
          <w:rFonts w:ascii="Times New Roman" w:eastAsia="Times New Roman" w:hAnsi="Times New Roman" w:cs="Times New Roman"/>
          <w:sz w:val="24"/>
          <w:szCs w:val="24"/>
          <w:lang w:val="sl-SI"/>
        </w:rPr>
        <w:t>ултурним центром,</w:t>
      </w:r>
      <w:r>
        <w:rPr>
          <w:rFonts w:ascii="Times New Roman" w:eastAsia="Times New Roman" w:hAnsi="Times New Roman" w:cs="Times New Roman"/>
          <w:sz w:val="24"/>
          <w:szCs w:val="24"/>
          <w:lang w:val="sr-Cyrl-CS"/>
        </w:rPr>
        <w:t xml:space="preserve"> Домом здравља</w:t>
      </w:r>
      <w:r>
        <w:rPr>
          <w:rFonts w:ascii="Times New Roman" w:eastAsia="Times New Roman" w:hAnsi="Times New Roman" w:cs="Times New Roman"/>
          <w:sz w:val="24"/>
          <w:szCs w:val="24"/>
        </w:rPr>
        <w:t xml:space="preserve">, </w:t>
      </w:r>
      <w:r w:rsidRPr="00884EF0">
        <w:rPr>
          <w:rFonts w:ascii="Times New Roman" w:eastAsia="Times New Roman" w:hAnsi="Times New Roman" w:cs="Times New Roman"/>
          <w:sz w:val="24"/>
          <w:szCs w:val="24"/>
          <w:lang w:val="sl-SI"/>
        </w:rPr>
        <w:t>издавачким кућама</w:t>
      </w:r>
      <w:r w:rsidR="00502969">
        <w:rPr>
          <w:rFonts w:ascii="Times New Roman" w:eastAsia="Times New Roman" w:hAnsi="Times New Roman" w:cs="Times New Roman"/>
          <w:sz w:val="24"/>
          <w:szCs w:val="24"/>
          <w:lang w:val="sr-Cyrl-CS"/>
        </w:rPr>
        <w:t>, НУРДОР-ом итд.</w:t>
      </w:r>
      <w:r w:rsidRPr="00884EF0">
        <w:rPr>
          <w:rFonts w:ascii="Times New Roman" w:eastAsia="Times New Roman" w:hAnsi="Times New Roman" w:cs="Times New Roman"/>
          <w:sz w:val="24"/>
          <w:szCs w:val="24"/>
        </w:rPr>
        <w:t xml:space="preserve"> </w:t>
      </w:r>
    </w:p>
    <w:p w:rsidR="00F1173E" w:rsidRDefault="00F1173E" w:rsidP="00794DF1">
      <w:pPr>
        <w:spacing w:after="0" w:line="240" w:lineRule="auto"/>
        <w:ind w:firstLine="720"/>
        <w:jc w:val="both"/>
        <w:rPr>
          <w:rFonts w:ascii="Times New Roman" w:eastAsia="Times New Roman" w:hAnsi="Times New Roman" w:cs="Times New Roman"/>
          <w:sz w:val="24"/>
          <w:szCs w:val="24"/>
          <w:lang/>
        </w:rPr>
      </w:pPr>
    </w:p>
    <w:p w:rsidR="00F1173E" w:rsidRPr="00F1173E" w:rsidRDefault="00F1173E" w:rsidP="00794DF1">
      <w:pPr>
        <w:spacing w:after="0" w:line="240" w:lineRule="auto"/>
        <w:ind w:firstLine="720"/>
        <w:jc w:val="both"/>
        <w:rPr>
          <w:rFonts w:ascii="Times New Roman" w:eastAsia="Times New Roman" w:hAnsi="Times New Roman" w:cs="Times New Roman"/>
          <w:sz w:val="24"/>
          <w:szCs w:val="24"/>
          <w:lang/>
        </w:rPr>
      </w:pPr>
    </w:p>
    <w:p w:rsidR="00794DF1" w:rsidRPr="00884EF0" w:rsidRDefault="00794DF1" w:rsidP="00794DF1">
      <w:pPr>
        <w:shd w:val="clear" w:color="auto" w:fill="FFFFFF"/>
        <w:spacing w:after="0" w:line="240" w:lineRule="auto"/>
        <w:ind w:firstLine="720"/>
        <w:jc w:val="both"/>
        <w:rPr>
          <w:rFonts w:ascii="Times New Roman" w:eastAsia="Times New Roman" w:hAnsi="Times New Roman" w:cs="Times New Roman"/>
          <w:sz w:val="24"/>
          <w:szCs w:val="24"/>
          <w:lang w:val="sr-Cyrl-CS"/>
        </w:rPr>
      </w:pPr>
    </w:p>
    <w:p w:rsidR="00794DF1" w:rsidRPr="00884EF0" w:rsidRDefault="00794DF1" w:rsidP="00794DF1">
      <w:pPr>
        <w:spacing w:after="0" w:line="240" w:lineRule="auto"/>
        <w:jc w:val="both"/>
        <w:rPr>
          <w:rFonts w:ascii="Times New Roman" w:eastAsia="Times New Roman" w:hAnsi="Times New Roman" w:cs="Times New Roman"/>
          <w:sz w:val="24"/>
          <w:szCs w:val="24"/>
          <w:lang w:val="sr-Cyrl-CS"/>
        </w:rPr>
      </w:pPr>
      <w:r w:rsidRPr="00884EF0">
        <w:rPr>
          <w:rFonts w:ascii="Times New Roman" w:eastAsia="Times New Roman" w:hAnsi="Times New Roman" w:cs="Times New Roman"/>
          <w:sz w:val="24"/>
          <w:szCs w:val="24"/>
          <w:lang w:val="sr-Cyrl-CS"/>
        </w:rPr>
        <w:tab/>
      </w:r>
    </w:p>
    <w:p w:rsidR="00794DF1" w:rsidRPr="00884EF0" w:rsidRDefault="00276A28" w:rsidP="00EA5366">
      <w:pPr>
        <w:pStyle w:val="Heading3"/>
      </w:pPr>
      <w:bookmarkStart w:id="47" w:name="_Toc220663557"/>
      <w:r w:rsidRPr="00884EF0">
        <w:lastRenderedPageBreak/>
        <w:t>Организација и педагошко-инструктивни увид у праћењу квалитета образовно-васпитног рада и педагошке праксе и мере за унапређивање и усавршавање рада наставника и стручних сарадника</w:t>
      </w:r>
      <w:bookmarkEnd w:id="47"/>
    </w:p>
    <w:p w:rsidR="00794DF1" w:rsidRPr="00884EF0" w:rsidRDefault="00794DF1" w:rsidP="00794DF1">
      <w:pPr>
        <w:spacing w:after="0" w:line="240" w:lineRule="auto"/>
        <w:ind w:left="142" w:right="615" w:firstLine="1298"/>
        <w:rPr>
          <w:rFonts w:ascii="Times New Roman" w:eastAsia="Times New Roman" w:hAnsi="Times New Roman" w:cs="Times New Roman"/>
          <w:sz w:val="24"/>
          <w:szCs w:val="24"/>
          <w:lang w:val="ru-RU"/>
        </w:rPr>
      </w:pPr>
      <w:r w:rsidRPr="00884EF0">
        <w:rPr>
          <w:rFonts w:ascii="Times New Roman" w:eastAsia="Times New Roman" w:hAnsi="Times New Roman" w:cs="Times New Roman"/>
          <w:sz w:val="24"/>
          <w:szCs w:val="24"/>
          <w:lang w:val="ru-RU"/>
        </w:rPr>
        <w:t xml:space="preserve">.         </w:t>
      </w:r>
    </w:p>
    <w:p w:rsidR="00794DF1" w:rsidRPr="00884EF0" w:rsidRDefault="00794DF1" w:rsidP="00794DF1">
      <w:pPr>
        <w:spacing w:after="0" w:line="240" w:lineRule="auto"/>
        <w:ind w:right="-299" w:firstLine="720"/>
        <w:jc w:val="both"/>
        <w:rPr>
          <w:rFonts w:ascii="Times New Roman" w:eastAsia="Times New Roman" w:hAnsi="Times New Roman" w:cs="Times New Roman"/>
          <w:sz w:val="24"/>
          <w:szCs w:val="24"/>
          <w:lang w:val="ru-RU"/>
        </w:rPr>
      </w:pPr>
    </w:p>
    <w:p w:rsidR="00794DF1" w:rsidRPr="00884EF0" w:rsidRDefault="00794DF1" w:rsidP="006B755B">
      <w:pPr>
        <w:spacing w:after="0" w:line="240" w:lineRule="auto"/>
        <w:ind w:right="-16"/>
        <w:jc w:val="both"/>
        <w:rPr>
          <w:rFonts w:ascii="Times New Roman" w:eastAsia="Times New Roman" w:hAnsi="Times New Roman" w:cs="Times New Roman"/>
          <w:sz w:val="24"/>
          <w:szCs w:val="24"/>
          <w:lang w:val="sr-Cyrl-CS"/>
        </w:rPr>
      </w:pPr>
      <w:r w:rsidRPr="00884EF0">
        <w:rPr>
          <w:rFonts w:ascii="Times New Roman" w:eastAsia="Times New Roman" w:hAnsi="Times New Roman" w:cs="Times New Roman"/>
          <w:sz w:val="24"/>
          <w:szCs w:val="24"/>
          <w:lang w:val="sr-Cyrl-CS"/>
        </w:rPr>
        <w:t xml:space="preserve">                   У оквиру педагошко-инструктивног увида и надзора, у циљу унапређивања рада и усавршавања наставника и стручних сарадника, п</w:t>
      </w:r>
      <w:r w:rsidR="00502969">
        <w:rPr>
          <w:rFonts w:ascii="Times New Roman" w:eastAsia="Times New Roman" w:hAnsi="Times New Roman" w:cs="Times New Roman"/>
          <w:sz w:val="24"/>
          <w:szCs w:val="24"/>
          <w:lang w:val="sr-Cyrl-CS"/>
        </w:rPr>
        <w:t>осећивала</w:t>
      </w:r>
      <w:r>
        <w:rPr>
          <w:rFonts w:ascii="Times New Roman" w:eastAsia="Times New Roman" w:hAnsi="Times New Roman" w:cs="Times New Roman"/>
          <w:sz w:val="24"/>
          <w:szCs w:val="24"/>
          <w:lang w:val="sr-Cyrl-CS"/>
        </w:rPr>
        <w:t xml:space="preserve"> сам часове наставника предметне наставе</w:t>
      </w:r>
      <w:r w:rsidR="00502969">
        <w:rPr>
          <w:rFonts w:ascii="Times New Roman" w:eastAsia="Times New Roman" w:hAnsi="Times New Roman" w:cs="Times New Roman"/>
          <w:sz w:val="24"/>
          <w:szCs w:val="24"/>
          <w:lang w:val="sr-Cyrl-CS"/>
        </w:rPr>
        <w:t>. После посете часовима обављала</w:t>
      </w:r>
      <w:r w:rsidRPr="00884EF0">
        <w:rPr>
          <w:rFonts w:ascii="Times New Roman" w:eastAsia="Times New Roman" w:hAnsi="Times New Roman" w:cs="Times New Roman"/>
          <w:sz w:val="24"/>
          <w:szCs w:val="24"/>
          <w:lang w:val="sr-Cyrl-CS"/>
        </w:rPr>
        <w:t xml:space="preserve"> сам консултативне разговоре у циљу примене интересантнијих наставних метода, облика рада и наставних средстава, </w:t>
      </w:r>
      <w:r>
        <w:rPr>
          <w:rFonts w:ascii="Times New Roman" w:eastAsia="Times New Roman" w:hAnsi="Times New Roman" w:cs="Times New Roman"/>
          <w:sz w:val="24"/>
          <w:szCs w:val="24"/>
          <w:lang w:val="sr-Cyrl-CS"/>
        </w:rPr>
        <w:t>као и начину одржавања пажње</w:t>
      </w:r>
      <w:r w:rsidRPr="00884EF0">
        <w:rPr>
          <w:rFonts w:ascii="Times New Roman" w:eastAsia="Times New Roman" w:hAnsi="Times New Roman" w:cs="Times New Roman"/>
          <w:sz w:val="24"/>
          <w:szCs w:val="24"/>
          <w:lang w:val="sr-Cyrl-CS"/>
        </w:rPr>
        <w:t xml:space="preserve"> и повећању заинтересованости за рад. О запажањима о  пос</w:t>
      </w:r>
      <w:r w:rsidR="00502969">
        <w:rPr>
          <w:rFonts w:ascii="Times New Roman" w:eastAsia="Times New Roman" w:hAnsi="Times New Roman" w:cs="Times New Roman"/>
          <w:sz w:val="24"/>
          <w:szCs w:val="24"/>
          <w:lang w:val="sr-Cyrl-CS"/>
        </w:rPr>
        <w:t>ећеним часововима сам дискутовала</w:t>
      </w:r>
      <w:r w:rsidRPr="00884EF0">
        <w:rPr>
          <w:rFonts w:ascii="Times New Roman" w:eastAsia="Times New Roman" w:hAnsi="Times New Roman" w:cs="Times New Roman"/>
          <w:sz w:val="24"/>
          <w:szCs w:val="24"/>
          <w:lang w:val="sr-Cyrl-CS"/>
        </w:rPr>
        <w:t xml:space="preserve"> и са педагогом  у циљу изналажења могућности за унапређење наставе</w:t>
      </w:r>
      <w:r w:rsidRPr="00884EF0">
        <w:rPr>
          <w:rFonts w:ascii="Times New Roman" w:eastAsia="Times New Roman" w:hAnsi="Times New Roman" w:cs="Times New Roman"/>
          <w:sz w:val="24"/>
          <w:szCs w:val="24"/>
        </w:rPr>
        <w:t xml:space="preserve">. </w:t>
      </w:r>
    </w:p>
    <w:p w:rsidR="00794DF1" w:rsidRPr="00884EF0" w:rsidRDefault="00794DF1" w:rsidP="006B755B">
      <w:pPr>
        <w:spacing w:after="0" w:line="240" w:lineRule="auto"/>
        <w:ind w:right="-299" w:firstLine="720"/>
        <w:jc w:val="both"/>
        <w:rPr>
          <w:rFonts w:ascii="Times New Roman" w:eastAsia="Times New Roman" w:hAnsi="Times New Roman" w:cs="Times New Roman"/>
          <w:sz w:val="24"/>
          <w:szCs w:val="24"/>
          <w:lang w:val="sr-Cyrl-CS"/>
        </w:rPr>
      </w:pPr>
      <w:r w:rsidRPr="00884EF0">
        <w:rPr>
          <w:rFonts w:ascii="Times New Roman" w:eastAsia="Times New Roman" w:hAnsi="Times New Roman" w:cs="Times New Roman"/>
          <w:sz w:val="24"/>
          <w:szCs w:val="24"/>
          <w:lang w:val="sr-Cyrl-CS"/>
        </w:rPr>
        <w:t xml:space="preserve">       Осим званичних посета часовима, током </w:t>
      </w:r>
      <w:r w:rsidR="00320A22">
        <w:rPr>
          <w:rFonts w:ascii="Times New Roman" w:eastAsia="Times New Roman" w:hAnsi="Times New Roman" w:cs="Times New Roman"/>
          <w:sz w:val="24"/>
          <w:szCs w:val="24"/>
          <w:lang w:val="sr-Cyrl-CS"/>
        </w:rPr>
        <w:t>полугодишт</w:t>
      </w:r>
      <w:r>
        <w:rPr>
          <w:rFonts w:ascii="Times New Roman" w:eastAsia="Times New Roman" w:hAnsi="Times New Roman" w:cs="Times New Roman"/>
          <w:sz w:val="24"/>
          <w:szCs w:val="24"/>
          <w:lang w:val="sr-Cyrl-CS"/>
        </w:rPr>
        <w:t xml:space="preserve">а </w:t>
      </w:r>
      <w:r w:rsidR="00502969">
        <w:rPr>
          <w:rFonts w:ascii="Times New Roman" w:eastAsia="Times New Roman" w:hAnsi="Times New Roman" w:cs="Times New Roman"/>
          <w:sz w:val="24"/>
          <w:szCs w:val="24"/>
          <w:lang w:val="sr-Cyrl-CS"/>
        </w:rPr>
        <w:t xml:space="preserve"> сам се укључивала</w:t>
      </w:r>
      <w:r w:rsidRPr="00884EF0">
        <w:rPr>
          <w:rFonts w:ascii="Times New Roman" w:eastAsia="Times New Roman" w:hAnsi="Times New Roman" w:cs="Times New Roman"/>
          <w:sz w:val="24"/>
          <w:szCs w:val="24"/>
          <w:lang w:val="sr-Cyrl-CS"/>
        </w:rPr>
        <w:t xml:space="preserve"> у реализацију наставног процеса, настојећи да својим присуством и ауторитетом позитивно и стимулативно утичем и на ђак</w:t>
      </w:r>
      <w:r>
        <w:rPr>
          <w:rFonts w:ascii="Times New Roman" w:eastAsia="Times New Roman" w:hAnsi="Times New Roman" w:cs="Times New Roman"/>
          <w:sz w:val="24"/>
          <w:szCs w:val="24"/>
          <w:lang w:val="sr-Cyrl-CS"/>
        </w:rPr>
        <w:t>е и на колеге. С тим циљем пос</w:t>
      </w:r>
      <w:r w:rsidR="00502969">
        <w:rPr>
          <w:rFonts w:ascii="Times New Roman" w:eastAsia="Times New Roman" w:hAnsi="Times New Roman" w:cs="Times New Roman"/>
          <w:sz w:val="24"/>
          <w:szCs w:val="24"/>
          <w:lang w:val="sr-Cyrl-CS"/>
        </w:rPr>
        <w:t>етила</w:t>
      </w:r>
      <w:r w:rsidRPr="00884EF0">
        <w:rPr>
          <w:rFonts w:ascii="Times New Roman" w:eastAsia="Times New Roman" w:hAnsi="Times New Roman" w:cs="Times New Roman"/>
          <w:sz w:val="24"/>
          <w:szCs w:val="24"/>
          <w:lang w:val="sr-Cyrl-CS"/>
        </w:rPr>
        <w:t xml:space="preserve"> сам  и часове одељењске заједнице, као и неколико секција. </w:t>
      </w:r>
    </w:p>
    <w:p w:rsidR="00794DF1" w:rsidRDefault="00794DF1" w:rsidP="006B755B">
      <w:pPr>
        <w:spacing w:after="0" w:line="240" w:lineRule="auto"/>
        <w:ind w:right="-299" w:firstLine="720"/>
        <w:jc w:val="both"/>
        <w:rPr>
          <w:rFonts w:ascii="Times New Roman" w:eastAsia="Times New Roman" w:hAnsi="Times New Roman" w:cs="Times New Roman"/>
          <w:sz w:val="24"/>
          <w:szCs w:val="24"/>
          <w:lang w:val="sr-Cyrl-CS"/>
        </w:rPr>
      </w:pPr>
      <w:r w:rsidRPr="00884EF0">
        <w:rPr>
          <w:rFonts w:ascii="Times New Roman" w:eastAsia="Times New Roman" w:hAnsi="Times New Roman" w:cs="Times New Roman"/>
          <w:sz w:val="24"/>
          <w:szCs w:val="24"/>
          <w:lang w:val="sr-Cyrl-CS"/>
        </w:rPr>
        <w:t xml:space="preserve">       Остварен је перманентан увид у дневне припреме наставника за час, њихове месечне и годишње програме рада, као и увид у вођење педагошке документације. Прегледавани су у току </w:t>
      </w:r>
      <w:r w:rsidR="0030116C">
        <w:rPr>
          <w:rFonts w:ascii="Times New Roman" w:eastAsia="Times New Roman" w:hAnsi="Times New Roman" w:cs="Times New Roman"/>
          <w:sz w:val="24"/>
          <w:szCs w:val="24"/>
          <w:lang w:val="sr-Cyrl-CS"/>
        </w:rPr>
        <w:t>полугодишта</w:t>
      </w:r>
      <w:r w:rsidRPr="00884EF0">
        <w:rPr>
          <w:rFonts w:ascii="Times New Roman" w:eastAsia="Times New Roman" w:hAnsi="Times New Roman" w:cs="Times New Roman"/>
          <w:sz w:val="24"/>
          <w:szCs w:val="24"/>
          <w:lang w:val="sr-Cyrl-CS"/>
        </w:rPr>
        <w:t xml:space="preserve"> сви дневници рада и матичне књиге и евентуални пропусти су достављени разредним старешинама, како би се правовремено отклонили.</w:t>
      </w:r>
    </w:p>
    <w:p w:rsidR="00794DF1" w:rsidRPr="00884EF0" w:rsidRDefault="00794DF1" w:rsidP="006B755B">
      <w:pPr>
        <w:spacing w:after="0" w:line="240" w:lineRule="auto"/>
        <w:ind w:right="-299" w:firstLine="72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Часови су прћени непосредним посматрањем.</w:t>
      </w:r>
    </w:p>
    <w:p w:rsidR="00794DF1" w:rsidRPr="00884EF0" w:rsidRDefault="00794DF1" w:rsidP="006B755B">
      <w:pPr>
        <w:spacing w:after="0" w:line="240" w:lineRule="auto"/>
        <w:ind w:right="-299" w:firstLine="720"/>
        <w:jc w:val="both"/>
        <w:rPr>
          <w:rFonts w:ascii="Times New Roman" w:eastAsia="Times New Roman" w:hAnsi="Times New Roman" w:cs="Times New Roman"/>
          <w:sz w:val="24"/>
          <w:szCs w:val="24"/>
        </w:rPr>
      </w:pPr>
      <w:r w:rsidRPr="00884EF0">
        <w:rPr>
          <w:rFonts w:ascii="Times New Roman" w:eastAsia="Times New Roman" w:hAnsi="Times New Roman" w:cs="Times New Roman"/>
          <w:sz w:val="24"/>
          <w:szCs w:val="24"/>
          <w:lang w:val="sr-Cyrl-CS"/>
        </w:rPr>
        <w:t xml:space="preserve">Организоване су активности поводом </w:t>
      </w:r>
      <w:r w:rsidR="00F1173E">
        <w:rPr>
          <w:rFonts w:ascii="Times New Roman" w:eastAsia="Times New Roman" w:hAnsi="Times New Roman" w:cs="Times New Roman"/>
          <w:sz w:val="24"/>
          <w:szCs w:val="24"/>
          <w:lang w:val="sr-Cyrl-CS"/>
        </w:rPr>
        <w:t>Д</w:t>
      </w:r>
      <w:r w:rsidRPr="00884EF0">
        <w:rPr>
          <w:rFonts w:ascii="Times New Roman" w:eastAsia="Times New Roman" w:hAnsi="Times New Roman" w:cs="Times New Roman"/>
          <w:sz w:val="24"/>
          <w:szCs w:val="24"/>
          <w:lang w:val="sr-Cyrl-CS"/>
        </w:rPr>
        <w:t xml:space="preserve">ечије недеље: </w:t>
      </w:r>
      <w:r>
        <w:rPr>
          <w:rFonts w:ascii="Times New Roman" w:eastAsia="Times New Roman" w:hAnsi="Times New Roman" w:cs="Times New Roman"/>
          <w:sz w:val="24"/>
          <w:szCs w:val="24"/>
          <w:lang w:val="sr-Cyrl-CS"/>
        </w:rPr>
        <w:t xml:space="preserve">отварање Дечије недеље, разговор о Дечијим правима , седница Ученичког парламента – важност вршњачке подршке у остваривању права детета, презентација и израда постера, радионица „ Стереотипи“ , израда постера на тему „ Права детета “ </w:t>
      </w:r>
      <w:r w:rsidR="0030116C">
        <w:rPr>
          <w:rFonts w:ascii="Times New Roman" w:eastAsia="Times New Roman" w:hAnsi="Times New Roman" w:cs="Times New Roman"/>
          <w:sz w:val="24"/>
          <w:szCs w:val="24"/>
          <w:lang w:val="sr-Cyrl-CS"/>
        </w:rPr>
        <w:t>.</w:t>
      </w:r>
    </w:p>
    <w:p w:rsidR="00794DF1" w:rsidRPr="00884EF0" w:rsidRDefault="005E7397" w:rsidP="006B755B">
      <w:pPr>
        <w:spacing w:after="0" w:line="240" w:lineRule="auto"/>
        <w:ind w:right="-29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ru-RU"/>
        </w:rPr>
        <w:tab/>
        <w:t xml:space="preserve">У току </w:t>
      </w:r>
      <w:r w:rsidR="009416C8">
        <w:rPr>
          <w:rFonts w:ascii="Times New Roman" w:eastAsia="Times New Roman" w:hAnsi="Times New Roman" w:cs="Times New Roman"/>
          <w:sz w:val="24"/>
          <w:szCs w:val="24"/>
          <w:lang w:val="ru-RU"/>
        </w:rPr>
        <w:t xml:space="preserve">првог полугодишта </w:t>
      </w:r>
      <w:r>
        <w:rPr>
          <w:rFonts w:ascii="Times New Roman" w:eastAsia="Times New Roman" w:hAnsi="Times New Roman" w:cs="Times New Roman"/>
          <w:sz w:val="24"/>
          <w:szCs w:val="24"/>
          <w:lang w:val="ru-RU"/>
        </w:rPr>
        <w:t>школске</w:t>
      </w:r>
      <w:r w:rsidR="009416C8">
        <w:rPr>
          <w:rFonts w:ascii="Times New Roman" w:eastAsia="Times New Roman" w:hAnsi="Times New Roman" w:cs="Times New Roman"/>
          <w:sz w:val="24"/>
          <w:szCs w:val="24"/>
          <w:lang w:val="ru-RU"/>
        </w:rPr>
        <w:t xml:space="preserve"> 202</w:t>
      </w:r>
      <w:r w:rsidR="0030116C">
        <w:rPr>
          <w:rFonts w:ascii="Times New Roman" w:eastAsia="Times New Roman" w:hAnsi="Times New Roman" w:cs="Times New Roman"/>
          <w:sz w:val="24"/>
          <w:szCs w:val="24"/>
          <w:lang w:val="ru-RU"/>
        </w:rPr>
        <w:t>5/26</w:t>
      </w:r>
      <w:r w:rsidR="009416C8">
        <w:rPr>
          <w:rFonts w:ascii="Times New Roman" w:eastAsia="Times New Roman" w:hAnsi="Times New Roman" w:cs="Times New Roman"/>
          <w:sz w:val="24"/>
          <w:szCs w:val="24"/>
          <w:lang w:val="ru-RU"/>
        </w:rPr>
        <w:t>,</w:t>
      </w:r>
      <w:r w:rsidR="00794DF1" w:rsidRPr="00884EF0">
        <w:rPr>
          <w:rFonts w:ascii="Times New Roman" w:eastAsia="Times New Roman" w:hAnsi="Times New Roman" w:cs="Times New Roman"/>
          <w:sz w:val="24"/>
          <w:szCs w:val="24"/>
          <w:lang w:val="ru-RU"/>
        </w:rPr>
        <w:t xml:space="preserve"> наставници су се стручно усавршавали. </w:t>
      </w:r>
      <w:r w:rsidR="00794DF1">
        <w:rPr>
          <w:rFonts w:ascii="Times New Roman" w:eastAsia="Times New Roman" w:hAnsi="Times New Roman" w:cs="Times New Roman"/>
          <w:sz w:val="24"/>
          <w:szCs w:val="24"/>
          <w:lang w:val="ru-RU"/>
        </w:rPr>
        <w:t>Они</w:t>
      </w:r>
      <w:r w:rsidR="009416C8">
        <w:rPr>
          <w:rFonts w:ascii="Times New Roman" w:eastAsia="Times New Roman" w:hAnsi="Times New Roman" w:cs="Times New Roman"/>
          <w:sz w:val="24"/>
          <w:szCs w:val="24"/>
          <w:lang w:val="ru-RU"/>
        </w:rPr>
        <w:t xml:space="preserve"> </w:t>
      </w:r>
      <w:r w:rsidR="00794DF1">
        <w:rPr>
          <w:rFonts w:ascii="Times New Roman" w:eastAsia="Times New Roman" w:hAnsi="Times New Roman" w:cs="Times New Roman"/>
          <w:sz w:val="24"/>
          <w:szCs w:val="24"/>
          <w:lang w:val="ru-RU"/>
        </w:rPr>
        <w:t xml:space="preserve">су </w:t>
      </w:r>
      <w:r w:rsidR="00794DF1" w:rsidRPr="00884EF0">
        <w:rPr>
          <w:rFonts w:ascii="Times New Roman" w:eastAsia="Times New Roman" w:hAnsi="Times New Roman" w:cs="Times New Roman"/>
          <w:sz w:val="24"/>
          <w:szCs w:val="24"/>
          <w:lang w:val="ru-RU"/>
        </w:rPr>
        <w:t xml:space="preserve">сами </w:t>
      </w:r>
      <w:r w:rsidR="00794DF1">
        <w:rPr>
          <w:rFonts w:ascii="Times New Roman" w:eastAsia="Times New Roman" w:hAnsi="Times New Roman" w:cs="Times New Roman"/>
          <w:sz w:val="24"/>
          <w:szCs w:val="24"/>
          <w:lang w:val="ru-RU"/>
        </w:rPr>
        <w:t xml:space="preserve">или у групи </w:t>
      </w:r>
      <w:r w:rsidR="00794DF1" w:rsidRPr="00884EF0">
        <w:rPr>
          <w:rFonts w:ascii="Times New Roman" w:eastAsia="Times New Roman" w:hAnsi="Times New Roman" w:cs="Times New Roman"/>
          <w:sz w:val="24"/>
          <w:szCs w:val="24"/>
          <w:lang w:val="ru-RU"/>
        </w:rPr>
        <w:t>одлаз</w:t>
      </w:r>
      <w:r w:rsidR="00794DF1">
        <w:rPr>
          <w:rFonts w:ascii="Times New Roman" w:eastAsia="Times New Roman" w:hAnsi="Times New Roman" w:cs="Times New Roman"/>
          <w:sz w:val="24"/>
          <w:szCs w:val="24"/>
          <w:lang w:val="ru-RU"/>
        </w:rPr>
        <w:t>и</w:t>
      </w:r>
      <w:r w:rsidR="00794DF1" w:rsidRPr="00884EF0">
        <w:rPr>
          <w:rFonts w:ascii="Times New Roman" w:eastAsia="Times New Roman" w:hAnsi="Times New Roman" w:cs="Times New Roman"/>
          <w:sz w:val="24"/>
          <w:szCs w:val="24"/>
          <w:lang w:val="ru-RU"/>
        </w:rPr>
        <w:t>ли на изабране се</w:t>
      </w:r>
      <w:r w:rsidR="00794DF1">
        <w:rPr>
          <w:rFonts w:ascii="Times New Roman" w:eastAsia="Times New Roman" w:hAnsi="Times New Roman" w:cs="Times New Roman"/>
          <w:sz w:val="24"/>
          <w:szCs w:val="24"/>
          <w:lang w:val="ru-RU"/>
        </w:rPr>
        <w:t>м</w:t>
      </w:r>
      <w:r w:rsidR="00794DF1" w:rsidRPr="00884EF0">
        <w:rPr>
          <w:rFonts w:ascii="Times New Roman" w:eastAsia="Times New Roman" w:hAnsi="Times New Roman" w:cs="Times New Roman"/>
          <w:sz w:val="24"/>
          <w:szCs w:val="24"/>
          <w:lang w:val="ru-RU"/>
        </w:rPr>
        <w:t>инаре</w:t>
      </w:r>
      <w:r w:rsidR="00794DF1">
        <w:rPr>
          <w:rFonts w:ascii="Times New Roman" w:eastAsia="Times New Roman" w:hAnsi="Times New Roman" w:cs="Times New Roman"/>
          <w:sz w:val="24"/>
          <w:szCs w:val="24"/>
          <w:lang w:val="ru-RU"/>
        </w:rPr>
        <w:t>, и такође пратили вебинере и онлајн семинаре.</w:t>
      </w:r>
      <w:r w:rsidR="009416C8">
        <w:rPr>
          <w:rFonts w:ascii="Times New Roman" w:eastAsia="Times New Roman" w:hAnsi="Times New Roman" w:cs="Times New Roman"/>
          <w:sz w:val="24"/>
          <w:szCs w:val="24"/>
          <w:lang w:val="ru-RU"/>
        </w:rPr>
        <w:t xml:space="preserve"> </w:t>
      </w:r>
    </w:p>
    <w:p w:rsidR="00794DF1" w:rsidRDefault="00794DF1" w:rsidP="006B755B">
      <w:pPr>
        <w:spacing w:after="0" w:line="240" w:lineRule="auto"/>
        <w:jc w:val="both"/>
        <w:rPr>
          <w:rFonts w:ascii="Times New Roman" w:eastAsia="Times New Roman" w:hAnsi="Times New Roman" w:cs="Times New Roman"/>
          <w:b/>
          <w:sz w:val="24"/>
          <w:szCs w:val="24"/>
        </w:rPr>
      </w:pPr>
    </w:p>
    <w:p w:rsidR="00794DF1" w:rsidRPr="00884EF0" w:rsidRDefault="00794DF1" w:rsidP="00794DF1">
      <w:pPr>
        <w:spacing w:after="0" w:line="240" w:lineRule="auto"/>
        <w:rPr>
          <w:rFonts w:ascii="Times New Roman" w:eastAsia="Times New Roman" w:hAnsi="Times New Roman" w:cs="Times New Roman"/>
          <w:b/>
          <w:sz w:val="24"/>
          <w:szCs w:val="24"/>
        </w:rPr>
      </w:pPr>
    </w:p>
    <w:p w:rsidR="00794DF1" w:rsidRPr="00246545" w:rsidRDefault="00E00220" w:rsidP="00EA5366">
      <w:pPr>
        <w:pStyle w:val="Heading3"/>
      </w:pPr>
      <w:bookmarkStart w:id="48" w:name="_Toc220663558"/>
      <w:r w:rsidRPr="00246545">
        <w:t>Благовременост објављивања и обавештавања запослених, ученика и родитеља односно старатеља, стручних органа  органа управљања о свим питањима од интереса за рад установе и ових органа</w:t>
      </w:r>
      <w:bookmarkEnd w:id="48"/>
    </w:p>
    <w:p w:rsidR="00794DF1" w:rsidRPr="00246545" w:rsidRDefault="00794DF1" w:rsidP="00794DF1">
      <w:pPr>
        <w:spacing w:after="0" w:line="240" w:lineRule="auto"/>
        <w:rPr>
          <w:rFonts w:ascii="Times New Roman" w:eastAsia="Times New Roman" w:hAnsi="Times New Roman" w:cs="Times New Roman"/>
          <w:sz w:val="24"/>
          <w:szCs w:val="24"/>
          <w:lang w:val="sl-SI"/>
        </w:rPr>
      </w:pPr>
    </w:p>
    <w:p w:rsidR="00794DF1" w:rsidRPr="00246545" w:rsidRDefault="00794DF1" w:rsidP="00794DF1">
      <w:pPr>
        <w:spacing w:after="0" w:line="240" w:lineRule="auto"/>
        <w:rPr>
          <w:rFonts w:ascii="Times New Roman" w:eastAsia="Times New Roman" w:hAnsi="Times New Roman" w:cs="Times New Roman"/>
          <w:sz w:val="24"/>
          <w:szCs w:val="24"/>
          <w:lang w:val="sl-SI"/>
        </w:rPr>
      </w:pPr>
      <w:r w:rsidRPr="00246545">
        <w:rPr>
          <w:rFonts w:ascii="Times New Roman" w:eastAsia="Times New Roman" w:hAnsi="Times New Roman" w:cs="Times New Roman"/>
          <w:sz w:val="24"/>
          <w:szCs w:val="24"/>
        </w:rPr>
        <w:tab/>
      </w:r>
      <w:r w:rsidRPr="00246545">
        <w:rPr>
          <w:rFonts w:ascii="Times New Roman" w:eastAsia="Times New Roman" w:hAnsi="Times New Roman" w:cs="Times New Roman"/>
          <w:sz w:val="24"/>
          <w:szCs w:val="24"/>
          <w:lang w:val="sl-SI"/>
        </w:rPr>
        <w:t xml:space="preserve">Редовно и благовремено објављивање и обавештавање је неопходно за несметан и ефикасан рад установе.  </w:t>
      </w:r>
    </w:p>
    <w:p w:rsidR="00794DF1" w:rsidRPr="00246545" w:rsidRDefault="00794DF1" w:rsidP="00794DF1">
      <w:pPr>
        <w:spacing w:after="0" w:line="240" w:lineRule="auto"/>
        <w:rPr>
          <w:rFonts w:ascii="Times New Roman" w:eastAsia="Times New Roman" w:hAnsi="Times New Roman" w:cs="Times New Roman"/>
          <w:sz w:val="24"/>
          <w:szCs w:val="24"/>
          <w:lang w:val="sl-SI"/>
        </w:rPr>
      </w:pPr>
      <w:r w:rsidRPr="00246545">
        <w:rPr>
          <w:rFonts w:ascii="Times New Roman" w:eastAsia="Times New Roman" w:hAnsi="Times New Roman" w:cs="Times New Roman"/>
          <w:sz w:val="24"/>
          <w:szCs w:val="24"/>
          <w:lang w:val="sl-SI"/>
        </w:rPr>
        <w:tab/>
        <w:t>Обавља се:</w:t>
      </w:r>
    </w:p>
    <w:p w:rsidR="00794DF1" w:rsidRPr="00246545" w:rsidRDefault="00794DF1" w:rsidP="00B542E1">
      <w:pPr>
        <w:numPr>
          <w:ilvl w:val="0"/>
          <w:numId w:val="8"/>
        </w:numPr>
        <w:spacing w:after="0" w:line="240" w:lineRule="auto"/>
        <w:ind w:left="1309"/>
        <w:rPr>
          <w:rFonts w:ascii="Times New Roman" w:eastAsia="Times New Roman" w:hAnsi="Times New Roman" w:cs="Times New Roman"/>
          <w:sz w:val="24"/>
          <w:szCs w:val="24"/>
          <w:lang w:val="sl-SI"/>
        </w:rPr>
      </w:pPr>
      <w:r w:rsidRPr="00246545">
        <w:rPr>
          <w:rFonts w:ascii="Times New Roman" w:eastAsia="Times New Roman" w:hAnsi="Times New Roman" w:cs="Times New Roman"/>
          <w:sz w:val="24"/>
          <w:szCs w:val="24"/>
          <w:lang w:val="sl-SI"/>
        </w:rPr>
        <w:t xml:space="preserve">на седницама Школског одбора </w:t>
      </w:r>
    </w:p>
    <w:p w:rsidR="00794DF1" w:rsidRPr="00246545" w:rsidRDefault="00794DF1" w:rsidP="00B542E1">
      <w:pPr>
        <w:numPr>
          <w:ilvl w:val="0"/>
          <w:numId w:val="8"/>
        </w:numPr>
        <w:spacing w:after="0" w:line="240" w:lineRule="auto"/>
        <w:ind w:left="1309"/>
        <w:rPr>
          <w:rFonts w:ascii="Times New Roman" w:eastAsia="Times New Roman" w:hAnsi="Times New Roman" w:cs="Times New Roman"/>
          <w:sz w:val="24"/>
          <w:szCs w:val="24"/>
          <w:lang w:val="sl-SI"/>
        </w:rPr>
      </w:pPr>
      <w:r w:rsidRPr="00246545">
        <w:rPr>
          <w:rFonts w:ascii="Times New Roman" w:eastAsia="Times New Roman" w:hAnsi="Times New Roman" w:cs="Times New Roman"/>
          <w:sz w:val="24"/>
          <w:szCs w:val="24"/>
          <w:lang w:val="sl-SI"/>
        </w:rPr>
        <w:t>на седницама Наставничког већа</w:t>
      </w:r>
    </w:p>
    <w:p w:rsidR="00794DF1" w:rsidRPr="00246545" w:rsidRDefault="00794DF1" w:rsidP="00B542E1">
      <w:pPr>
        <w:numPr>
          <w:ilvl w:val="0"/>
          <w:numId w:val="8"/>
        </w:numPr>
        <w:spacing w:after="0" w:line="240" w:lineRule="auto"/>
        <w:ind w:left="1309"/>
        <w:rPr>
          <w:rFonts w:ascii="Times New Roman" w:eastAsia="Times New Roman" w:hAnsi="Times New Roman" w:cs="Times New Roman"/>
          <w:sz w:val="24"/>
          <w:szCs w:val="24"/>
          <w:lang w:val="sl-SI"/>
        </w:rPr>
      </w:pPr>
      <w:r w:rsidRPr="00246545">
        <w:rPr>
          <w:rFonts w:ascii="Times New Roman" w:eastAsia="Times New Roman" w:hAnsi="Times New Roman" w:cs="Times New Roman"/>
          <w:sz w:val="24"/>
          <w:szCs w:val="24"/>
          <w:lang w:val="sl-SI"/>
        </w:rPr>
        <w:t>на седницама Педагошког колегијума</w:t>
      </w:r>
    </w:p>
    <w:p w:rsidR="00794DF1" w:rsidRPr="00246545" w:rsidRDefault="00794DF1" w:rsidP="00B542E1">
      <w:pPr>
        <w:numPr>
          <w:ilvl w:val="0"/>
          <w:numId w:val="8"/>
        </w:numPr>
        <w:spacing w:after="0" w:line="240" w:lineRule="auto"/>
        <w:ind w:left="1309"/>
        <w:rPr>
          <w:rFonts w:ascii="Times New Roman" w:eastAsia="Times New Roman" w:hAnsi="Times New Roman" w:cs="Times New Roman"/>
          <w:sz w:val="24"/>
          <w:szCs w:val="24"/>
          <w:lang w:val="sl-SI"/>
        </w:rPr>
      </w:pPr>
      <w:r w:rsidRPr="00246545">
        <w:rPr>
          <w:rFonts w:ascii="Times New Roman" w:eastAsia="Times New Roman" w:hAnsi="Times New Roman" w:cs="Times New Roman"/>
          <w:sz w:val="24"/>
          <w:szCs w:val="24"/>
          <w:lang w:val="sl-SI"/>
        </w:rPr>
        <w:t>на седницама стручних већа</w:t>
      </w:r>
    </w:p>
    <w:p w:rsidR="00794DF1" w:rsidRPr="00246545" w:rsidRDefault="00794DF1" w:rsidP="00B542E1">
      <w:pPr>
        <w:numPr>
          <w:ilvl w:val="0"/>
          <w:numId w:val="8"/>
        </w:numPr>
        <w:spacing w:after="0" w:line="240" w:lineRule="auto"/>
        <w:ind w:left="1309"/>
        <w:rPr>
          <w:rFonts w:ascii="Times New Roman" w:eastAsia="Times New Roman" w:hAnsi="Times New Roman" w:cs="Times New Roman"/>
          <w:sz w:val="24"/>
          <w:szCs w:val="24"/>
          <w:lang w:val="sl-SI"/>
        </w:rPr>
      </w:pPr>
      <w:r w:rsidRPr="00246545">
        <w:rPr>
          <w:rFonts w:ascii="Times New Roman" w:eastAsia="Times New Roman" w:hAnsi="Times New Roman" w:cs="Times New Roman"/>
          <w:sz w:val="24"/>
          <w:szCs w:val="24"/>
          <w:lang w:val="sl-SI"/>
        </w:rPr>
        <w:t>на састанцима тимова који су формирани за различите потребе</w:t>
      </w:r>
    </w:p>
    <w:p w:rsidR="00794DF1" w:rsidRPr="00246545" w:rsidRDefault="00794DF1" w:rsidP="00B542E1">
      <w:pPr>
        <w:numPr>
          <w:ilvl w:val="0"/>
          <w:numId w:val="8"/>
        </w:numPr>
        <w:spacing w:after="0" w:line="240" w:lineRule="auto"/>
        <w:ind w:left="1309"/>
        <w:rPr>
          <w:rFonts w:ascii="Times New Roman" w:eastAsia="Times New Roman" w:hAnsi="Times New Roman" w:cs="Times New Roman"/>
          <w:sz w:val="24"/>
          <w:szCs w:val="24"/>
          <w:lang w:val="sl-SI"/>
        </w:rPr>
      </w:pPr>
      <w:r w:rsidRPr="00246545">
        <w:rPr>
          <w:rFonts w:ascii="Times New Roman" w:eastAsia="Times New Roman" w:hAnsi="Times New Roman" w:cs="Times New Roman"/>
          <w:sz w:val="24"/>
          <w:szCs w:val="24"/>
          <w:lang w:val="sl-SI"/>
        </w:rPr>
        <w:t>путем огласне табле у зборници</w:t>
      </w:r>
    </w:p>
    <w:p w:rsidR="00794DF1" w:rsidRPr="00246545" w:rsidRDefault="00794DF1" w:rsidP="00B542E1">
      <w:pPr>
        <w:numPr>
          <w:ilvl w:val="0"/>
          <w:numId w:val="8"/>
        </w:numPr>
        <w:spacing w:after="0" w:line="240" w:lineRule="auto"/>
        <w:ind w:left="1309"/>
        <w:rPr>
          <w:rFonts w:ascii="Times New Roman" w:eastAsia="Times New Roman" w:hAnsi="Times New Roman" w:cs="Times New Roman"/>
          <w:sz w:val="24"/>
          <w:szCs w:val="24"/>
          <w:lang w:val="sl-SI"/>
        </w:rPr>
      </w:pPr>
      <w:r w:rsidRPr="00246545">
        <w:rPr>
          <w:rFonts w:ascii="Times New Roman" w:eastAsia="Times New Roman" w:hAnsi="Times New Roman" w:cs="Times New Roman"/>
          <w:sz w:val="24"/>
          <w:szCs w:val="24"/>
          <w:lang w:val="sl-SI"/>
        </w:rPr>
        <w:t>читањем обавештења по одељењима</w:t>
      </w:r>
    </w:p>
    <w:p w:rsidR="00794DF1" w:rsidRPr="00246545" w:rsidRDefault="00794DF1" w:rsidP="00B542E1">
      <w:pPr>
        <w:numPr>
          <w:ilvl w:val="0"/>
          <w:numId w:val="8"/>
        </w:numPr>
        <w:spacing w:after="0" w:line="240" w:lineRule="auto"/>
        <w:ind w:left="1309"/>
        <w:rPr>
          <w:rFonts w:ascii="Times New Roman" w:eastAsia="Times New Roman" w:hAnsi="Times New Roman" w:cs="Times New Roman"/>
          <w:sz w:val="24"/>
          <w:szCs w:val="24"/>
          <w:lang w:val="sl-SI"/>
        </w:rPr>
      </w:pPr>
      <w:r w:rsidRPr="00246545">
        <w:rPr>
          <w:rFonts w:ascii="Times New Roman" w:eastAsia="Times New Roman" w:hAnsi="Times New Roman" w:cs="Times New Roman"/>
          <w:sz w:val="24"/>
          <w:szCs w:val="24"/>
          <w:lang w:val="sr-Cyrl-CS"/>
        </w:rPr>
        <w:t>на родитељским састанцима</w:t>
      </w:r>
    </w:p>
    <w:p w:rsidR="00794DF1" w:rsidRPr="00246545" w:rsidRDefault="00794DF1" w:rsidP="00B542E1">
      <w:pPr>
        <w:numPr>
          <w:ilvl w:val="0"/>
          <w:numId w:val="8"/>
        </w:numPr>
        <w:spacing w:after="0" w:line="240" w:lineRule="auto"/>
        <w:ind w:left="1309"/>
        <w:rPr>
          <w:rFonts w:ascii="Times New Roman" w:eastAsia="Times New Roman" w:hAnsi="Times New Roman" w:cs="Times New Roman"/>
          <w:sz w:val="24"/>
          <w:szCs w:val="24"/>
          <w:lang w:val="sl-SI"/>
        </w:rPr>
      </w:pPr>
      <w:r w:rsidRPr="00246545">
        <w:rPr>
          <w:rFonts w:ascii="Times New Roman" w:eastAsia="Times New Roman" w:hAnsi="Times New Roman" w:cs="Times New Roman"/>
          <w:sz w:val="24"/>
          <w:szCs w:val="24"/>
          <w:lang w:val="sr-Cyrl-CS"/>
        </w:rPr>
        <w:lastRenderedPageBreak/>
        <w:t>на састанцима Савета родитеља</w:t>
      </w:r>
    </w:p>
    <w:p w:rsidR="00794DF1" w:rsidRPr="00246545" w:rsidRDefault="00794DF1" w:rsidP="00B542E1">
      <w:pPr>
        <w:numPr>
          <w:ilvl w:val="0"/>
          <w:numId w:val="8"/>
        </w:numPr>
        <w:spacing w:after="0" w:line="240" w:lineRule="auto"/>
        <w:ind w:left="1309"/>
        <w:rPr>
          <w:rFonts w:ascii="Times New Roman" w:eastAsia="Times New Roman" w:hAnsi="Times New Roman" w:cs="Times New Roman"/>
          <w:sz w:val="24"/>
          <w:szCs w:val="24"/>
          <w:lang w:val="sl-SI"/>
        </w:rPr>
      </w:pPr>
      <w:r w:rsidRPr="00246545">
        <w:rPr>
          <w:rFonts w:ascii="Times New Roman" w:eastAsia="Times New Roman" w:hAnsi="Times New Roman" w:cs="Times New Roman"/>
          <w:sz w:val="24"/>
          <w:szCs w:val="24"/>
          <w:lang w:val="sl-SI"/>
        </w:rPr>
        <w:t>путем поштанских услуга</w:t>
      </w:r>
    </w:p>
    <w:p w:rsidR="00794DF1" w:rsidRPr="00246545" w:rsidRDefault="00794DF1" w:rsidP="00794DF1">
      <w:pPr>
        <w:spacing w:after="0" w:line="240" w:lineRule="auto"/>
        <w:ind w:right="6" w:firstLine="720"/>
        <w:jc w:val="both"/>
        <w:rPr>
          <w:rFonts w:ascii="Times New Roman" w:eastAsia="Times New Roman" w:hAnsi="Times New Roman" w:cs="Times New Roman"/>
          <w:sz w:val="24"/>
          <w:szCs w:val="24"/>
        </w:rPr>
      </w:pPr>
      <w:r w:rsidRPr="00246545">
        <w:rPr>
          <w:rFonts w:ascii="Times New Roman" w:eastAsia="Times New Roman" w:hAnsi="Times New Roman" w:cs="Times New Roman"/>
          <w:sz w:val="24"/>
          <w:szCs w:val="24"/>
          <w:lang w:val="sr-Cyrl-CS"/>
        </w:rPr>
        <w:t>Ангажовањем директора уз сарадњу са педагогом, наста</w:t>
      </w:r>
      <w:r>
        <w:rPr>
          <w:rFonts w:ascii="Times New Roman" w:eastAsia="Times New Roman" w:hAnsi="Times New Roman" w:cs="Times New Roman"/>
          <w:sz w:val="24"/>
          <w:szCs w:val="24"/>
          <w:lang w:val="sr-Cyrl-CS"/>
        </w:rPr>
        <w:t>вницима, осталим запосленима у ш</w:t>
      </w:r>
      <w:r w:rsidRPr="00246545">
        <w:rPr>
          <w:rFonts w:ascii="Times New Roman" w:eastAsia="Times New Roman" w:hAnsi="Times New Roman" w:cs="Times New Roman"/>
          <w:sz w:val="24"/>
          <w:szCs w:val="24"/>
          <w:lang w:val="sr-Cyrl-CS"/>
        </w:rPr>
        <w:t>коли и Школским одбором, уз побољшане материјално - техничке услове, обезбеђено је правовремено обавештавање свих заинтересованих субјеката о свим битним питањима за успешан рад Школе.</w:t>
      </w:r>
    </w:p>
    <w:p w:rsidR="00794DF1" w:rsidRPr="00246545" w:rsidRDefault="00794DF1" w:rsidP="00794DF1">
      <w:pPr>
        <w:spacing w:after="0" w:line="240" w:lineRule="auto"/>
        <w:ind w:firstLine="720"/>
        <w:jc w:val="both"/>
        <w:rPr>
          <w:rFonts w:ascii="Times New Roman" w:eastAsia="Times New Roman" w:hAnsi="Times New Roman" w:cs="Times New Roman"/>
          <w:sz w:val="24"/>
          <w:szCs w:val="24"/>
          <w:lang w:val="sl-SI"/>
        </w:rPr>
      </w:pPr>
      <w:r w:rsidRPr="00246545">
        <w:rPr>
          <w:rFonts w:ascii="Times New Roman" w:eastAsia="Times New Roman" w:hAnsi="Times New Roman" w:cs="Times New Roman"/>
          <w:sz w:val="24"/>
          <w:szCs w:val="24"/>
          <w:lang w:val="sl-SI"/>
        </w:rPr>
        <w:t>Свим наставницима</w:t>
      </w:r>
      <w:r w:rsidRPr="00246545">
        <w:rPr>
          <w:rFonts w:ascii="Times New Roman" w:eastAsia="Times New Roman" w:hAnsi="Times New Roman" w:cs="Times New Roman"/>
          <w:sz w:val="24"/>
          <w:szCs w:val="24"/>
          <w:lang w:val="sr-Cyrl-CS"/>
        </w:rPr>
        <w:t xml:space="preserve"> и стручним сарадницима</w:t>
      </w:r>
      <w:r w:rsidRPr="00246545">
        <w:rPr>
          <w:rFonts w:ascii="Times New Roman" w:eastAsia="Times New Roman" w:hAnsi="Times New Roman" w:cs="Times New Roman"/>
          <w:sz w:val="24"/>
          <w:szCs w:val="24"/>
          <w:lang w:val="sl-SI"/>
        </w:rPr>
        <w:t xml:space="preserve"> је дата структура 40-часовне радне недеље. </w:t>
      </w:r>
    </w:p>
    <w:p w:rsidR="00794DF1" w:rsidRPr="00246545" w:rsidRDefault="0030116C" w:rsidP="00794DF1">
      <w:pPr>
        <w:spacing w:after="0" w:line="240" w:lineRule="auto"/>
        <w:ind w:firstLine="72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Остварила</w:t>
      </w:r>
      <w:r w:rsidR="00794DF1" w:rsidRPr="00246545">
        <w:rPr>
          <w:rFonts w:ascii="Times New Roman" w:eastAsia="Times New Roman" w:hAnsi="Times New Roman" w:cs="Times New Roman"/>
          <w:sz w:val="24"/>
          <w:szCs w:val="24"/>
          <w:lang w:val="sr-Cyrl-CS"/>
        </w:rPr>
        <w:t xml:space="preserve"> сам врло добру сарадњу са разредним старешинама и наставницима по најважнијим питањима везаних за успех и дисциплину ученика. </w:t>
      </w:r>
    </w:p>
    <w:p w:rsidR="00794DF1" w:rsidRDefault="00794DF1" w:rsidP="00794DF1">
      <w:pPr>
        <w:tabs>
          <w:tab w:val="left" w:pos="480"/>
        </w:tabs>
        <w:spacing w:before="120" w:after="0" w:line="240" w:lineRule="auto"/>
        <w:jc w:val="center"/>
        <w:rPr>
          <w:rFonts w:ascii="Times New Roman" w:eastAsia="Times New Roman" w:hAnsi="Times New Roman" w:cs="Times New Roman"/>
          <w:b/>
          <w:sz w:val="24"/>
          <w:szCs w:val="24"/>
          <w:lang w:val="sr-Cyrl-CS"/>
        </w:rPr>
      </w:pPr>
    </w:p>
    <w:p w:rsidR="00794DF1" w:rsidRPr="00246545" w:rsidRDefault="00276A28" w:rsidP="00EA5366">
      <w:pPr>
        <w:pStyle w:val="Heading3"/>
      </w:pPr>
      <w:bookmarkStart w:id="49" w:name="_Toc220663559"/>
      <w:r w:rsidRPr="00246545">
        <w:t>Сазивање и руковођење седницама васпитно-образовног наставничког, односно педагошког већа</w:t>
      </w:r>
      <w:bookmarkEnd w:id="49"/>
    </w:p>
    <w:p w:rsidR="00794DF1" w:rsidRPr="00246545" w:rsidRDefault="00794DF1" w:rsidP="00EA5366">
      <w:pPr>
        <w:pStyle w:val="Heading3"/>
      </w:pPr>
    </w:p>
    <w:p w:rsidR="00794DF1" w:rsidRPr="00246545" w:rsidRDefault="0030116C" w:rsidP="00794DF1">
      <w:pPr>
        <w:spacing w:after="0" w:line="240" w:lineRule="auto"/>
        <w:ind w:firstLine="72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Директор</w:t>
      </w:r>
      <w:r w:rsidR="00455B65">
        <w:rPr>
          <w:rFonts w:ascii="Times New Roman" w:eastAsia="Times New Roman" w:hAnsi="Times New Roman" w:cs="Times New Roman"/>
          <w:sz w:val="24"/>
          <w:szCs w:val="24"/>
          <w:lang w:val="sr-Cyrl-CS"/>
        </w:rPr>
        <w:t>/</w:t>
      </w:r>
      <w:r>
        <w:rPr>
          <w:rFonts w:ascii="Times New Roman" w:eastAsia="Times New Roman" w:hAnsi="Times New Roman" w:cs="Times New Roman"/>
          <w:sz w:val="24"/>
          <w:szCs w:val="24"/>
          <w:lang w:val="sr-Cyrl-CS"/>
        </w:rPr>
        <w:t>ка је припремала</w:t>
      </w:r>
      <w:r w:rsidR="00794DF1" w:rsidRPr="00246545">
        <w:rPr>
          <w:rFonts w:ascii="Times New Roman" w:eastAsia="Times New Roman" w:hAnsi="Times New Roman" w:cs="Times New Roman"/>
          <w:sz w:val="24"/>
          <w:szCs w:val="24"/>
          <w:lang w:val="sr-Cyrl-CS"/>
        </w:rPr>
        <w:t xml:space="preserve"> и руководио радом седница Наставничког већа на којима су разматрана и решавана следећа питања :</w:t>
      </w:r>
    </w:p>
    <w:p w:rsidR="00794DF1" w:rsidRPr="00246545" w:rsidRDefault="00794DF1" w:rsidP="00B542E1">
      <w:pPr>
        <w:numPr>
          <w:ilvl w:val="0"/>
          <w:numId w:val="9"/>
        </w:numPr>
        <w:spacing w:after="0" w:line="240" w:lineRule="auto"/>
        <w:jc w:val="both"/>
        <w:rPr>
          <w:rFonts w:ascii="Times New Roman" w:eastAsia="Times New Roman" w:hAnsi="Times New Roman" w:cs="Times New Roman"/>
          <w:sz w:val="24"/>
          <w:szCs w:val="24"/>
          <w:lang w:val="sr-Cyrl-CS"/>
        </w:rPr>
      </w:pPr>
      <w:r w:rsidRPr="00246545">
        <w:rPr>
          <w:rFonts w:ascii="Times New Roman" w:eastAsia="Times New Roman" w:hAnsi="Times New Roman" w:cs="Times New Roman"/>
          <w:sz w:val="24"/>
          <w:szCs w:val="24"/>
          <w:lang w:val="sr-Cyrl-CS"/>
        </w:rPr>
        <w:t>Општи успех ученика на крају сваког класификационог периода(табеларни преглед, анализа, закључци и предлози за будући рад)</w:t>
      </w:r>
    </w:p>
    <w:p w:rsidR="00794DF1" w:rsidRPr="00246545" w:rsidRDefault="00794DF1" w:rsidP="00B542E1">
      <w:pPr>
        <w:numPr>
          <w:ilvl w:val="0"/>
          <w:numId w:val="9"/>
        </w:numPr>
        <w:spacing w:after="0" w:line="240" w:lineRule="auto"/>
        <w:jc w:val="both"/>
        <w:rPr>
          <w:rFonts w:ascii="Times New Roman" w:eastAsia="Times New Roman" w:hAnsi="Times New Roman" w:cs="Times New Roman"/>
          <w:sz w:val="24"/>
          <w:szCs w:val="24"/>
        </w:rPr>
      </w:pPr>
      <w:r w:rsidRPr="00246545">
        <w:rPr>
          <w:rFonts w:ascii="Times New Roman" w:eastAsia="Times New Roman" w:hAnsi="Times New Roman" w:cs="Times New Roman"/>
          <w:sz w:val="24"/>
          <w:szCs w:val="24"/>
          <w:lang w:val="sr-Cyrl-CS"/>
        </w:rPr>
        <w:t xml:space="preserve">Усвајање плана рада </w:t>
      </w:r>
      <w:r w:rsidRPr="00246545">
        <w:rPr>
          <w:rFonts w:ascii="Times New Roman" w:eastAsia="Times New Roman" w:hAnsi="Times New Roman" w:cs="Times New Roman"/>
          <w:sz w:val="24"/>
          <w:szCs w:val="24"/>
          <w:lang w:val="sr-Latn-CS"/>
        </w:rPr>
        <w:t>o</w:t>
      </w:r>
      <w:r w:rsidRPr="00246545">
        <w:rPr>
          <w:rFonts w:ascii="Times New Roman" w:eastAsia="Times New Roman" w:hAnsi="Times New Roman" w:cs="Times New Roman"/>
          <w:sz w:val="24"/>
          <w:szCs w:val="24"/>
          <w:lang w:val="sr-Cyrl-CS"/>
        </w:rPr>
        <w:t xml:space="preserve">дељењских већа и стручних већа за </w:t>
      </w:r>
      <w:r w:rsidRPr="00246545">
        <w:rPr>
          <w:rFonts w:ascii="Times New Roman" w:eastAsia="Times New Roman" w:hAnsi="Times New Roman" w:cs="Times New Roman"/>
          <w:sz w:val="24"/>
          <w:szCs w:val="24"/>
        </w:rPr>
        <w:t>текућу</w:t>
      </w:r>
      <w:r w:rsidRPr="00246545">
        <w:rPr>
          <w:rFonts w:ascii="Times New Roman" w:eastAsia="Times New Roman" w:hAnsi="Times New Roman" w:cs="Times New Roman"/>
          <w:sz w:val="24"/>
          <w:szCs w:val="24"/>
          <w:lang w:val="sr-Cyrl-CS"/>
        </w:rPr>
        <w:t xml:space="preserve"> школску годину</w:t>
      </w:r>
    </w:p>
    <w:p w:rsidR="00794DF1" w:rsidRPr="00246545" w:rsidRDefault="00794DF1" w:rsidP="00B542E1">
      <w:pPr>
        <w:numPr>
          <w:ilvl w:val="0"/>
          <w:numId w:val="9"/>
        </w:numPr>
        <w:spacing w:after="0" w:line="240" w:lineRule="auto"/>
        <w:jc w:val="both"/>
        <w:rPr>
          <w:rFonts w:ascii="Times New Roman" w:eastAsia="Times New Roman" w:hAnsi="Times New Roman" w:cs="Times New Roman"/>
          <w:sz w:val="24"/>
          <w:szCs w:val="24"/>
        </w:rPr>
      </w:pPr>
      <w:r w:rsidRPr="00246545">
        <w:rPr>
          <w:rFonts w:ascii="Times New Roman" w:eastAsia="Times New Roman" w:hAnsi="Times New Roman" w:cs="Times New Roman"/>
          <w:sz w:val="24"/>
          <w:szCs w:val="24"/>
          <w:lang w:val="sr-Cyrl-CS"/>
        </w:rPr>
        <w:t>Разматрарање и усвајање Годишњег плана рада школе за школску 20</w:t>
      </w:r>
      <w:r w:rsidR="0030116C">
        <w:rPr>
          <w:rFonts w:ascii="Times New Roman" w:eastAsia="Times New Roman" w:hAnsi="Times New Roman" w:cs="Times New Roman"/>
          <w:sz w:val="24"/>
          <w:szCs w:val="24"/>
        </w:rPr>
        <w:t>25</w:t>
      </w:r>
      <w:r w:rsidRPr="00246545">
        <w:rPr>
          <w:rFonts w:ascii="Times New Roman" w:eastAsia="Times New Roman" w:hAnsi="Times New Roman" w:cs="Times New Roman"/>
          <w:sz w:val="24"/>
          <w:szCs w:val="24"/>
          <w:lang w:val="sr-Cyrl-CS"/>
        </w:rPr>
        <w:t>/20</w:t>
      </w:r>
      <w:r w:rsidR="0030116C">
        <w:rPr>
          <w:rFonts w:ascii="Times New Roman" w:eastAsia="Times New Roman" w:hAnsi="Times New Roman" w:cs="Times New Roman"/>
          <w:sz w:val="24"/>
          <w:szCs w:val="24"/>
        </w:rPr>
        <w:t>26</w:t>
      </w:r>
      <w:r w:rsidRPr="00246545">
        <w:rPr>
          <w:rFonts w:ascii="Times New Roman" w:eastAsia="Times New Roman" w:hAnsi="Times New Roman" w:cs="Times New Roman"/>
          <w:sz w:val="24"/>
          <w:szCs w:val="24"/>
        </w:rPr>
        <w:t>.</w:t>
      </w:r>
      <w:r w:rsidRPr="00246545">
        <w:rPr>
          <w:rFonts w:ascii="Times New Roman" w:eastAsia="Times New Roman" w:hAnsi="Times New Roman" w:cs="Times New Roman"/>
          <w:sz w:val="24"/>
          <w:szCs w:val="24"/>
          <w:lang w:val="sr-Cyrl-CS"/>
        </w:rPr>
        <w:t>годину</w:t>
      </w:r>
    </w:p>
    <w:p w:rsidR="00794DF1" w:rsidRPr="00246545" w:rsidRDefault="00794DF1" w:rsidP="00B542E1">
      <w:pPr>
        <w:numPr>
          <w:ilvl w:val="0"/>
          <w:numId w:val="9"/>
        </w:numPr>
        <w:spacing w:after="0" w:line="240" w:lineRule="auto"/>
        <w:jc w:val="both"/>
        <w:rPr>
          <w:rFonts w:ascii="Times New Roman" w:eastAsia="Times New Roman" w:hAnsi="Times New Roman" w:cs="Times New Roman"/>
          <w:sz w:val="24"/>
          <w:szCs w:val="24"/>
          <w:lang w:val="sr-Cyrl-CS"/>
        </w:rPr>
      </w:pPr>
      <w:r w:rsidRPr="00246545">
        <w:rPr>
          <w:rFonts w:ascii="Times New Roman" w:eastAsia="Times New Roman" w:hAnsi="Times New Roman" w:cs="Times New Roman"/>
          <w:sz w:val="24"/>
          <w:szCs w:val="24"/>
          <w:lang w:val="sr-Cyrl-CS"/>
        </w:rPr>
        <w:t>Непосредна организација и извршене припреме за почетак нове школске године</w:t>
      </w:r>
    </w:p>
    <w:p w:rsidR="00794DF1" w:rsidRPr="00246545" w:rsidRDefault="00794DF1" w:rsidP="00B542E1">
      <w:pPr>
        <w:numPr>
          <w:ilvl w:val="0"/>
          <w:numId w:val="9"/>
        </w:numPr>
        <w:spacing w:after="0" w:line="240" w:lineRule="auto"/>
        <w:jc w:val="both"/>
        <w:rPr>
          <w:rFonts w:ascii="Times New Roman" w:eastAsia="Times New Roman" w:hAnsi="Times New Roman" w:cs="Times New Roman"/>
          <w:sz w:val="24"/>
          <w:szCs w:val="24"/>
          <w:lang w:val="sr-Cyrl-CS"/>
        </w:rPr>
      </w:pPr>
      <w:r w:rsidRPr="00246545">
        <w:rPr>
          <w:rFonts w:ascii="Times New Roman" w:eastAsia="Times New Roman" w:hAnsi="Times New Roman" w:cs="Times New Roman"/>
          <w:sz w:val="24"/>
          <w:szCs w:val="24"/>
          <w:lang w:val="sr-Cyrl-CS"/>
        </w:rPr>
        <w:t>Утврђивање и усвајање распореда часова редовне наставе за школску 20</w:t>
      </w:r>
      <w:r w:rsidR="0030116C">
        <w:rPr>
          <w:rFonts w:ascii="Times New Roman" w:eastAsia="Times New Roman" w:hAnsi="Times New Roman" w:cs="Times New Roman"/>
          <w:sz w:val="24"/>
          <w:szCs w:val="24"/>
        </w:rPr>
        <w:t>25</w:t>
      </w:r>
      <w:r w:rsidRPr="00246545">
        <w:rPr>
          <w:rFonts w:ascii="Times New Roman" w:eastAsia="Times New Roman" w:hAnsi="Times New Roman" w:cs="Times New Roman"/>
          <w:sz w:val="24"/>
          <w:szCs w:val="24"/>
          <w:lang w:val="sr-Cyrl-CS"/>
        </w:rPr>
        <w:t>/20</w:t>
      </w:r>
      <w:r w:rsidR="0030116C">
        <w:rPr>
          <w:rFonts w:ascii="Times New Roman" w:eastAsia="Times New Roman" w:hAnsi="Times New Roman" w:cs="Times New Roman"/>
          <w:sz w:val="24"/>
          <w:szCs w:val="24"/>
        </w:rPr>
        <w:t>26</w:t>
      </w:r>
      <w:r w:rsidRPr="00246545">
        <w:rPr>
          <w:rFonts w:ascii="Times New Roman" w:eastAsia="Times New Roman" w:hAnsi="Times New Roman" w:cs="Times New Roman"/>
          <w:sz w:val="24"/>
          <w:szCs w:val="24"/>
          <w:lang w:val="sr-Cyrl-CS"/>
        </w:rPr>
        <w:t>.год</w:t>
      </w:r>
      <w:r w:rsidRPr="00246545">
        <w:rPr>
          <w:rFonts w:ascii="Times New Roman" w:eastAsia="Times New Roman" w:hAnsi="Times New Roman" w:cs="Times New Roman"/>
          <w:sz w:val="24"/>
          <w:szCs w:val="24"/>
        </w:rPr>
        <w:t>ину</w:t>
      </w:r>
    </w:p>
    <w:p w:rsidR="00794DF1" w:rsidRDefault="00794DF1" w:rsidP="00B542E1">
      <w:pPr>
        <w:numPr>
          <w:ilvl w:val="0"/>
          <w:numId w:val="9"/>
        </w:numPr>
        <w:spacing w:after="0" w:line="240" w:lineRule="auto"/>
        <w:jc w:val="both"/>
        <w:rPr>
          <w:rFonts w:ascii="Times New Roman" w:eastAsia="Times New Roman" w:hAnsi="Times New Roman" w:cs="Times New Roman"/>
          <w:sz w:val="24"/>
          <w:szCs w:val="24"/>
          <w:lang w:val="sr-Cyrl-CS"/>
        </w:rPr>
      </w:pPr>
      <w:r w:rsidRPr="00246545">
        <w:rPr>
          <w:rFonts w:ascii="Times New Roman" w:eastAsia="Times New Roman" w:hAnsi="Times New Roman" w:cs="Times New Roman"/>
          <w:sz w:val="24"/>
          <w:szCs w:val="24"/>
          <w:lang w:val="sr-Cyrl-CS"/>
        </w:rPr>
        <w:t>Разматрање и усвајање Извештаја о раду Школе и дирекора</w:t>
      </w:r>
      <w:r w:rsidR="00E35A4B">
        <w:rPr>
          <w:rFonts w:ascii="Times New Roman" w:eastAsia="Times New Roman" w:hAnsi="Times New Roman" w:cs="Times New Roman"/>
          <w:sz w:val="24"/>
          <w:szCs w:val="24"/>
          <w:lang w:val="sr-Cyrl-CS"/>
        </w:rPr>
        <w:t xml:space="preserve"> ш</w:t>
      </w:r>
      <w:r>
        <w:rPr>
          <w:rFonts w:ascii="Times New Roman" w:eastAsia="Times New Roman" w:hAnsi="Times New Roman" w:cs="Times New Roman"/>
          <w:sz w:val="24"/>
          <w:szCs w:val="24"/>
          <w:lang w:val="sr-Cyrl-CS"/>
        </w:rPr>
        <w:t>коле  на класификационим периодима</w:t>
      </w:r>
      <w:r w:rsidRPr="00246545">
        <w:rPr>
          <w:rFonts w:ascii="Times New Roman" w:eastAsia="Times New Roman" w:hAnsi="Times New Roman" w:cs="Times New Roman"/>
          <w:sz w:val="24"/>
          <w:szCs w:val="24"/>
          <w:lang w:val="sr-Cyrl-CS"/>
        </w:rPr>
        <w:t xml:space="preserve"> </w:t>
      </w:r>
    </w:p>
    <w:p w:rsidR="00E35A4B" w:rsidRDefault="00E35A4B" w:rsidP="00B542E1">
      <w:pPr>
        <w:numPr>
          <w:ilvl w:val="0"/>
          <w:numId w:val="9"/>
        </w:num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Усвајање успеха и дисциплине ученика на крају сваког класификационог периода</w:t>
      </w:r>
    </w:p>
    <w:p w:rsidR="00E35A4B" w:rsidRPr="00246545" w:rsidRDefault="00E35A4B" w:rsidP="00B542E1">
      <w:pPr>
        <w:numPr>
          <w:ilvl w:val="0"/>
          <w:numId w:val="9"/>
        </w:num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У</w:t>
      </w:r>
      <w:r w:rsidR="009416C8">
        <w:rPr>
          <w:rFonts w:ascii="Times New Roman" w:eastAsia="Times New Roman" w:hAnsi="Times New Roman" w:cs="Times New Roman"/>
          <w:sz w:val="24"/>
          <w:szCs w:val="24"/>
          <w:lang w:val="sr-Cyrl-CS"/>
        </w:rPr>
        <w:t xml:space="preserve">свајање резултата са Завршног </w:t>
      </w:r>
      <w:r>
        <w:rPr>
          <w:rFonts w:ascii="Times New Roman" w:eastAsia="Times New Roman" w:hAnsi="Times New Roman" w:cs="Times New Roman"/>
          <w:sz w:val="24"/>
          <w:szCs w:val="24"/>
          <w:lang w:val="sr-Cyrl-CS"/>
        </w:rPr>
        <w:t>испита</w:t>
      </w:r>
    </w:p>
    <w:p w:rsidR="00794DF1" w:rsidRPr="00246545" w:rsidRDefault="00E35A4B" w:rsidP="00B542E1">
      <w:pPr>
        <w:numPr>
          <w:ilvl w:val="0"/>
          <w:numId w:val="9"/>
        </w:num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Разматрарање и усвајање Ш</w:t>
      </w:r>
      <w:r w:rsidR="00794DF1" w:rsidRPr="00246545">
        <w:rPr>
          <w:rFonts w:ascii="Times New Roman" w:eastAsia="Times New Roman" w:hAnsi="Times New Roman" w:cs="Times New Roman"/>
          <w:sz w:val="24"/>
          <w:szCs w:val="24"/>
          <w:lang w:val="sr-Cyrl-CS"/>
        </w:rPr>
        <w:t xml:space="preserve">колског програма </w:t>
      </w:r>
    </w:p>
    <w:p w:rsidR="00794DF1" w:rsidRPr="00246545" w:rsidRDefault="00794DF1" w:rsidP="00B542E1">
      <w:pPr>
        <w:numPr>
          <w:ilvl w:val="0"/>
          <w:numId w:val="9"/>
        </w:numPr>
        <w:spacing w:after="0" w:line="240" w:lineRule="auto"/>
        <w:jc w:val="both"/>
        <w:rPr>
          <w:rFonts w:ascii="Times New Roman" w:eastAsia="Times New Roman" w:hAnsi="Times New Roman" w:cs="Times New Roman"/>
          <w:sz w:val="24"/>
          <w:szCs w:val="24"/>
          <w:lang w:val="sr-Cyrl-CS"/>
        </w:rPr>
      </w:pPr>
      <w:r w:rsidRPr="00246545">
        <w:rPr>
          <w:rFonts w:ascii="Times New Roman" w:eastAsia="Times New Roman" w:hAnsi="Times New Roman" w:cs="Times New Roman"/>
          <w:sz w:val="24"/>
          <w:szCs w:val="24"/>
          <w:lang w:val="sr-Latn-CS"/>
        </w:rPr>
        <w:t xml:space="preserve">Праћење рада Ученичког парламента </w:t>
      </w:r>
    </w:p>
    <w:p w:rsidR="00794DF1" w:rsidRPr="00246545" w:rsidRDefault="00794DF1" w:rsidP="00B542E1">
      <w:pPr>
        <w:numPr>
          <w:ilvl w:val="0"/>
          <w:numId w:val="9"/>
        </w:numPr>
        <w:spacing w:after="0" w:line="240" w:lineRule="auto"/>
        <w:jc w:val="both"/>
        <w:rPr>
          <w:rFonts w:ascii="Times New Roman" w:eastAsia="Times New Roman" w:hAnsi="Times New Roman" w:cs="Times New Roman"/>
          <w:sz w:val="24"/>
          <w:szCs w:val="24"/>
          <w:lang w:val="sr-Cyrl-CS"/>
        </w:rPr>
      </w:pPr>
      <w:r w:rsidRPr="00246545">
        <w:rPr>
          <w:rFonts w:ascii="Times New Roman" w:eastAsia="Times New Roman" w:hAnsi="Times New Roman" w:cs="Times New Roman"/>
          <w:sz w:val="24"/>
          <w:szCs w:val="24"/>
          <w:lang w:val="sr-Cyrl-CS"/>
        </w:rPr>
        <w:t>Анализа садржаја наставних програма појединих предмета - уџбеници</w:t>
      </w:r>
    </w:p>
    <w:p w:rsidR="00794DF1" w:rsidRPr="00246545" w:rsidRDefault="00794DF1" w:rsidP="00B542E1">
      <w:pPr>
        <w:numPr>
          <w:ilvl w:val="0"/>
          <w:numId w:val="9"/>
        </w:numPr>
        <w:spacing w:after="0" w:line="240" w:lineRule="auto"/>
        <w:jc w:val="both"/>
        <w:rPr>
          <w:rFonts w:ascii="Times New Roman" w:eastAsia="Times New Roman" w:hAnsi="Times New Roman" w:cs="Times New Roman"/>
          <w:sz w:val="24"/>
          <w:szCs w:val="24"/>
          <w:lang w:val="sr-Cyrl-CS"/>
        </w:rPr>
      </w:pPr>
      <w:r w:rsidRPr="00246545">
        <w:rPr>
          <w:rFonts w:ascii="Times New Roman" w:eastAsia="Times New Roman" w:hAnsi="Times New Roman" w:cs="Times New Roman"/>
          <w:sz w:val="24"/>
          <w:szCs w:val="24"/>
          <w:lang w:val="sr-Cyrl-CS"/>
        </w:rPr>
        <w:t xml:space="preserve">Анализа успеха и васпитно-дисциплинске мере ученика на крају класификационих </w:t>
      </w:r>
    </w:p>
    <w:p w:rsidR="00794DF1" w:rsidRPr="00246545" w:rsidRDefault="00794DF1" w:rsidP="00B542E1">
      <w:pPr>
        <w:numPr>
          <w:ilvl w:val="0"/>
          <w:numId w:val="9"/>
        </w:numPr>
        <w:spacing w:after="0" w:line="240" w:lineRule="auto"/>
        <w:jc w:val="both"/>
        <w:rPr>
          <w:rFonts w:ascii="Times New Roman" w:eastAsia="Times New Roman" w:hAnsi="Times New Roman" w:cs="Times New Roman"/>
          <w:sz w:val="24"/>
          <w:szCs w:val="24"/>
          <w:lang w:val="sr-Cyrl-CS"/>
        </w:rPr>
      </w:pPr>
      <w:r w:rsidRPr="00246545">
        <w:rPr>
          <w:rFonts w:ascii="Times New Roman" w:eastAsia="Times New Roman" w:hAnsi="Times New Roman" w:cs="Times New Roman"/>
          <w:sz w:val="24"/>
          <w:szCs w:val="24"/>
          <w:lang w:val="sr-Cyrl-CS"/>
        </w:rPr>
        <w:t>периода - предлози мера</w:t>
      </w:r>
    </w:p>
    <w:p w:rsidR="00794DF1" w:rsidRPr="00246545" w:rsidRDefault="00794DF1" w:rsidP="00B542E1">
      <w:pPr>
        <w:numPr>
          <w:ilvl w:val="0"/>
          <w:numId w:val="9"/>
        </w:numPr>
        <w:spacing w:after="0" w:line="240" w:lineRule="auto"/>
        <w:jc w:val="both"/>
        <w:rPr>
          <w:rFonts w:ascii="Times New Roman" w:eastAsia="Times New Roman" w:hAnsi="Times New Roman" w:cs="Times New Roman"/>
          <w:sz w:val="24"/>
          <w:szCs w:val="24"/>
          <w:lang w:val="sr-Cyrl-CS"/>
        </w:rPr>
      </w:pPr>
      <w:r w:rsidRPr="00246545">
        <w:rPr>
          <w:rFonts w:ascii="Times New Roman" w:eastAsia="Times New Roman" w:hAnsi="Times New Roman" w:cs="Times New Roman"/>
          <w:sz w:val="24"/>
          <w:szCs w:val="24"/>
          <w:lang w:val="sr-Cyrl-CS"/>
        </w:rPr>
        <w:t>Анализа реализације програмских садржаја-редовна настава, други облици рада</w:t>
      </w:r>
    </w:p>
    <w:p w:rsidR="00794DF1" w:rsidRPr="00246545" w:rsidRDefault="00794DF1" w:rsidP="00B542E1">
      <w:pPr>
        <w:numPr>
          <w:ilvl w:val="0"/>
          <w:numId w:val="9"/>
        </w:numPr>
        <w:spacing w:after="0" w:line="240" w:lineRule="auto"/>
        <w:jc w:val="both"/>
        <w:rPr>
          <w:rFonts w:ascii="Times New Roman" w:eastAsia="Times New Roman" w:hAnsi="Times New Roman" w:cs="Times New Roman"/>
          <w:sz w:val="24"/>
          <w:szCs w:val="24"/>
          <w:lang w:val="sr-Cyrl-CS"/>
        </w:rPr>
      </w:pPr>
      <w:r w:rsidRPr="00246545">
        <w:rPr>
          <w:rFonts w:ascii="Times New Roman" w:eastAsia="Times New Roman" w:hAnsi="Times New Roman" w:cs="Times New Roman"/>
          <w:sz w:val="24"/>
          <w:szCs w:val="24"/>
          <w:lang w:val="sr-Cyrl-CS"/>
        </w:rPr>
        <w:t>Тема из стручног усавршавања наставника</w:t>
      </w:r>
    </w:p>
    <w:p w:rsidR="00794DF1" w:rsidRPr="00246545" w:rsidRDefault="00794DF1" w:rsidP="00B542E1">
      <w:pPr>
        <w:numPr>
          <w:ilvl w:val="0"/>
          <w:numId w:val="9"/>
        </w:numPr>
        <w:spacing w:after="0" w:line="240" w:lineRule="auto"/>
        <w:jc w:val="both"/>
        <w:rPr>
          <w:rFonts w:ascii="Times New Roman" w:eastAsia="Times New Roman" w:hAnsi="Times New Roman" w:cs="Times New Roman"/>
          <w:sz w:val="24"/>
          <w:szCs w:val="24"/>
          <w:lang w:val="sr-Cyrl-CS"/>
        </w:rPr>
      </w:pPr>
      <w:r w:rsidRPr="00246545">
        <w:rPr>
          <w:rFonts w:ascii="Times New Roman" w:eastAsia="Times New Roman" w:hAnsi="Times New Roman" w:cs="Times New Roman"/>
          <w:sz w:val="24"/>
          <w:szCs w:val="24"/>
          <w:lang w:val="sr-Cyrl-CS"/>
        </w:rPr>
        <w:t>Реализација програмских задатака из садржаја Програма рада школе - редовна   настава, часови допунске наставе, додатног рада, рад секција, часови одељењског   старешине</w:t>
      </w:r>
    </w:p>
    <w:p w:rsidR="00794DF1" w:rsidRPr="00246545" w:rsidRDefault="00794DF1" w:rsidP="00B542E1">
      <w:pPr>
        <w:numPr>
          <w:ilvl w:val="0"/>
          <w:numId w:val="9"/>
        </w:numPr>
        <w:spacing w:after="0" w:line="240" w:lineRule="auto"/>
        <w:jc w:val="both"/>
        <w:rPr>
          <w:rFonts w:ascii="Times New Roman" w:eastAsia="Times New Roman" w:hAnsi="Times New Roman" w:cs="Times New Roman"/>
          <w:sz w:val="24"/>
          <w:szCs w:val="24"/>
          <w:lang w:val="sr-Cyrl-CS"/>
        </w:rPr>
      </w:pPr>
      <w:r w:rsidRPr="00246545">
        <w:rPr>
          <w:rFonts w:ascii="Times New Roman" w:eastAsia="Times New Roman" w:hAnsi="Times New Roman" w:cs="Times New Roman"/>
          <w:sz w:val="24"/>
          <w:szCs w:val="24"/>
          <w:lang w:val="sr-Cyrl-CS"/>
        </w:rPr>
        <w:t>Анализа рада стручних већа: иновације у настави, угледна, огледна предавања, проблеми у раду</w:t>
      </w:r>
    </w:p>
    <w:p w:rsidR="00794DF1" w:rsidRPr="00246545" w:rsidRDefault="00794DF1" w:rsidP="00B542E1">
      <w:pPr>
        <w:numPr>
          <w:ilvl w:val="0"/>
          <w:numId w:val="9"/>
        </w:numPr>
        <w:spacing w:after="0" w:line="240" w:lineRule="auto"/>
        <w:jc w:val="both"/>
        <w:rPr>
          <w:rFonts w:ascii="Times New Roman" w:eastAsia="Times New Roman" w:hAnsi="Times New Roman" w:cs="Times New Roman"/>
          <w:sz w:val="24"/>
          <w:szCs w:val="24"/>
          <w:lang w:val="sr-Cyrl-CS"/>
        </w:rPr>
      </w:pPr>
      <w:r w:rsidRPr="00246545">
        <w:rPr>
          <w:rFonts w:ascii="Times New Roman" w:eastAsia="Times New Roman" w:hAnsi="Times New Roman" w:cs="Times New Roman"/>
          <w:sz w:val="24"/>
          <w:szCs w:val="24"/>
          <w:lang w:val="sr-Cyrl-CS"/>
        </w:rPr>
        <w:t>Текућа питања везана за наставу и ваннаставне активности</w:t>
      </w:r>
    </w:p>
    <w:p w:rsidR="00794DF1" w:rsidRPr="00246545" w:rsidRDefault="00794DF1" w:rsidP="00B542E1">
      <w:pPr>
        <w:numPr>
          <w:ilvl w:val="0"/>
          <w:numId w:val="9"/>
        </w:numPr>
        <w:spacing w:after="0" w:line="240" w:lineRule="auto"/>
        <w:jc w:val="both"/>
        <w:rPr>
          <w:rFonts w:ascii="Times New Roman" w:eastAsia="Times New Roman" w:hAnsi="Times New Roman" w:cs="Times New Roman"/>
          <w:sz w:val="24"/>
          <w:szCs w:val="24"/>
          <w:lang w:val="sr-Cyrl-CS"/>
        </w:rPr>
      </w:pPr>
      <w:r w:rsidRPr="00246545">
        <w:rPr>
          <w:rFonts w:ascii="Times New Roman" w:eastAsia="Times New Roman" w:hAnsi="Times New Roman" w:cs="Times New Roman"/>
          <w:sz w:val="24"/>
          <w:szCs w:val="24"/>
          <w:lang w:val="sr-Cyrl-CS"/>
        </w:rPr>
        <w:t>Анализа остварених резултата рада из Школског програма</w:t>
      </w:r>
    </w:p>
    <w:p w:rsidR="00794DF1" w:rsidRPr="00246545" w:rsidRDefault="00794DF1" w:rsidP="00B542E1">
      <w:pPr>
        <w:numPr>
          <w:ilvl w:val="0"/>
          <w:numId w:val="9"/>
        </w:numPr>
        <w:spacing w:after="0" w:line="240" w:lineRule="auto"/>
        <w:jc w:val="both"/>
        <w:rPr>
          <w:rFonts w:ascii="Times New Roman" w:eastAsia="Times New Roman" w:hAnsi="Times New Roman" w:cs="Times New Roman"/>
          <w:sz w:val="24"/>
          <w:szCs w:val="24"/>
        </w:rPr>
      </w:pPr>
      <w:r w:rsidRPr="00246545">
        <w:rPr>
          <w:rFonts w:ascii="Times New Roman" w:eastAsia="Times New Roman" w:hAnsi="Times New Roman" w:cs="Times New Roman"/>
          <w:sz w:val="24"/>
          <w:szCs w:val="24"/>
          <w:lang w:val="sr-Cyrl-CS"/>
        </w:rPr>
        <w:t>Остала актуелна питања из наставе</w:t>
      </w:r>
    </w:p>
    <w:p w:rsidR="00794DF1" w:rsidRPr="00246545" w:rsidRDefault="00794DF1" w:rsidP="00B542E1">
      <w:pPr>
        <w:numPr>
          <w:ilvl w:val="0"/>
          <w:numId w:val="9"/>
        </w:numPr>
        <w:spacing w:after="0" w:line="240" w:lineRule="auto"/>
        <w:jc w:val="both"/>
        <w:rPr>
          <w:rFonts w:ascii="Times New Roman" w:eastAsia="Times New Roman" w:hAnsi="Times New Roman" w:cs="Times New Roman"/>
          <w:sz w:val="24"/>
          <w:szCs w:val="24"/>
        </w:rPr>
      </w:pPr>
      <w:r w:rsidRPr="00246545">
        <w:rPr>
          <w:rFonts w:ascii="Times New Roman" w:eastAsia="Times New Roman" w:hAnsi="Times New Roman" w:cs="Times New Roman"/>
          <w:sz w:val="24"/>
          <w:szCs w:val="24"/>
          <w:lang w:val="sr-Cyrl-CS"/>
        </w:rPr>
        <w:t xml:space="preserve">Праћење остваривања развојног плана </w:t>
      </w:r>
    </w:p>
    <w:p w:rsidR="00794DF1" w:rsidRPr="00246545" w:rsidRDefault="00794DF1" w:rsidP="00B542E1">
      <w:pPr>
        <w:numPr>
          <w:ilvl w:val="0"/>
          <w:numId w:val="9"/>
        </w:numPr>
        <w:spacing w:after="0" w:line="240" w:lineRule="auto"/>
        <w:jc w:val="both"/>
        <w:rPr>
          <w:rFonts w:ascii="Times New Roman" w:eastAsia="Times New Roman" w:hAnsi="Times New Roman" w:cs="Times New Roman"/>
          <w:sz w:val="24"/>
          <w:szCs w:val="24"/>
        </w:rPr>
      </w:pPr>
      <w:r w:rsidRPr="00246545">
        <w:rPr>
          <w:rFonts w:ascii="Times New Roman" w:eastAsia="Times New Roman" w:hAnsi="Times New Roman" w:cs="Times New Roman"/>
          <w:sz w:val="24"/>
          <w:szCs w:val="24"/>
        </w:rPr>
        <w:t>Самовредновање рада школе и разматрање извештаја</w:t>
      </w:r>
    </w:p>
    <w:p w:rsidR="00794DF1" w:rsidRPr="00246545" w:rsidRDefault="00794DF1" w:rsidP="00B542E1">
      <w:pPr>
        <w:numPr>
          <w:ilvl w:val="0"/>
          <w:numId w:val="9"/>
        </w:numPr>
        <w:spacing w:after="0" w:line="240" w:lineRule="auto"/>
        <w:jc w:val="both"/>
        <w:rPr>
          <w:rFonts w:ascii="Times New Roman" w:eastAsia="Times New Roman" w:hAnsi="Times New Roman" w:cs="Times New Roman"/>
          <w:sz w:val="24"/>
          <w:szCs w:val="24"/>
        </w:rPr>
      </w:pPr>
      <w:r w:rsidRPr="00246545">
        <w:rPr>
          <w:rFonts w:ascii="Times New Roman" w:eastAsia="Times New Roman" w:hAnsi="Times New Roman" w:cs="Times New Roman"/>
          <w:sz w:val="24"/>
          <w:szCs w:val="24"/>
        </w:rPr>
        <w:lastRenderedPageBreak/>
        <w:t>Усвајање документа о вре</w:t>
      </w:r>
      <w:r w:rsidRPr="00246545">
        <w:rPr>
          <w:rFonts w:ascii="Times New Roman" w:eastAsia="Times New Roman" w:hAnsi="Times New Roman" w:cs="Times New Roman"/>
          <w:sz w:val="24"/>
          <w:szCs w:val="24"/>
          <w:lang w:val="sr-Cyrl-CS"/>
        </w:rPr>
        <w:t>д</w:t>
      </w:r>
      <w:r w:rsidRPr="00246545">
        <w:rPr>
          <w:rFonts w:ascii="Times New Roman" w:eastAsia="Times New Roman" w:hAnsi="Times New Roman" w:cs="Times New Roman"/>
          <w:sz w:val="24"/>
          <w:szCs w:val="24"/>
        </w:rPr>
        <w:t>новању сталног стручног усавршавања наставника и стручних сарадника у установи</w:t>
      </w:r>
    </w:p>
    <w:p w:rsidR="00794DF1" w:rsidRPr="00246545" w:rsidRDefault="00794DF1" w:rsidP="00B542E1">
      <w:pPr>
        <w:numPr>
          <w:ilvl w:val="0"/>
          <w:numId w:val="9"/>
        </w:numPr>
        <w:spacing w:after="0" w:line="240" w:lineRule="auto"/>
        <w:jc w:val="both"/>
        <w:rPr>
          <w:rFonts w:ascii="Times New Roman" w:eastAsia="Times New Roman" w:hAnsi="Times New Roman" w:cs="Times New Roman"/>
          <w:sz w:val="24"/>
          <w:szCs w:val="24"/>
        </w:rPr>
      </w:pPr>
      <w:r w:rsidRPr="00246545">
        <w:rPr>
          <w:rFonts w:ascii="Times New Roman" w:eastAsia="Times New Roman" w:hAnsi="Times New Roman" w:cs="Times New Roman"/>
          <w:sz w:val="24"/>
          <w:szCs w:val="24"/>
        </w:rPr>
        <w:t>Набавка књига за школску библиотеку</w:t>
      </w:r>
    </w:p>
    <w:p w:rsidR="00794DF1" w:rsidRPr="00246545" w:rsidRDefault="00794DF1" w:rsidP="00794DF1">
      <w:pPr>
        <w:spacing w:after="0" w:line="240" w:lineRule="auto"/>
        <w:ind w:firstLine="720"/>
        <w:jc w:val="both"/>
        <w:rPr>
          <w:rFonts w:ascii="Times New Roman" w:eastAsia="Times New Roman" w:hAnsi="Times New Roman" w:cs="Times New Roman"/>
          <w:sz w:val="24"/>
          <w:szCs w:val="24"/>
          <w:lang w:val="sr-Cyrl-CS"/>
        </w:rPr>
      </w:pPr>
    </w:p>
    <w:p w:rsidR="00794DF1" w:rsidRPr="00246545" w:rsidRDefault="00794DF1" w:rsidP="00794DF1">
      <w:pPr>
        <w:spacing w:after="0" w:line="240" w:lineRule="auto"/>
        <w:ind w:right="-16"/>
        <w:rPr>
          <w:rFonts w:ascii="Times New Roman" w:eastAsia="Times New Roman" w:hAnsi="Times New Roman" w:cs="Times New Roman"/>
          <w:sz w:val="24"/>
          <w:szCs w:val="24"/>
          <w:lang w:val="sr-Cyrl-CS"/>
        </w:rPr>
      </w:pPr>
    </w:p>
    <w:p w:rsidR="00794DF1" w:rsidRPr="00246545" w:rsidRDefault="00276A28" w:rsidP="00EA5366">
      <w:pPr>
        <w:pStyle w:val="Heading3"/>
      </w:pPr>
      <w:bookmarkStart w:id="50" w:name="_Toc220663560"/>
      <w:r w:rsidRPr="00246545">
        <w:t>Сарадња с родитељима</w:t>
      </w:r>
      <w:bookmarkEnd w:id="50"/>
    </w:p>
    <w:p w:rsidR="00794DF1" w:rsidRPr="00246545" w:rsidRDefault="00794DF1" w:rsidP="00794DF1">
      <w:pPr>
        <w:spacing w:after="0" w:line="240" w:lineRule="auto"/>
        <w:ind w:right="615"/>
        <w:rPr>
          <w:rFonts w:ascii="Times New Roman" w:eastAsia="Times New Roman" w:hAnsi="Times New Roman" w:cs="Times New Roman"/>
          <w:sz w:val="24"/>
          <w:szCs w:val="24"/>
          <w:lang w:val="sr-Cyrl-CS"/>
        </w:rPr>
      </w:pPr>
      <w:r w:rsidRPr="00246545">
        <w:rPr>
          <w:rFonts w:ascii="Times New Roman" w:eastAsia="Times New Roman" w:hAnsi="Times New Roman" w:cs="Times New Roman"/>
          <w:sz w:val="24"/>
          <w:szCs w:val="24"/>
          <w:lang w:val="sr-Cyrl-CS"/>
        </w:rPr>
        <w:t xml:space="preserve">.           </w:t>
      </w:r>
    </w:p>
    <w:p w:rsidR="00794DF1" w:rsidRPr="00246545" w:rsidRDefault="00794DF1" w:rsidP="00794DF1">
      <w:pPr>
        <w:spacing w:after="0" w:line="240" w:lineRule="auto"/>
        <w:ind w:right="32"/>
        <w:jc w:val="both"/>
        <w:rPr>
          <w:rFonts w:ascii="Times New Roman" w:eastAsia="Times New Roman" w:hAnsi="Times New Roman" w:cs="Times New Roman"/>
          <w:sz w:val="24"/>
          <w:szCs w:val="24"/>
          <w:lang w:val="sr-Cyrl-CS"/>
        </w:rPr>
      </w:pPr>
      <w:r w:rsidRPr="00246545">
        <w:rPr>
          <w:rFonts w:ascii="Times New Roman" w:eastAsia="Times New Roman" w:hAnsi="Times New Roman" w:cs="Times New Roman"/>
          <w:sz w:val="24"/>
          <w:szCs w:val="24"/>
          <w:lang w:val="sr-Cyrl-CS"/>
        </w:rPr>
        <w:t xml:space="preserve">            Сарадњу са родитељима ученика обављам свакодневно,  кроз директне контакте и посредно, преко разредних старешина , предметних наставника и стручн</w:t>
      </w:r>
      <w:r w:rsidR="00F1173E">
        <w:rPr>
          <w:rFonts w:ascii="Times New Roman" w:eastAsia="Times New Roman" w:hAnsi="Times New Roman" w:cs="Times New Roman"/>
          <w:sz w:val="24"/>
          <w:szCs w:val="24"/>
          <w:lang w:val="sr-Cyrl-CS"/>
        </w:rPr>
        <w:t>ог</w:t>
      </w:r>
      <w:r w:rsidRPr="00246545">
        <w:rPr>
          <w:rFonts w:ascii="Times New Roman" w:eastAsia="Times New Roman" w:hAnsi="Times New Roman" w:cs="Times New Roman"/>
          <w:sz w:val="24"/>
          <w:szCs w:val="24"/>
          <w:lang w:val="sr-Cyrl-CS"/>
        </w:rPr>
        <w:t xml:space="preserve"> сарадника. </w:t>
      </w:r>
      <w:r w:rsidR="00F1173E">
        <w:rPr>
          <w:rFonts w:ascii="Times New Roman" w:eastAsia="Times New Roman" w:hAnsi="Times New Roman" w:cs="Times New Roman"/>
          <w:sz w:val="24"/>
          <w:szCs w:val="24"/>
          <w:lang w:val="sr-Cyrl-CS"/>
        </w:rPr>
        <w:t>НИје било</w:t>
      </w:r>
      <w:r w:rsidRPr="00246545">
        <w:rPr>
          <w:rFonts w:ascii="Times New Roman" w:eastAsia="Times New Roman" w:hAnsi="Times New Roman" w:cs="Times New Roman"/>
          <w:sz w:val="24"/>
          <w:szCs w:val="24"/>
          <w:lang w:val="sr-Cyrl-CS"/>
        </w:rPr>
        <w:t xml:space="preserve"> проблема и жалби, саветодавни ра</w:t>
      </w:r>
      <w:r w:rsidR="00F1173E">
        <w:rPr>
          <w:rFonts w:ascii="Times New Roman" w:eastAsia="Times New Roman" w:hAnsi="Times New Roman" w:cs="Times New Roman"/>
          <w:sz w:val="24"/>
          <w:szCs w:val="24"/>
          <w:lang w:val="sr-Cyrl-CS"/>
        </w:rPr>
        <w:t>зговори</w:t>
      </w:r>
      <w:r w:rsidRPr="00246545">
        <w:rPr>
          <w:rFonts w:ascii="Times New Roman" w:eastAsia="Times New Roman" w:hAnsi="Times New Roman" w:cs="Times New Roman"/>
          <w:sz w:val="24"/>
          <w:szCs w:val="24"/>
          <w:lang w:val="sr-Cyrl-CS"/>
        </w:rPr>
        <w:t>,  када је  потребан, доприне</w:t>
      </w:r>
      <w:r w:rsidR="00F1173E">
        <w:rPr>
          <w:rFonts w:ascii="Times New Roman" w:eastAsia="Times New Roman" w:hAnsi="Times New Roman" w:cs="Times New Roman"/>
          <w:sz w:val="24"/>
          <w:szCs w:val="24"/>
          <w:lang w:val="sr-Cyrl-CS"/>
        </w:rPr>
        <w:t xml:space="preserve">ли </w:t>
      </w:r>
      <w:r w:rsidRPr="00246545">
        <w:rPr>
          <w:rFonts w:ascii="Times New Roman" w:eastAsia="Times New Roman" w:hAnsi="Times New Roman" w:cs="Times New Roman"/>
          <w:sz w:val="24"/>
          <w:szCs w:val="24"/>
          <w:lang w:val="sr-Cyrl-CS"/>
        </w:rPr>
        <w:t xml:space="preserve"> </w:t>
      </w:r>
      <w:r w:rsidR="00F1173E">
        <w:rPr>
          <w:rFonts w:ascii="Times New Roman" w:eastAsia="Times New Roman" w:hAnsi="Times New Roman" w:cs="Times New Roman"/>
          <w:sz w:val="24"/>
          <w:szCs w:val="24"/>
          <w:lang w:val="sr-Cyrl-CS"/>
        </w:rPr>
        <w:t xml:space="preserve">су </w:t>
      </w:r>
      <w:r w:rsidRPr="00246545">
        <w:rPr>
          <w:rFonts w:ascii="Times New Roman" w:eastAsia="Times New Roman" w:hAnsi="Times New Roman" w:cs="Times New Roman"/>
          <w:sz w:val="24"/>
          <w:szCs w:val="24"/>
          <w:lang w:val="sr-Cyrl-CS"/>
        </w:rPr>
        <w:t xml:space="preserve"> разумевању и поверењу који су неопходни за квал</w:t>
      </w:r>
      <w:r>
        <w:rPr>
          <w:rFonts w:ascii="Times New Roman" w:eastAsia="Times New Roman" w:hAnsi="Times New Roman" w:cs="Times New Roman"/>
          <w:sz w:val="24"/>
          <w:szCs w:val="24"/>
          <w:lang w:val="sr-Cyrl-CS"/>
        </w:rPr>
        <w:t>итетан рад и добру атмосферу у ш</w:t>
      </w:r>
      <w:r w:rsidRPr="00246545">
        <w:rPr>
          <w:rFonts w:ascii="Times New Roman" w:eastAsia="Times New Roman" w:hAnsi="Times New Roman" w:cs="Times New Roman"/>
          <w:sz w:val="24"/>
          <w:szCs w:val="24"/>
          <w:lang w:val="sr-Cyrl-CS"/>
        </w:rPr>
        <w:t xml:space="preserve">коли. </w:t>
      </w:r>
    </w:p>
    <w:p w:rsidR="00794DF1" w:rsidRPr="00246545" w:rsidRDefault="00794DF1" w:rsidP="00794DF1">
      <w:pPr>
        <w:spacing w:after="0" w:line="240" w:lineRule="auto"/>
        <w:ind w:right="-16"/>
        <w:jc w:val="both"/>
        <w:rPr>
          <w:rFonts w:ascii="Times New Roman" w:eastAsia="Times New Roman" w:hAnsi="Times New Roman" w:cs="Times New Roman"/>
          <w:sz w:val="24"/>
          <w:szCs w:val="24"/>
          <w:lang w:val="sr-Cyrl-CS"/>
        </w:rPr>
      </w:pPr>
      <w:r w:rsidRPr="00246545">
        <w:rPr>
          <w:rFonts w:ascii="Times New Roman" w:eastAsia="Times New Roman" w:hAnsi="Times New Roman" w:cs="Times New Roman"/>
          <w:sz w:val="24"/>
          <w:szCs w:val="24"/>
          <w:lang w:val="sr-Cyrl-CS"/>
        </w:rPr>
        <w:t xml:space="preserve">           Са задовољством наглашавам веома добру сарадњу са Саветом родитеља . Међусобно разумевање и сагласност о заједничким циљевима чине да се увек проналазе </w:t>
      </w:r>
    </w:p>
    <w:p w:rsidR="00794DF1" w:rsidRPr="00246545" w:rsidRDefault="00794DF1" w:rsidP="00794DF1">
      <w:pPr>
        <w:spacing w:after="0" w:line="240" w:lineRule="auto"/>
        <w:ind w:right="615"/>
        <w:jc w:val="both"/>
        <w:rPr>
          <w:rFonts w:ascii="Times New Roman" w:eastAsia="Times New Roman" w:hAnsi="Times New Roman" w:cs="Times New Roman"/>
          <w:sz w:val="24"/>
          <w:szCs w:val="24"/>
          <w:lang w:val="sr-Cyrl-CS"/>
        </w:rPr>
      </w:pPr>
      <w:r w:rsidRPr="00246545">
        <w:rPr>
          <w:rFonts w:ascii="Times New Roman" w:eastAsia="Times New Roman" w:hAnsi="Times New Roman" w:cs="Times New Roman"/>
          <w:sz w:val="24"/>
          <w:szCs w:val="24"/>
          <w:lang w:val="sr-Cyrl-CS"/>
        </w:rPr>
        <w:t>најбоља решењ</w:t>
      </w:r>
      <w:r>
        <w:rPr>
          <w:rFonts w:ascii="Times New Roman" w:eastAsia="Times New Roman" w:hAnsi="Times New Roman" w:cs="Times New Roman"/>
          <w:sz w:val="24"/>
          <w:szCs w:val="24"/>
          <w:lang w:val="sr-Cyrl-CS"/>
        </w:rPr>
        <w:t>а и доприноси да живот и рад у ш</w:t>
      </w:r>
      <w:r w:rsidRPr="00246545">
        <w:rPr>
          <w:rFonts w:ascii="Times New Roman" w:eastAsia="Times New Roman" w:hAnsi="Times New Roman" w:cs="Times New Roman"/>
          <w:sz w:val="24"/>
          <w:szCs w:val="24"/>
          <w:lang w:val="sr-Cyrl-CS"/>
        </w:rPr>
        <w:t>коли буду унапређени у интересу ученика, родитеља и наставника.</w:t>
      </w:r>
    </w:p>
    <w:p w:rsidR="00794DF1" w:rsidRPr="00246545" w:rsidRDefault="00794DF1" w:rsidP="00794DF1">
      <w:pPr>
        <w:tabs>
          <w:tab w:val="left" w:pos="9482"/>
        </w:tabs>
        <w:spacing w:after="0" w:line="240" w:lineRule="auto"/>
        <w:ind w:right="-16"/>
        <w:jc w:val="both"/>
        <w:rPr>
          <w:rFonts w:ascii="Times New Roman" w:eastAsia="Times New Roman" w:hAnsi="Times New Roman" w:cs="Times New Roman"/>
          <w:sz w:val="24"/>
          <w:szCs w:val="24"/>
          <w:lang w:val="sr-Cyrl-CS"/>
        </w:rPr>
      </w:pPr>
      <w:r w:rsidRPr="00246545">
        <w:rPr>
          <w:rFonts w:ascii="Times New Roman" w:eastAsia="Times New Roman" w:hAnsi="Times New Roman" w:cs="Times New Roman"/>
          <w:sz w:val="24"/>
          <w:szCs w:val="24"/>
          <w:lang w:val="sl-SI"/>
        </w:rPr>
        <w:t>Ради</w:t>
      </w:r>
      <w:r w:rsidR="0030116C">
        <w:rPr>
          <w:rFonts w:ascii="Times New Roman" w:eastAsia="Times New Roman" w:hAnsi="Times New Roman" w:cs="Times New Roman"/>
          <w:sz w:val="24"/>
          <w:szCs w:val="24"/>
        </w:rPr>
        <w:t>ла</w:t>
      </w:r>
      <w:r w:rsidRPr="00246545">
        <w:rPr>
          <w:rFonts w:ascii="Times New Roman" w:eastAsia="Times New Roman" w:hAnsi="Times New Roman" w:cs="Times New Roman"/>
          <w:sz w:val="24"/>
          <w:szCs w:val="24"/>
          <w:lang w:val="sr-Cyrl-CS"/>
        </w:rPr>
        <w:t xml:space="preserve"> сам</w:t>
      </w:r>
      <w:r w:rsidRPr="00246545">
        <w:rPr>
          <w:rFonts w:ascii="Times New Roman" w:eastAsia="Times New Roman" w:hAnsi="Times New Roman" w:cs="Times New Roman"/>
          <w:sz w:val="24"/>
          <w:szCs w:val="24"/>
          <w:lang w:val="sl-SI"/>
        </w:rPr>
        <w:t xml:space="preserve">  на </w:t>
      </w:r>
      <w:r w:rsidRPr="00246545">
        <w:rPr>
          <w:rFonts w:ascii="Times New Roman" w:eastAsia="Times New Roman" w:hAnsi="Times New Roman" w:cs="Times New Roman"/>
          <w:sz w:val="24"/>
          <w:szCs w:val="24"/>
          <w:lang w:val="sr-Cyrl-CS"/>
        </w:rPr>
        <w:t xml:space="preserve">повећавању учествовања </w:t>
      </w:r>
      <w:r w:rsidRPr="00246545">
        <w:rPr>
          <w:rFonts w:ascii="Times New Roman" w:eastAsia="Times New Roman" w:hAnsi="Times New Roman" w:cs="Times New Roman"/>
          <w:sz w:val="24"/>
          <w:szCs w:val="24"/>
          <w:lang w:val="sl-SI"/>
        </w:rPr>
        <w:t>родитеља у свим сегментима рада школе. Родитељи су укључени у самовредновање рад</w:t>
      </w:r>
      <w:r w:rsidRPr="00246545">
        <w:rPr>
          <w:rFonts w:ascii="Times New Roman" w:eastAsia="Times New Roman" w:hAnsi="Times New Roman" w:cs="Times New Roman"/>
          <w:sz w:val="24"/>
          <w:szCs w:val="24"/>
          <w:lang w:val="sr-Cyrl-CS"/>
        </w:rPr>
        <w:t>а</w:t>
      </w:r>
      <w:r w:rsidRPr="00246545">
        <w:rPr>
          <w:rFonts w:ascii="Times New Roman" w:eastAsia="Times New Roman" w:hAnsi="Times New Roman" w:cs="Times New Roman"/>
          <w:sz w:val="24"/>
          <w:szCs w:val="24"/>
          <w:lang w:val="sl-SI"/>
        </w:rPr>
        <w:t xml:space="preserve"> школе, школско развојно планирање, </w:t>
      </w:r>
      <w:r w:rsidRPr="00246545">
        <w:rPr>
          <w:rFonts w:ascii="Times New Roman" w:eastAsia="Times New Roman" w:hAnsi="Times New Roman" w:cs="Times New Roman"/>
          <w:sz w:val="24"/>
          <w:szCs w:val="24"/>
          <w:lang w:val="sr-Cyrl-CS"/>
        </w:rPr>
        <w:t>тим за заштиту ученика од насиља.</w:t>
      </w:r>
      <w:r w:rsidR="00F1173E">
        <w:rPr>
          <w:rFonts w:ascii="Times New Roman" w:eastAsia="Times New Roman" w:hAnsi="Times New Roman" w:cs="Times New Roman"/>
          <w:sz w:val="24"/>
          <w:szCs w:val="24"/>
          <w:lang w:val="sr-Cyrl-CS"/>
        </w:rPr>
        <w:t xml:space="preserve"> Укључени су и у реализацију ваннаставних активности- Новогодишњи базар.</w:t>
      </w:r>
    </w:p>
    <w:p w:rsidR="00794DF1" w:rsidRPr="00246545" w:rsidRDefault="00794DF1" w:rsidP="00794DF1">
      <w:pPr>
        <w:spacing w:after="0" w:line="240" w:lineRule="auto"/>
        <w:ind w:firstLine="720"/>
        <w:jc w:val="both"/>
        <w:rPr>
          <w:rFonts w:ascii="Times New Roman" w:eastAsia="Times New Roman" w:hAnsi="Times New Roman" w:cs="Times New Roman"/>
          <w:sz w:val="24"/>
          <w:szCs w:val="24"/>
          <w:lang w:val="sl-SI"/>
        </w:rPr>
      </w:pPr>
      <w:r w:rsidRPr="00246545">
        <w:rPr>
          <w:rFonts w:ascii="Times New Roman" w:eastAsia="Times New Roman" w:hAnsi="Times New Roman" w:cs="Times New Roman"/>
          <w:sz w:val="24"/>
          <w:szCs w:val="24"/>
          <w:lang w:val="sl-SI"/>
        </w:rPr>
        <w:t>Обезбеђено је редовно су одржавање  састанака Савета родитеља у складу са Годишњим пл</w:t>
      </w:r>
      <w:r w:rsidRPr="00246545">
        <w:rPr>
          <w:rFonts w:ascii="Times New Roman" w:eastAsia="Times New Roman" w:hAnsi="Times New Roman" w:cs="Times New Roman"/>
          <w:sz w:val="24"/>
          <w:szCs w:val="24"/>
        </w:rPr>
        <w:t>а</w:t>
      </w:r>
      <w:r w:rsidRPr="00246545">
        <w:rPr>
          <w:rFonts w:ascii="Times New Roman" w:eastAsia="Times New Roman" w:hAnsi="Times New Roman" w:cs="Times New Roman"/>
          <w:sz w:val="24"/>
          <w:szCs w:val="24"/>
          <w:lang w:val="sl-SI"/>
        </w:rPr>
        <w:t>ном рада школе.</w:t>
      </w:r>
    </w:p>
    <w:p w:rsidR="00794DF1" w:rsidRPr="00246545" w:rsidRDefault="00794DF1" w:rsidP="00794DF1">
      <w:pPr>
        <w:spacing w:after="0" w:line="240" w:lineRule="auto"/>
        <w:jc w:val="both"/>
        <w:rPr>
          <w:rFonts w:ascii="Times New Roman" w:eastAsia="Times New Roman" w:hAnsi="Times New Roman" w:cs="Times New Roman"/>
          <w:b/>
          <w:sz w:val="24"/>
          <w:szCs w:val="24"/>
        </w:rPr>
      </w:pPr>
      <w:r w:rsidRPr="00246545">
        <w:rPr>
          <w:rFonts w:ascii="Times New Roman" w:eastAsia="Times New Roman" w:hAnsi="Times New Roman" w:cs="Times New Roman"/>
          <w:sz w:val="24"/>
          <w:szCs w:val="24"/>
          <w:lang w:val="sr-Cyrl-CS"/>
        </w:rPr>
        <w:tab/>
      </w:r>
    </w:p>
    <w:p w:rsidR="00794DF1" w:rsidRPr="00246545" w:rsidRDefault="00794DF1" w:rsidP="00794DF1">
      <w:pPr>
        <w:spacing w:after="0" w:line="240" w:lineRule="auto"/>
        <w:jc w:val="center"/>
        <w:rPr>
          <w:rFonts w:ascii="Times New Roman" w:eastAsia="Times New Roman" w:hAnsi="Times New Roman" w:cs="Times New Roman"/>
          <w:b/>
          <w:sz w:val="24"/>
          <w:szCs w:val="24"/>
          <w:lang w:val="sr-Cyrl-CS"/>
        </w:rPr>
      </w:pPr>
    </w:p>
    <w:p w:rsidR="00794DF1" w:rsidRPr="00246545" w:rsidRDefault="00794DF1" w:rsidP="00794DF1">
      <w:pPr>
        <w:spacing w:after="0" w:line="240" w:lineRule="auto"/>
        <w:rPr>
          <w:rFonts w:ascii="Times New Roman" w:eastAsia="Times New Roman" w:hAnsi="Times New Roman" w:cs="Times New Roman"/>
          <w:b/>
          <w:sz w:val="24"/>
          <w:szCs w:val="24"/>
          <w:lang w:val="sr-Cyrl-CS"/>
        </w:rPr>
      </w:pPr>
    </w:p>
    <w:p w:rsidR="00794DF1" w:rsidRPr="00246545" w:rsidRDefault="00276A28" w:rsidP="00EA5366">
      <w:pPr>
        <w:pStyle w:val="Heading3"/>
      </w:pPr>
      <w:bookmarkStart w:id="51" w:name="_Toc220663561"/>
      <w:r w:rsidRPr="00246545">
        <w:t>Сарадња са ученицима</w:t>
      </w:r>
      <w:bookmarkEnd w:id="51"/>
    </w:p>
    <w:p w:rsidR="00794DF1" w:rsidRPr="00246545" w:rsidRDefault="00794DF1" w:rsidP="00794DF1">
      <w:pPr>
        <w:spacing w:after="0" w:line="240" w:lineRule="auto"/>
        <w:jc w:val="both"/>
        <w:rPr>
          <w:rFonts w:ascii="Times New Roman" w:eastAsia="Times New Roman" w:hAnsi="Times New Roman" w:cs="Times New Roman"/>
          <w:color w:val="339966"/>
          <w:sz w:val="24"/>
          <w:szCs w:val="24"/>
        </w:rPr>
      </w:pPr>
    </w:p>
    <w:p w:rsidR="00794DF1" w:rsidRPr="00246545" w:rsidRDefault="0030116C" w:rsidP="00794D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Посебно сам редовно пратила</w:t>
      </w:r>
      <w:r w:rsidR="00794DF1" w:rsidRPr="00246545">
        <w:rPr>
          <w:rFonts w:ascii="Times New Roman" w:eastAsia="Times New Roman" w:hAnsi="Times New Roman" w:cs="Times New Roman"/>
          <w:sz w:val="24"/>
          <w:szCs w:val="24"/>
          <w:lang w:val="sr-Cyrl-CS"/>
        </w:rPr>
        <w:t xml:space="preserve"> све активности везане за реализацију плана и програма, набавку уџбеника, анкетирање родитеља у вези изборних предмета и вођењу дневника. </w:t>
      </w:r>
    </w:p>
    <w:p w:rsidR="00794DF1" w:rsidRPr="00F1173E" w:rsidRDefault="00794DF1" w:rsidP="00794DF1">
      <w:pPr>
        <w:spacing w:after="0" w:line="240" w:lineRule="auto"/>
        <w:ind w:firstLine="720"/>
        <w:jc w:val="both"/>
        <w:rPr>
          <w:rFonts w:ascii="Times New Roman" w:eastAsia="Times New Roman" w:hAnsi="Times New Roman" w:cs="Times New Roman"/>
          <w:sz w:val="24"/>
          <w:szCs w:val="24"/>
          <w:lang/>
        </w:rPr>
      </w:pPr>
      <w:proofErr w:type="gramStart"/>
      <w:r w:rsidRPr="00246545">
        <w:rPr>
          <w:rFonts w:ascii="Times New Roman" w:eastAsia="Times New Roman" w:hAnsi="Times New Roman" w:cs="Times New Roman"/>
          <w:sz w:val="24"/>
          <w:szCs w:val="24"/>
        </w:rPr>
        <w:t>Такође је редовно праћена и адаптација ученика петог разреда</w:t>
      </w:r>
      <w:r w:rsidR="00F1173E">
        <w:rPr>
          <w:rFonts w:ascii="Times New Roman" w:eastAsia="Times New Roman" w:hAnsi="Times New Roman" w:cs="Times New Roman"/>
          <w:sz w:val="24"/>
          <w:szCs w:val="24"/>
          <w:lang/>
        </w:rPr>
        <w:t xml:space="preserve"> као и новоуписаних ученика у другом и петом разреду</w:t>
      </w:r>
      <w:r w:rsidRPr="00246545">
        <w:rPr>
          <w:rFonts w:ascii="Times New Roman" w:eastAsia="Times New Roman" w:hAnsi="Times New Roman" w:cs="Times New Roman"/>
          <w:sz w:val="24"/>
          <w:szCs w:val="24"/>
        </w:rPr>
        <w:t xml:space="preserve"> наставу кроз посете часовима и разговоре са ученицима</w:t>
      </w:r>
      <w:r w:rsidR="00F1173E">
        <w:rPr>
          <w:rFonts w:ascii="Times New Roman" w:eastAsia="Times New Roman" w:hAnsi="Times New Roman" w:cs="Times New Roman"/>
          <w:sz w:val="24"/>
          <w:szCs w:val="24"/>
          <w:lang/>
        </w:rPr>
        <w:t>.</w:t>
      </w:r>
      <w:proofErr w:type="gramEnd"/>
    </w:p>
    <w:p w:rsidR="00794DF1" w:rsidRPr="00246545" w:rsidRDefault="00455B65" w:rsidP="00794DF1">
      <w:pPr>
        <w:spacing w:after="0" w:line="240" w:lineRule="auto"/>
        <w:ind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У</w:t>
      </w:r>
      <w:r w:rsidR="00794DF1" w:rsidRPr="00246545">
        <w:rPr>
          <w:rFonts w:ascii="Times New Roman" w:eastAsia="Times New Roman" w:hAnsi="Times New Roman" w:cs="Times New Roman"/>
          <w:sz w:val="24"/>
          <w:szCs w:val="24"/>
        </w:rPr>
        <w:t>ченици су били у потпуности укључени у школске прославе и као учесници и ка</w:t>
      </w:r>
      <w:r w:rsidR="00794DF1">
        <w:rPr>
          <w:rFonts w:ascii="Times New Roman" w:eastAsia="Times New Roman" w:hAnsi="Times New Roman" w:cs="Times New Roman"/>
          <w:sz w:val="24"/>
          <w:szCs w:val="24"/>
        </w:rPr>
        <w:t>о посматрачи, колико је то било могуће.</w:t>
      </w:r>
      <w:proofErr w:type="gramEnd"/>
      <w:r w:rsidR="009416C8">
        <w:rPr>
          <w:rFonts w:ascii="Times New Roman" w:eastAsia="Times New Roman" w:hAnsi="Times New Roman" w:cs="Times New Roman"/>
          <w:sz w:val="24"/>
          <w:szCs w:val="24"/>
        </w:rPr>
        <w:t xml:space="preserve"> </w:t>
      </w:r>
      <w:proofErr w:type="gramStart"/>
      <w:r w:rsidR="00794DF1" w:rsidRPr="00246545">
        <w:rPr>
          <w:rFonts w:ascii="Times New Roman" w:eastAsia="Times New Roman" w:hAnsi="Times New Roman" w:cs="Times New Roman"/>
          <w:sz w:val="24"/>
          <w:szCs w:val="24"/>
        </w:rPr>
        <w:t>Ученицима је увек омогућено да са директором школе разгова</w:t>
      </w:r>
      <w:r w:rsidR="00794DF1" w:rsidRPr="00246545">
        <w:rPr>
          <w:rFonts w:ascii="Times New Roman" w:eastAsia="Times New Roman" w:hAnsi="Times New Roman" w:cs="Times New Roman"/>
          <w:sz w:val="24"/>
          <w:szCs w:val="24"/>
          <w:lang w:val="sr-Cyrl-CS"/>
        </w:rPr>
        <w:t>ра</w:t>
      </w:r>
      <w:r w:rsidR="00794DF1" w:rsidRPr="00246545">
        <w:rPr>
          <w:rFonts w:ascii="Times New Roman" w:eastAsia="Times New Roman" w:hAnsi="Times New Roman" w:cs="Times New Roman"/>
          <w:sz w:val="24"/>
          <w:szCs w:val="24"/>
        </w:rPr>
        <w:t xml:space="preserve">ју о својим проблемима, ако за то имају </w:t>
      </w:r>
      <w:r w:rsidR="009416C8">
        <w:rPr>
          <w:rFonts w:ascii="Times New Roman" w:eastAsia="Times New Roman" w:hAnsi="Times New Roman" w:cs="Times New Roman"/>
          <w:sz w:val="24"/>
          <w:szCs w:val="24"/>
        </w:rPr>
        <w:t>потребе.</w:t>
      </w:r>
      <w:proofErr w:type="gramEnd"/>
      <w:r w:rsidR="009416C8">
        <w:rPr>
          <w:rFonts w:ascii="Times New Roman" w:eastAsia="Times New Roman" w:hAnsi="Times New Roman" w:cs="Times New Roman"/>
          <w:sz w:val="24"/>
          <w:szCs w:val="24"/>
        </w:rPr>
        <w:t xml:space="preserve"> </w:t>
      </w:r>
      <w:proofErr w:type="gramStart"/>
      <w:r w:rsidR="009416C8">
        <w:rPr>
          <w:rFonts w:ascii="Times New Roman" w:eastAsia="Times New Roman" w:hAnsi="Times New Roman" w:cs="Times New Roman"/>
          <w:sz w:val="24"/>
          <w:szCs w:val="24"/>
        </w:rPr>
        <w:t>Активна је сарадња са У</w:t>
      </w:r>
      <w:r w:rsidR="00794DF1" w:rsidRPr="00246545">
        <w:rPr>
          <w:rFonts w:ascii="Times New Roman" w:eastAsia="Times New Roman" w:hAnsi="Times New Roman" w:cs="Times New Roman"/>
          <w:sz w:val="24"/>
          <w:szCs w:val="24"/>
        </w:rPr>
        <w:t>ченичким парламентом.</w:t>
      </w:r>
      <w:proofErr w:type="gramEnd"/>
      <w:r w:rsidR="00794DF1" w:rsidRPr="00246545">
        <w:rPr>
          <w:rFonts w:ascii="Times New Roman" w:eastAsia="Times New Roman" w:hAnsi="Times New Roman" w:cs="Times New Roman"/>
          <w:sz w:val="24"/>
          <w:szCs w:val="24"/>
        </w:rPr>
        <w:t xml:space="preserve"> </w:t>
      </w:r>
      <w:proofErr w:type="gramStart"/>
      <w:r w:rsidR="00794DF1" w:rsidRPr="00246545">
        <w:rPr>
          <w:rFonts w:ascii="Times New Roman" w:eastAsia="Times New Roman" w:hAnsi="Times New Roman" w:cs="Times New Roman"/>
          <w:sz w:val="24"/>
          <w:szCs w:val="24"/>
        </w:rPr>
        <w:t>Ученички парламент редовно одржава састанке.</w:t>
      </w:r>
      <w:proofErr w:type="gramEnd"/>
      <w:r w:rsidR="00794DF1" w:rsidRPr="00246545">
        <w:rPr>
          <w:rFonts w:ascii="Times New Roman" w:eastAsia="Times New Roman" w:hAnsi="Times New Roman" w:cs="Times New Roman"/>
          <w:sz w:val="24"/>
          <w:szCs w:val="24"/>
        </w:rPr>
        <w:t xml:space="preserve"> Чланови ученичког парламента учествују и у </w:t>
      </w:r>
      <w:proofErr w:type="gramStart"/>
      <w:r w:rsidR="00794DF1" w:rsidRPr="00246545">
        <w:rPr>
          <w:rFonts w:ascii="Times New Roman" w:eastAsia="Times New Roman" w:hAnsi="Times New Roman" w:cs="Times New Roman"/>
          <w:sz w:val="24"/>
          <w:szCs w:val="24"/>
        </w:rPr>
        <w:t xml:space="preserve">раду </w:t>
      </w:r>
      <w:r w:rsidR="00794DF1">
        <w:rPr>
          <w:rFonts w:ascii="Times New Roman" w:eastAsia="Times New Roman" w:hAnsi="Times New Roman" w:cs="Times New Roman"/>
          <w:sz w:val="24"/>
          <w:szCs w:val="24"/>
        </w:rPr>
        <w:t xml:space="preserve"> Стручног</w:t>
      </w:r>
      <w:proofErr w:type="gramEnd"/>
      <w:r w:rsidR="00794DF1">
        <w:rPr>
          <w:rFonts w:ascii="Times New Roman" w:eastAsia="Times New Roman" w:hAnsi="Times New Roman" w:cs="Times New Roman"/>
          <w:sz w:val="24"/>
          <w:szCs w:val="24"/>
        </w:rPr>
        <w:t xml:space="preserve"> актива за развојно планирање, Тима за заштиту од дискриминације, насиља, злостављања и занемаривања, Тима за самовредновање рада школе, Тима за обезбеђивање квалитета и развој установе и раду </w:t>
      </w:r>
      <w:r w:rsidR="009416C8">
        <w:rPr>
          <w:rFonts w:ascii="Times New Roman" w:eastAsia="Times New Roman" w:hAnsi="Times New Roman" w:cs="Times New Roman"/>
          <w:sz w:val="24"/>
          <w:szCs w:val="24"/>
        </w:rPr>
        <w:t>Школск</w:t>
      </w:r>
      <w:r w:rsidR="00794DF1" w:rsidRPr="00246545">
        <w:rPr>
          <w:rFonts w:ascii="Times New Roman" w:eastAsia="Times New Roman" w:hAnsi="Times New Roman" w:cs="Times New Roman"/>
          <w:sz w:val="24"/>
          <w:szCs w:val="24"/>
        </w:rPr>
        <w:t>ог одбора.</w:t>
      </w:r>
    </w:p>
    <w:p w:rsidR="00794DF1" w:rsidRDefault="00794DF1" w:rsidP="00794DF1">
      <w:pPr>
        <w:spacing w:after="0" w:line="240" w:lineRule="auto"/>
        <w:jc w:val="both"/>
        <w:rPr>
          <w:rFonts w:ascii="Times New Roman" w:eastAsia="Times New Roman" w:hAnsi="Times New Roman" w:cs="Times New Roman"/>
          <w:color w:val="FF0000"/>
          <w:sz w:val="20"/>
          <w:szCs w:val="20"/>
          <w:lang w:eastAsia="sr-Latn-CS"/>
        </w:rPr>
      </w:pPr>
    </w:p>
    <w:p w:rsidR="00794DF1" w:rsidRPr="00246545" w:rsidRDefault="00794DF1" w:rsidP="00794DF1">
      <w:pPr>
        <w:spacing w:after="0" w:line="240" w:lineRule="auto"/>
        <w:jc w:val="both"/>
        <w:rPr>
          <w:rFonts w:ascii="Times New Roman" w:eastAsia="Times New Roman" w:hAnsi="Times New Roman" w:cs="Times New Roman"/>
          <w:color w:val="FF0000"/>
          <w:sz w:val="20"/>
          <w:szCs w:val="20"/>
          <w:lang w:eastAsia="sr-Latn-CS"/>
        </w:rPr>
      </w:pPr>
    </w:p>
    <w:p w:rsidR="00794DF1" w:rsidRPr="00246545" w:rsidRDefault="00276A28" w:rsidP="00EA5366">
      <w:pPr>
        <w:pStyle w:val="Heading3"/>
      </w:pPr>
      <w:bookmarkStart w:id="52" w:name="_Toc220663562"/>
      <w:r w:rsidRPr="00246545">
        <w:t>Извештавање о свом раду и раду установе органу управљања</w:t>
      </w:r>
      <w:bookmarkEnd w:id="52"/>
    </w:p>
    <w:p w:rsidR="00794DF1" w:rsidRPr="00246545" w:rsidRDefault="00794DF1" w:rsidP="00794DF1">
      <w:pPr>
        <w:spacing w:after="0" w:line="240" w:lineRule="auto"/>
        <w:rPr>
          <w:rFonts w:ascii="Times New Roman" w:eastAsia="Times New Roman" w:hAnsi="Times New Roman" w:cs="Times New Roman"/>
          <w:sz w:val="24"/>
          <w:szCs w:val="24"/>
          <w:lang w:val="sl-SI"/>
        </w:rPr>
      </w:pPr>
    </w:p>
    <w:p w:rsidR="00794DF1" w:rsidRPr="00246545" w:rsidRDefault="00794DF1" w:rsidP="00794DF1">
      <w:pPr>
        <w:spacing w:after="0" w:line="240" w:lineRule="auto"/>
        <w:ind w:firstLine="720"/>
        <w:jc w:val="both"/>
        <w:rPr>
          <w:rFonts w:ascii="Times New Roman" w:eastAsia="Times New Roman" w:hAnsi="Times New Roman" w:cs="Times New Roman"/>
          <w:sz w:val="24"/>
          <w:szCs w:val="24"/>
          <w:lang w:val="sl-SI"/>
        </w:rPr>
      </w:pPr>
      <w:r w:rsidRPr="00246545">
        <w:rPr>
          <w:rFonts w:ascii="Times New Roman" w:eastAsia="Times New Roman" w:hAnsi="Times New Roman" w:cs="Times New Roman"/>
          <w:sz w:val="24"/>
          <w:szCs w:val="24"/>
          <w:lang w:val="sl-SI"/>
        </w:rPr>
        <w:t>Извештавање директора о свом раду и о раду установе органу управљања је у складу са ЗОСОВ (Сл. гласник Р</w:t>
      </w:r>
      <w:r>
        <w:rPr>
          <w:rFonts w:ascii="Times New Roman" w:eastAsia="Times New Roman" w:hAnsi="Times New Roman" w:cs="Times New Roman"/>
          <w:sz w:val="24"/>
          <w:szCs w:val="24"/>
          <w:lang w:val="sl-SI"/>
        </w:rPr>
        <w:t xml:space="preserve">С 72/09, 52/11 и 55/13) обављено </w:t>
      </w:r>
      <w:r>
        <w:rPr>
          <w:rFonts w:ascii="Times New Roman" w:eastAsia="Times New Roman" w:hAnsi="Times New Roman" w:cs="Times New Roman"/>
          <w:sz w:val="24"/>
          <w:szCs w:val="24"/>
        </w:rPr>
        <w:t xml:space="preserve">је на крају првог </w:t>
      </w:r>
      <w:r>
        <w:rPr>
          <w:rFonts w:ascii="Times New Roman" w:eastAsia="Times New Roman" w:hAnsi="Times New Roman" w:cs="Times New Roman"/>
          <w:sz w:val="24"/>
          <w:szCs w:val="24"/>
        </w:rPr>
        <w:lastRenderedPageBreak/>
        <w:t>полуго</w:t>
      </w:r>
      <w:r w:rsidR="0030116C">
        <w:rPr>
          <w:rFonts w:ascii="Times New Roman" w:eastAsia="Times New Roman" w:hAnsi="Times New Roman" w:cs="Times New Roman"/>
          <w:sz w:val="24"/>
          <w:szCs w:val="24"/>
        </w:rPr>
        <w:t>дишта школске 2025/2026</w:t>
      </w:r>
      <w:r w:rsidRPr="00246545">
        <w:rPr>
          <w:rFonts w:ascii="Times New Roman" w:eastAsia="Times New Roman" w:hAnsi="Times New Roman" w:cs="Times New Roman"/>
          <w:sz w:val="24"/>
          <w:szCs w:val="24"/>
        </w:rPr>
        <w:t xml:space="preserve">. </w:t>
      </w:r>
      <w:r w:rsidRPr="00246545">
        <w:rPr>
          <w:rFonts w:ascii="Times New Roman" w:eastAsia="Times New Roman" w:hAnsi="Times New Roman" w:cs="Times New Roman"/>
          <w:sz w:val="24"/>
          <w:szCs w:val="24"/>
          <w:lang w:val="sr-Cyrl-CS"/>
        </w:rPr>
        <w:t>Н</w:t>
      </w:r>
      <w:r w:rsidRPr="00246545">
        <w:rPr>
          <w:rFonts w:ascii="Times New Roman" w:eastAsia="Times New Roman" w:hAnsi="Times New Roman" w:cs="Times New Roman"/>
          <w:sz w:val="24"/>
          <w:szCs w:val="24"/>
          <w:lang w:val="sl-SI"/>
        </w:rPr>
        <w:t>а сваком класификационом периоду подноси</w:t>
      </w:r>
      <w:r w:rsidR="0030116C">
        <w:rPr>
          <w:rFonts w:ascii="Times New Roman" w:eastAsia="Times New Roman" w:hAnsi="Times New Roman" w:cs="Times New Roman"/>
          <w:sz w:val="24"/>
          <w:szCs w:val="24"/>
          <w:lang w:val="sr-Cyrl-CS"/>
        </w:rPr>
        <w:t>ла</w:t>
      </w:r>
      <w:r w:rsidRPr="00246545">
        <w:rPr>
          <w:rFonts w:ascii="Times New Roman" w:eastAsia="Times New Roman" w:hAnsi="Times New Roman" w:cs="Times New Roman"/>
          <w:sz w:val="24"/>
          <w:szCs w:val="24"/>
          <w:lang w:val="sr-Cyrl-CS"/>
        </w:rPr>
        <w:t xml:space="preserve"> сам </w:t>
      </w:r>
      <w:r w:rsidRPr="00246545">
        <w:rPr>
          <w:rFonts w:ascii="Times New Roman" w:eastAsia="Times New Roman" w:hAnsi="Times New Roman" w:cs="Times New Roman"/>
          <w:sz w:val="24"/>
          <w:szCs w:val="24"/>
          <w:lang w:val="sl-SI"/>
        </w:rPr>
        <w:t xml:space="preserve"> извештаје о успеху, владању, изостајању ученика као и активностима планираним и реализованим у школи. </w:t>
      </w:r>
    </w:p>
    <w:p w:rsidR="00794DF1" w:rsidRPr="00246545" w:rsidRDefault="00794DF1" w:rsidP="00794DF1">
      <w:pPr>
        <w:spacing w:after="0" w:line="240" w:lineRule="auto"/>
        <w:ind w:firstLine="720"/>
        <w:jc w:val="both"/>
        <w:rPr>
          <w:rFonts w:ascii="Times New Roman" w:eastAsia="Times New Roman" w:hAnsi="Times New Roman" w:cs="Times New Roman"/>
          <w:sz w:val="24"/>
          <w:szCs w:val="24"/>
          <w:lang w:val="sl-SI"/>
        </w:rPr>
      </w:pPr>
      <w:r w:rsidRPr="00246545">
        <w:rPr>
          <w:rFonts w:ascii="Times New Roman" w:eastAsia="Times New Roman" w:hAnsi="Times New Roman" w:cs="Times New Roman"/>
          <w:sz w:val="24"/>
          <w:szCs w:val="24"/>
          <w:lang w:val="sl-SI"/>
        </w:rPr>
        <w:t>Школски одбор је редовно извештаван о финансијском пословању школе.</w:t>
      </w:r>
    </w:p>
    <w:p w:rsidR="00794DF1" w:rsidRPr="00246545" w:rsidRDefault="00794DF1" w:rsidP="00794DF1">
      <w:pPr>
        <w:tabs>
          <w:tab w:val="left" w:pos="480"/>
        </w:tabs>
        <w:spacing w:before="120" w:after="0" w:line="240" w:lineRule="auto"/>
        <w:rPr>
          <w:rFonts w:ascii="Times New Roman" w:eastAsia="Times New Roman" w:hAnsi="Times New Roman" w:cs="Times New Roman"/>
          <w:b/>
          <w:sz w:val="24"/>
          <w:szCs w:val="24"/>
        </w:rPr>
      </w:pPr>
    </w:p>
    <w:p w:rsidR="00794DF1" w:rsidRPr="00246545" w:rsidRDefault="00276A28" w:rsidP="00EA5366">
      <w:pPr>
        <w:pStyle w:val="Heading3"/>
      </w:pPr>
      <w:bookmarkStart w:id="53" w:name="_Toc220663563"/>
      <w:r w:rsidRPr="00246545">
        <w:t>Општи акт о организацији и систематизацији послова</w:t>
      </w:r>
      <w:bookmarkEnd w:id="53"/>
    </w:p>
    <w:p w:rsidR="00794DF1" w:rsidRPr="00246545" w:rsidRDefault="00794DF1" w:rsidP="00794DF1">
      <w:pPr>
        <w:spacing w:after="0" w:line="240" w:lineRule="auto"/>
        <w:ind w:firstLine="720"/>
        <w:jc w:val="both"/>
        <w:rPr>
          <w:rFonts w:ascii="Times New Roman" w:eastAsia="Times New Roman" w:hAnsi="Times New Roman" w:cs="Times New Roman"/>
          <w:sz w:val="24"/>
          <w:szCs w:val="24"/>
        </w:rPr>
      </w:pPr>
    </w:p>
    <w:p w:rsidR="00794DF1" w:rsidRDefault="00794DF1" w:rsidP="00794DF1">
      <w:pPr>
        <w:spacing w:after="0" w:line="240" w:lineRule="auto"/>
        <w:ind w:firstLine="720"/>
        <w:jc w:val="both"/>
        <w:rPr>
          <w:rFonts w:ascii="Times New Roman" w:eastAsia="Times New Roman" w:hAnsi="Times New Roman" w:cs="Times New Roman"/>
          <w:sz w:val="24"/>
          <w:szCs w:val="24"/>
        </w:rPr>
      </w:pPr>
      <w:r w:rsidRPr="00246545">
        <w:rPr>
          <w:rFonts w:ascii="Times New Roman" w:eastAsia="Times New Roman" w:hAnsi="Times New Roman" w:cs="Times New Roman"/>
          <w:sz w:val="24"/>
          <w:szCs w:val="24"/>
          <w:lang w:val="sr-Cyrl-CS"/>
        </w:rPr>
        <w:t>У</w:t>
      </w:r>
      <w:r w:rsidRPr="00246545">
        <w:rPr>
          <w:rFonts w:ascii="Times New Roman" w:eastAsia="Times New Roman" w:hAnsi="Times New Roman" w:cs="Times New Roman"/>
          <w:sz w:val="24"/>
          <w:szCs w:val="24"/>
          <w:lang w:val="sl-SI"/>
        </w:rPr>
        <w:t xml:space="preserve"> оквиру својих активности </w:t>
      </w:r>
      <w:r w:rsidR="0030116C">
        <w:rPr>
          <w:rFonts w:ascii="Times New Roman" w:eastAsia="Times New Roman" w:hAnsi="Times New Roman" w:cs="Times New Roman"/>
          <w:sz w:val="24"/>
          <w:szCs w:val="24"/>
        </w:rPr>
        <w:t>старала</w:t>
      </w:r>
      <w:r w:rsidRPr="00246545">
        <w:rPr>
          <w:rFonts w:ascii="Times New Roman" w:eastAsia="Times New Roman" w:hAnsi="Times New Roman" w:cs="Times New Roman"/>
          <w:sz w:val="24"/>
          <w:szCs w:val="24"/>
          <w:lang w:val="sr-Cyrl-CS"/>
        </w:rPr>
        <w:t xml:space="preserve"> сам се </w:t>
      </w:r>
      <w:r w:rsidRPr="00246545">
        <w:rPr>
          <w:rFonts w:ascii="Times New Roman" w:eastAsia="Times New Roman" w:hAnsi="Times New Roman" w:cs="Times New Roman"/>
          <w:sz w:val="24"/>
          <w:szCs w:val="24"/>
          <w:lang w:val="sl-SI"/>
        </w:rPr>
        <w:t>о припреми општих аката и других материјала о којима одлучују Савет родитеља, Школски одбор и стручни органи Школе. Иницира</w:t>
      </w:r>
      <w:r w:rsidR="007228C8">
        <w:rPr>
          <w:rFonts w:ascii="Times New Roman" w:eastAsia="Times New Roman" w:hAnsi="Times New Roman" w:cs="Times New Roman"/>
          <w:sz w:val="24"/>
          <w:szCs w:val="24"/>
        </w:rPr>
        <w:t xml:space="preserve">лa </w:t>
      </w:r>
      <w:r w:rsidRPr="00246545">
        <w:rPr>
          <w:rFonts w:ascii="Times New Roman" w:eastAsia="Times New Roman" w:hAnsi="Times New Roman" w:cs="Times New Roman"/>
          <w:sz w:val="24"/>
          <w:szCs w:val="24"/>
          <w:lang w:val="sr-Cyrl-CS"/>
        </w:rPr>
        <w:t>сам</w:t>
      </w:r>
      <w:r w:rsidRPr="00246545">
        <w:rPr>
          <w:rFonts w:ascii="Times New Roman" w:eastAsia="Times New Roman" w:hAnsi="Times New Roman" w:cs="Times New Roman"/>
          <w:sz w:val="24"/>
          <w:szCs w:val="24"/>
          <w:lang w:val="sl-SI"/>
        </w:rPr>
        <w:t xml:space="preserve"> многе актуелне теме и учествова</w:t>
      </w:r>
      <w:r w:rsidR="007228C8">
        <w:rPr>
          <w:rFonts w:ascii="Times New Roman" w:eastAsia="Times New Roman" w:hAnsi="Times New Roman" w:cs="Times New Roman"/>
          <w:sz w:val="24"/>
          <w:szCs w:val="24"/>
        </w:rPr>
        <w:t>ла</w:t>
      </w:r>
      <w:r w:rsidRPr="00246545">
        <w:rPr>
          <w:rFonts w:ascii="Times New Roman" w:eastAsia="Times New Roman" w:hAnsi="Times New Roman" w:cs="Times New Roman"/>
          <w:sz w:val="24"/>
          <w:szCs w:val="24"/>
          <w:lang w:val="sl-SI"/>
        </w:rPr>
        <w:t xml:space="preserve"> на свим седницама </w:t>
      </w:r>
      <w:r w:rsidRPr="00246545">
        <w:rPr>
          <w:rFonts w:ascii="Times New Roman" w:eastAsia="Times New Roman" w:hAnsi="Times New Roman" w:cs="Times New Roman"/>
          <w:sz w:val="24"/>
          <w:szCs w:val="24"/>
          <w:lang w:val="sr-Cyrl-CS"/>
        </w:rPr>
        <w:t xml:space="preserve">Наставничког већа, </w:t>
      </w:r>
      <w:r w:rsidRPr="00246545">
        <w:rPr>
          <w:rFonts w:ascii="Times New Roman" w:eastAsia="Times New Roman" w:hAnsi="Times New Roman" w:cs="Times New Roman"/>
          <w:sz w:val="24"/>
          <w:szCs w:val="24"/>
          <w:lang w:val="sl-SI"/>
        </w:rPr>
        <w:t xml:space="preserve">Савета родитеља и Школског одбора. Захваљујући заједничком раду  директора, </w:t>
      </w:r>
      <w:r w:rsidRPr="00246545">
        <w:rPr>
          <w:rFonts w:ascii="Times New Roman" w:eastAsia="Times New Roman" w:hAnsi="Times New Roman" w:cs="Times New Roman"/>
          <w:sz w:val="24"/>
          <w:szCs w:val="24"/>
          <w:lang w:val="sr-Cyrl-CS"/>
        </w:rPr>
        <w:t xml:space="preserve">Стручних већа, </w:t>
      </w:r>
      <w:r w:rsidRPr="00246545">
        <w:rPr>
          <w:rFonts w:ascii="Times New Roman" w:eastAsia="Times New Roman" w:hAnsi="Times New Roman" w:cs="Times New Roman"/>
          <w:sz w:val="24"/>
          <w:szCs w:val="24"/>
          <w:lang w:val="sl-SI"/>
        </w:rPr>
        <w:t>Савета родитеља и Школског одбора доношене су одлуке које су доприносиле успешном раду Школе.</w:t>
      </w:r>
    </w:p>
    <w:p w:rsidR="00455B65" w:rsidRPr="00455B65" w:rsidRDefault="00455B65" w:rsidP="00794DF1">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Редовно су ажурирани подаци на платформи ЈИСП, исправност је потврђена верификацијом, као и на порталу МСШ.</w:t>
      </w:r>
      <w:proofErr w:type="gramEnd"/>
      <w:r>
        <w:rPr>
          <w:rFonts w:ascii="Times New Roman" w:eastAsia="Times New Roman" w:hAnsi="Times New Roman" w:cs="Times New Roman"/>
          <w:sz w:val="24"/>
          <w:szCs w:val="24"/>
        </w:rPr>
        <w:t xml:space="preserve"> </w:t>
      </w:r>
    </w:p>
    <w:p w:rsidR="00794DF1" w:rsidRPr="007228C8" w:rsidRDefault="00794DF1" w:rsidP="00794DF1">
      <w:pPr>
        <w:spacing w:after="0" w:line="240" w:lineRule="auto"/>
        <w:rPr>
          <w:rFonts w:ascii="Times New Roman" w:eastAsia="Times New Roman" w:hAnsi="Times New Roman" w:cs="Times New Roman"/>
          <w:b/>
          <w:sz w:val="24"/>
          <w:szCs w:val="24"/>
        </w:rPr>
      </w:pPr>
    </w:p>
    <w:p w:rsidR="00794DF1" w:rsidRPr="00246545" w:rsidRDefault="00794DF1" w:rsidP="00794DF1">
      <w:pPr>
        <w:spacing w:after="0" w:line="240" w:lineRule="auto"/>
        <w:jc w:val="center"/>
        <w:rPr>
          <w:rFonts w:ascii="Times New Roman" w:eastAsia="Times New Roman" w:hAnsi="Times New Roman" w:cs="Times New Roman"/>
          <w:b/>
          <w:sz w:val="24"/>
          <w:szCs w:val="24"/>
        </w:rPr>
      </w:pPr>
    </w:p>
    <w:p w:rsidR="00794DF1" w:rsidRPr="00246545" w:rsidRDefault="00276A28" w:rsidP="00EA5366">
      <w:pPr>
        <w:pStyle w:val="Heading3"/>
      </w:pPr>
      <w:bookmarkStart w:id="54" w:name="_Toc220663564"/>
      <w:r w:rsidRPr="00246545">
        <w:t>Школско развојно панирање</w:t>
      </w:r>
      <w:bookmarkEnd w:id="54"/>
    </w:p>
    <w:p w:rsidR="00794DF1" w:rsidRPr="00246545" w:rsidRDefault="00794DF1" w:rsidP="00794DF1">
      <w:pPr>
        <w:spacing w:after="0" w:line="240" w:lineRule="auto"/>
        <w:rPr>
          <w:rFonts w:ascii="Times New Roman" w:eastAsia="Times New Roman" w:hAnsi="Times New Roman" w:cs="Times New Roman"/>
          <w:sz w:val="24"/>
          <w:szCs w:val="24"/>
          <w:lang w:val="sr-Cyrl-CS"/>
        </w:rPr>
      </w:pPr>
      <w:r w:rsidRPr="00246545">
        <w:rPr>
          <w:rFonts w:ascii="Times New Roman" w:eastAsia="Times New Roman" w:hAnsi="Times New Roman" w:cs="Times New Roman"/>
          <w:sz w:val="24"/>
          <w:szCs w:val="24"/>
          <w:lang w:val="sl-SI"/>
        </w:rPr>
        <w:tab/>
      </w:r>
      <w:r w:rsidRPr="00246545">
        <w:rPr>
          <w:rFonts w:ascii="Times New Roman" w:eastAsia="Times New Roman" w:hAnsi="Times New Roman" w:cs="Times New Roman"/>
          <w:sz w:val="24"/>
          <w:szCs w:val="24"/>
          <w:lang w:val="sl-SI"/>
        </w:rPr>
        <w:tab/>
      </w:r>
      <w:r w:rsidRPr="00246545">
        <w:rPr>
          <w:rFonts w:ascii="Times New Roman" w:eastAsia="Times New Roman" w:hAnsi="Times New Roman" w:cs="Times New Roman"/>
          <w:sz w:val="24"/>
          <w:szCs w:val="24"/>
          <w:lang w:val="sl-SI"/>
        </w:rPr>
        <w:tab/>
      </w:r>
      <w:r w:rsidRPr="00246545">
        <w:rPr>
          <w:rFonts w:ascii="Times New Roman" w:eastAsia="Times New Roman" w:hAnsi="Times New Roman" w:cs="Times New Roman"/>
          <w:sz w:val="24"/>
          <w:szCs w:val="24"/>
          <w:lang w:val="sl-SI"/>
        </w:rPr>
        <w:tab/>
      </w:r>
      <w:r w:rsidRPr="00246545">
        <w:rPr>
          <w:rFonts w:ascii="Times New Roman" w:eastAsia="Times New Roman" w:hAnsi="Times New Roman" w:cs="Times New Roman"/>
          <w:sz w:val="24"/>
          <w:szCs w:val="24"/>
          <w:lang w:val="sl-SI"/>
        </w:rPr>
        <w:tab/>
      </w:r>
    </w:p>
    <w:p w:rsidR="00794DF1" w:rsidRPr="00246545" w:rsidRDefault="00794DF1" w:rsidP="00794DF1">
      <w:pPr>
        <w:spacing w:after="0" w:line="240" w:lineRule="auto"/>
        <w:rPr>
          <w:rFonts w:ascii="Times New Roman" w:eastAsia="Times New Roman" w:hAnsi="Times New Roman" w:cs="Times New Roman"/>
          <w:b/>
          <w:bCs/>
          <w:sz w:val="24"/>
          <w:szCs w:val="24"/>
          <w:lang w:val="sr-Cyrl-CS"/>
        </w:rPr>
      </w:pPr>
    </w:p>
    <w:p w:rsidR="00794DF1" w:rsidRPr="00246545" w:rsidRDefault="00794DF1" w:rsidP="00794DF1">
      <w:pPr>
        <w:spacing w:after="0" w:line="240" w:lineRule="auto"/>
        <w:rPr>
          <w:rFonts w:ascii="Times New Roman" w:eastAsia="Times New Roman" w:hAnsi="Times New Roman" w:cs="Times New Roman"/>
          <w:bCs/>
          <w:sz w:val="24"/>
          <w:szCs w:val="24"/>
        </w:rPr>
      </w:pPr>
      <w:r w:rsidRPr="00246545">
        <w:rPr>
          <w:rFonts w:ascii="Times New Roman" w:eastAsia="Times New Roman" w:hAnsi="Times New Roman" w:cs="Times New Roman"/>
          <w:b/>
          <w:bCs/>
          <w:sz w:val="24"/>
          <w:szCs w:val="24"/>
        </w:rPr>
        <w:tab/>
      </w:r>
      <w:proofErr w:type="gramStart"/>
      <w:r w:rsidRPr="00246545">
        <w:rPr>
          <w:rFonts w:ascii="Times New Roman" w:eastAsia="Times New Roman" w:hAnsi="Times New Roman" w:cs="Times New Roman"/>
          <w:bCs/>
          <w:sz w:val="24"/>
          <w:szCs w:val="24"/>
        </w:rPr>
        <w:t>Редовно учествујем у остваривању активности везане за школски развојни план.</w:t>
      </w:r>
      <w:proofErr w:type="gramEnd"/>
      <w:r w:rsidRPr="00246545">
        <w:rPr>
          <w:rFonts w:ascii="Times New Roman" w:eastAsia="Times New Roman" w:hAnsi="Times New Roman" w:cs="Times New Roman"/>
          <w:bCs/>
          <w:sz w:val="24"/>
          <w:szCs w:val="24"/>
        </w:rPr>
        <w:t xml:space="preserve"> </w:t>
      </w:r>
    </w:p>
    <w:p w:rsidR="00794DF1" w:rsidRPr="00246545" w:rsidRDefault="00794DF1" w:rsidP="00794DF1">
      <w:pPr>
        <w:spacing w:after="0" w:line="240" w:lineRule="auto"/>
        <w:rPr>
          <w:rFonts w:ascii="Times New Roman" w:eastAsia="Times New Roman" w:hAnsi="Times New Roman" w:cs="Times New Roman"/>
          <w:bCs/>
          <w:sz w:val="24"/>
          <w:szCs w:val="24"/>
        </w:rPr>
      </w:pPr>
    </w:p>
    <w:p w:rsidR="00794DF1" w:rsidRPr="00246545" w:rsidRDefault="00794DF1" w:rsidP="00794DF1">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Редовно радим на подизању</w:t>
      </w:r>
      <w:r w:rsidRPr="00246545">
        <w:rPr>
          <w:rFonts w:ascii="Times New Roman" w:eastAsia="Times New Roman" w:hAnsi="Times New Roman" w:cs="Times New Roman"/>
          <w:bCs/>
          <w:sz w:val="24"/>
          <w:szCs w:val="24"/>
        </w:rPr>
        <w:t xml:space="preserve"> квалитета рада школе и подизање на виши ниво сарадње у школи. </w:t>
      </w:r>
      <w:proofErr w:type="gramStart"/>
      <w:r w:rsidRPr="00246545">
        <w:rPr>
          <w:rFonts w:ascii="Times New Roman" w:eastAsia="Times New Roman" w:hAnsi="Times New Roman" w:cs="Times New Roman"/>
          <w:bCs/>
          <w:sz w:val="24"/>
          <w:szCs w:val="24"/>
        </w:rPr>
        <w:t>Редовно анализирам школску и педагошку документацију.</w:t>
      </w:r>
      <w:proofErr w:type="gramEnd"/>
      <w:r w:rsidRPr="00246545">
        <w:rPr>
          <w:rFonts w:ascii="Times New Roman" w:eastAsia="Times New Roman" w:hAnsi="Times New Roman" w:cs="Times New Roman"/>
          <w:bCs/>
          <w:sz w:val="24"/>
          <w:szCs w:val="24"/>
        </w:rPr>
        <w:t xml:space="preserve"> </w:t>
      </w:r>
      <w:proofErr w:type="gramStart"/>
      <w:r w:rsidRPr="00246545">
        <w:rPr>
          <w:rFonts w:ascii="Times New Roman" w:eastAsia="Times New Roman" w:hAnsi="Times New Roman" w:cs="Times New Roman"/>
          <w:bCs/>
          <w:sz w:val="24"/>
          <w:szCs w:val="24"/>
        </w:rPr>
        <w:t>Редовно анализирам оперативне планове наставника и анализирам дневне припреме за час.</w:t>
      </w:r>
      <w:proofErr w:type="gramEnd"/>
      <w:r w:rsidRPr="00246545">
        <w:rPr>
          <w:rFonts w:ascii="Times New Roman" w:eastAsia="Times New Roman" w:hAnsi="Times New Roman" w:cs="Times New Roman"/>
          <w:bCs/>
          <w:sz w:val="24"/>
          <w:szCs w:val="24"/>
        </w:rPr>
        <w:t xml:space="preserve"> </w:t>
      </w:r>
      <w:proofErr w:type="gramStart"/>
      <w:r w:rsidRPr="00246545">
        <w:rPr>
          <w:rFonts w:ascii="Times New Roman" w:eastAsia="Times New Roman" w:hAnsi="Times New Roman" w:cs="Times New Roman"/>
          <w:bCs/>
          <w:sz w:val="24"/>
          <w:szCs w:val="24"/>
        </w:rPr>
        <w:t>После сваке посете часа врши се анализа часа са наставницима и педагогом.Заједно вршимо корекцију и дајемо сугестије уколико је то потребно.</w:t>
      </w:r>
      <w:proofErr w:type="gramEnd"/>
      <w:r w:rsidRPr="00246545">
        <w:rPr>
          <w:rFonts w:ascii="Times New Roman" w:eastAsia="Times New Roman" w:hAnsi="Times New Roman" w:cs="Times New Roman"/>
          <w:bCs/>
          <w:sz w:val="24"/>
          <w:szCs w:val="24"/>
        </w:rPr>
        <w:t xml:space="preserve"> </w:t>
      </w:r>
      <w:proofErr w:type="gramStart"/>
      <w:r w:rsidRPr="00246545">
        <w:rPr>
          <w:rFonts w:ascii="Times New Roman" w:eastAsia="Times New Roman" w:hAnsi="Times New Roman" w:cs="Times New Roman"/>
          <w:bCs/>
          <w:sz w:val="24"/>
          <w:szCs w:val="24"/>
        </w:rPr>
        <w:t>Редовно упознајем запослене са иновацијама и допунама у правилницима у образовању.</w:t>
      </w:r>
      <w:proofErr w:type="gramEnd"/>
      <w:r w:rsidRPr="00246545">
        <w:rPr>
          <w:rFonts w:ascii="Times New Roman" w:eastAsia="Times New Roman" w:hAnsi="Times New Roman" w:cs="Times New Roman"/>
          <w:bCs/>
          <w:sz w:val="24"/>
          <w:szCs w:val="24"/>
        </w:rPr>
        <w:t xml:space="preserve"> Унапређује се рад стручних већа: организују се угледни часови, корелација међу предметима, усаглашавање рада с</w:t>
      </w:r>
      <w:r>
        <w:rPr>
          <w:rFonts w:ascii="Times New Roman" w:eastAsia="Times New Roman" w:hAnsi="Times New Roman" w:cs="Times New Roman"/>
          <w:bCs/>
          <w:sz w:val="24"/>
          <w:szCs w:val="24"/>
        </w:rPr>
        <w:t>тручних тимова и органа у школи</w:t>
      </w:r>
      <w:proofErr w:type="gramStart"/>
      <w:r w:rsidR="00367CE7">
        <w:rPr>
          <w:rFonts w:ascii="Times New Roman" w:eastAsia="Times New Roman" w:hAnsi="Times New Roman" w:cs="Times New Roman"/>
          <w:bCs/>
          <w:sz w:val="24"/>
          <w:szCs w:val="24"/>
          <w:lang/>
        </w:rPr>
        <w:t>.</w:t>
      </w:r>
      <w:r w:rsidR="00367CE7">
        <w:rPr>
          <w:rFonts w:ascii="Times New Roman" w:eastAsia="Times New Roman" w:hAnsi="Times New Roman" w:cs="Times New Roman"/>
          <w:bCs/>
          <w:color w:val="FF0000"/>
          <w:sz w:val="24"/>
          <w:szCs w:val="24"/>
          <w:lang/>
        </w:rPr>
        <w:t>.</w:t>
      </w:r>
      <w:proofErr w:type="gramEnd"/>
      <w:r w:rsidRPr="00246545">
        <w:rPr>
          <w:rFonts w:ascii="Times New Roman" w:eastAsia="Times New Roman" w:hAnsi="Times New Roman" w:cs="Times New Roman"/>
          <w:bCs/>
          <w:sz w:val="24"/>
          <w:szCs w:val="24"/>
        </w:rPr>
        <w:t>Редовно пра</w:t>
      </w:r>
      <w:r>
        <w:rPr>
          <w:rFonts w:ascii="Times New Roman" w:eastAsia="Times New Roman" w:hAnsi="Times New Roman" w:cs="Times New Roman"/>
          <w:bCs/>
          <w:sz w:val="24"/>
          <w:szCs w:val="24"/>
        </w:rPr>
        <w:t>т</w:t>
      </w:r>
      <w:r w:rsidRPr="00246545">
        <w:rPr>
          <w:rFonts w:ascii="Times New Roman" w:eastAsia="Times New Roman" w:hAnsi="Times New Roman" w:cs="Times New Roman"/>
          <w:bCs/>
          <w:sz w:val="24"/>
          <w:szCs w:val="24"/>
        </w:rPr>
        <w:t>им наставни процес и утичем на унапређивање наставног процеса и усмеравам га на индивидуализацију наставе према стандардима постигнућа: утврђивањем листе приоритетних семинара, редовним праћењем наставника, анализом часова.</w:t>
      </w:r>
    </w:p>
    <w:p w:rsidR="00794DF1" w:rsidRPr="00246545" w:rsidRDefault="00794DF1" w:rsidP="00794DF1">
      <w:pPr>
        <w:spacing w:after="0" w:line="240" w:lineRule="auto"/>
        <w:ind w:firstLine="720"/>
        <w:jc w:val="both"/>
        <w:rPr>
          <w:rFonts w:ascii="Times New Roman" w:eastAsia="Times New Roman" w:hAnsi="Times New Roman" w:cs="Times New Roman"/>
          <w:bCs/>
          <w:sz w:val="24"/>
          <w:szCs w:val="24"/>
        </w:rPr>
      </w:pPr>
      <w:r w:rsidRPr="00246545">
        <w:rPr>
          <w:rFonts w:ascii="Times New Roman" w:eastAsia="Times New Roman" w:hAnsi="Times New Roman" w:cs="Times New Roman"/>
          <w:bCs/>
          <w:sz w:val="24"/>
          <w:szCs w:val="24"/>
        </w:rPr>
        <w:t>2. Поспешујем квалитет знања како би ученици били оспосособљени да своја знања примене у пракси и свакодневном животу: праћењем часова</w:t>
      </w:r>
      <w:r>
        <w:rPr>
          <w:rFonts w:ascii="Times New Roman" w:eastAsia="Times New Roman" w:hAnsi="Times New Roman" w:cs="Times New Roman"/>
          <w:bCs/>
          <w:sz w:val="24"/>
          <w:szCs w:val="24"/>
        </w:rPr>
        <w:t xml:space="preserve"> и активности</w:t>
      </w:r>
      <w:r w:rsidRPr="00246545">
        <w:rPr>
          <w:rFonts w:ascii="Times New Roman" w:eastAsia="Times New Roman" w:hAnsi="Times New Roman" w:cs="Times New Roman"/>
          <w:bCs/>
          <w:sz w:val="24"/>
          <w:szCs w:val="24"/>
        </w:rPr>
        <w:t xml:space="preserve">, прилагођавањем наставних планова индивидуалним потребама ученика, кроз набавку енциклопедија и наставних средстава.  Подижем ниво одговорности </w:t>
      </w:r>
      <w:proofErr w:type="gramStart"/>
      <w:r w:rsidRPr="00246545">
        <w:rPr>
          <w:rFonts w:ascii="Times New Roman" w:eastAsia="Times New Roman" w:hAnsi="Times New Roman" w:cs="Times New Roman"/>
          <w:bCs/>
          <w:sz w:val="24"/>
          <w:szCs w:val="24"/>
        </w:rPr>
        <w:t>ученика  и</w:t>
      </w:r>
      <w:proofErr w:type="gramEnd"/>
      <w:r w:rsidRPr="00246545">
        <w:rPr>
          <w:rFonts w:ascii="Times New Roman" w:eastAsia="Times New Roman" w:hAnsi="Times New Roman" w:cs="Times New Roman"/>
          <w:bCs/>
          <w:sz w:val="24"/>
          <w:szCs w:val="24"/>
        </w:rPr>
        <w:t xml:space="preserve"> наставника кроз упознавање са правилницима о понашању, обавезама и одговорности, промовисањем примера лепог понашања.</w:t>
      </w:r>
    </w:p>
    <w:p w:rsidR="00794DF1" w:rsidRPr="00246545" w:rsidRDefault="00794DF1" w:rsidP="00794DF1">
      <w:pPr>
        <w:spacing w:after="0" w:line="240" w:lineRule="auto"/>
        <w:ind w:firstLine="720"/>
        <w:jc w:val="both"/>
        <w:rPr>
          <w:rFonts w:ascii="Times New Roman" w:eastAsia="Times New Roman" w:hAnsi="Times New Roman" w:cs="Times New Roman"/>
          <w:bCs/>
          <w:sz w:val="24"/>
          <w:szCs w:val="24"/>
        </w:rPr>
      </w:pPr>
      <w:r w:rsidRPr="00246545">
        <w:rPr>
          <w:rFonts w:ascii="Times New Roman" w:eastAsia="Times New Roman" w:hAnsi="Times New Roman" w:cs="Times New Roman"/>
          <w:bCs/>
          <w:sz w:val="24"/>
          <w:szCs w:val="24"/>
        </w:rPr>
        <w:t xml:space="preserve">3. Редовно пружим помоћ ученицима у социјалном и личном развоју пружањем помоћи ученицима из маргинализоаних група. Обезбеђујемо бесплатне уџбенике, бесплатну исхрану </w:t>
      </w:r>
      <w:proofErr w:type="gramStart"/>
      <w:r w:rsidRPr="00246545">
        <w:rPr>
          <w:rFonts w:ascii="Times New Roman" w:eastAsia="Times New Roman" w:hAnsi="Times New Roman" w:cs="Times New Roman"/>
          <w:bCs/>
          <w:sz w:val="24"/>
          <w:szCs w:val="24"/>
        </w:rPr>
        <w:t>за  ученике</w:t>
      </w:r>
      <w:proofErr w:type="gramEnd"/>
      <w:r w:rsidRPr="00246545">
        <w:rPr>
          <w:rFonts w:ascii="Times New Roman" w:eastAsia="Times New Roman" w:hAnsi="Times New Roman" w:cs="Times New Roman"/>
          <w:bCs/>
          <w:sz w:val="24"/>
          <w:szCs w:val="24"/>
        </w:rPr>
        <w:t xml:space="preserve"> примаоце социјалн</w:t>
      </w:r>
      <w:r>
        <w:rPr>
          <w:rFonts w:ascii="Times New Roman" w:eastAsia="Times New Roman" w:hAnsi="Times New Roman" w:cs="Times New Roman"/>
          <w:bCs/>
          <w:sz w:val="24"/>
          <w:szCs w:val="24"/>
        </w:rPr>
        <w:t>е помоћи,</w:t>
      </w:r>
      <w:r w:rsidRPr="00246545">
        <w:rPr>
          <w:rFonts w:ascii="Times New Roman" w:eastAsia="Times New Roman" w:hAnsi="Times New Roman" w:cs="Times New Roman"/>
          <w:bCs/>
          <w:sz w:val="24"/>
          <w:szCs w:val="24"/>
        </w:rPr>
        <w:t xml:space="preserve"> једнократне помоћи од стране Црвеног крста.</w:t>
      </w:r>
    </w:p>
    <w:p w:rsidR="00794DF1" w:rsidRPr="00246545" w:rsidRDefault="00794DF1" w:rsidP="00794DF1">
      <w:pPr>
        <w:spacing w:after="0" w:line="240" w:lineRule="auto"/>
        <w:ind w:firstLine="720"/>
        <w:jc w:val="both"/>
        <w:rPr>
          <w:rFonts w:ascii="Times New Roman" w:eastAsia="Times New Roman" w:hAnsi="Times New Roman" w:cs="Times New Roman"/>
          <w:bCs/>
          <w:sz w:val="24"/>
          <w:szCs w:val="24"/>
        </w:rPr>
      </w:pPr>
      <w:r w:rsidRPr="00246545">
        <w:rPr>
          <w:rFonts w:ascii="Times New Roman" w:eastAsia="Times New Roman" w:hAnsi="Times New Roman" w:cs="Times New Roman"/>
          <w:bCs/>
          <w:sz w:val="24"/>
          <w:szCs w:val="24"/>
        </w:rPr>
        <w:t>4. Редовно се ради на обезбеђивању безбедних услова за рад и сигурности ученика.</w:t>
      </w:r>
      <w:r w:rsidR="007228C8">
        <w:rPr>
          <w:rFonts w:ascii="Times New Roman" w:eastAsia="Times New Roman" w:hAnsi="Times New Roman" w:cs="Times New Roman"/>
          <w:bCs/>
          <w:sz w:val="24"/>
          <w:szCs w:val="24"/>
        </w:rPr>
        <w:t xml:space="preserve"> </w:t>
      </w:r>
      <w:proofErr w:type="gramStart"/>
      <w:r w:rsidRPr="00246545">
        <w:rPr>
          <w:rFonts w:ascii="Times New Roman" w:eastAsia="Times New Roman" w:hAnsi="Times New Roman" w:cs="Times New Roman"/>
          <w:bCs/>
          <w:sz w:val="24"/>
          <w:szCs w:val="24"/>
        </w:rPr>
        <w:t xml:space="preserve">Редовно се прати </w:t>
      </w:r>
      <w:r>
        <w:rPr>
          <w:rFonts w:ascii="Times New Roman" w:eastAsia="Times New Roman" w:hAnsi="Times New Roman" w:cs="Times New Roman"/>
          <w:bCs/>
          <w:sz w:val="24"/>
          <w:szCs w:val="24"/>
        </w:rPr>
        <w:t>ф</w:t>
      </w:r>
      <w:r w:rsidRPr="00246545">
        <w:rPr>
          <w:rFonts w:ascii="Times New Roman" w:eastAsia="Times New Roman" w:hAnsi="Times New Roman" w:cs="Times New Roman"/>
          <w:bCs/>
          <w:sz w:val="24"/>
          <w:szCs w:val="24"/>
        </w:rPr>
        <w:t>изичко, здравстевно и емоционално стање ученика и њихове социјалне потребе.</w:t>
      </w:r>
      <w:proofErr w:type="gramEnd"/>
    </w:p>
    <w:p w:rsidR="00794DF1" w:rsidRPr="007228C8" w:rsidRDefault="00794DF1" w:rsidP="00794DF1">
      <w:pPr>
        <w:spacing w:after="0" w:line="240" w:lineRule="auto"/>
        <w:ind w:firstLine="720"/>
        <w:jc w:val="both"/>
        <w:rPr>
          <w:rFonts w:ascii="Times New Roman" w:eastAsia="Times New Roman" w:hAnsi="Times New Roman" w:cs="Times New Roman"/>
          <w:bCs/>
          <w:sz w:val="24"/>
          <w:szCs w:val="24"/>
        </w:rPr>
      </w:pPr>
      <w:r w:rsidRPr="00246545">
        <w:rPr>
          <w:rFonts w:ascii="Times New Roman" w:eastAsia="Times New Roman" w:hAnsi="Times New Roman" w:cs="Times New Roman"/>
          <w:bCs/>
          <w:sz w:val="24"/>
          <w:szCs w:val="24"/>
        </w:rPr>
        <w:lastRenderedPageBreak/>
        <w:t xml:space="preserve">5. На унапређењу и осавремењивању рада школе се ради активно. </w:t>
      </w:r>
      <w:proofErr w:type="gramStart"/>
      <w:r w:rsidRPr="00246545">
        <w:rPr>
          <w:rFonts w:ascii="Times New Roman" w:eastAsia="Times New Roman" w:hAnsi="Times New Roman" w:cs="Times New Roman"/>
          <w:bCs/>
          <w:sz w:val="24"/>
          <w:szCs w:val="24"/>
        </w:rPr>
        <w:t>Организовањем тематских манифестација, редовном промоцијом школе, редовним ажурирањем сајта школе.</w:t>
      </w:r>
      <w:proofErr w:type="gramEnd"/>
      <w:r w:rsidR="007228C8">
        <w:rPr>
          <w:rFonts w:ascii="Times New Roman" w:eastAsia="Times New Roman" w:hAnsi="Times New Roman" w:cs="Times New Roman"/>
          <w:bCs/>
          <w:sz w:val="24"/>
          <w:szCs w:val="24"/>
        </w:rPr>
        <w:t xml:space="preserve"> </w:t>
      </w:r>
    </w:p>
    <w:p w:rsidR="00794DF1" w:rsidRPr="00367CE7" w:rsidRDefault="00794DF1" w:rsidP="00794DF1">
      <w:pPr>
        <w:spacing w:after="0" w:line="240" w:lineRule="auto"/>
        <w:ind w:firstLine="720"/>
        <w:jc w:val="both"/>
        <w:rPr>
          <w:rFonts w:ascii="Times New Roman" w:eastAsia="Times New Roman" w:hAnsi="Times New Roman" w:cs="Times New Roman"/>
          <w:bCs/>
          <w:color w:val="FF0000"/>
          <w:sz w:val="24"/>
          <w:szCs w:val="24"/>
          <w:lang/>
        </w:rPr>
      </w:pPr>
      <w:r w:rsidRPr="00246545">
        <w:rPr>
          <w:rFonts w:ascii="Times New Roman" w:eastAsia="Times New Roman" w:hAnsi="Times New Roman" w:cs="Times New Roman"/>
          <w:bCs/>
          <w:sz w:val="24"/>
          <w:szCs w:val="24"/>
        </w:rPr>
        <w:t>6. Добра је сарадња са представницма локалне самоуправе</w:t>
      </w:r>
      <w:r w:rsidR="00367CE7">
        <w:rPr>
          <w:rFonts w:ascii="Times New Roman" w:eastAsia="Times New Roman" w:hAnsi="Times New Roman" w:cs="Times New Roman"/>
          <w:bCs/>
          <w:sz w:val="24"/>
          <w:szCs w:val="24"/>
          <w:lang/>
        </w:rPr>
        <w:t>у циљу обезбеђивања и реализације финансијског плана.</w:t>
      </w:r>
    </w:p>
    <w:p w:rsidR="00794DF1" w:rsidRDefault="00794DF1" w:rsidP="00794DF1">
      <w:pPr>
        <w:spacing w:after="0" w:line="240" w:lineRule="auto"/>
        <w:jc w:val="both"/>
        <w:rPr>
          <w:rFonts w:ascii="Times New Roman" w:eastAsia="Times New Roman" w:hAnsi="Times New Roman" w:cs="Times New Roman"/>
          <w:bCs/>
          <w:sz w:val="24"/>
          <w:szCs w:val="24"/>
        </w:rPr>
      </w:pPr>
    </w:p>
    <w:p w:rsidR="00794DF1" w:rsidRDefault="00794DF1" w:rsidP="00794DF1">
      <w:pPr>
        <w:spacing w:after="0" w:line="240" w:lineRule="auto"/>
        <w:jc w:val="both"/>
        <w:rPr>
          <w:rFonts w:ascii="Times New Roman" w:eastAsia="Times New Roman" w:hAnsi="Times New Roman" w:cs="Times New Roman"/>
          <w:bCs/>
          <w:sz w:val="24"/>
          <w:szCs w:val="24"/>
        </w:rPr>
      </w:pPr>
    </w:p>
    <w:p w:rsidR="00794DF1" w:rsidRDefault="00794DF1" w:rsidP="00794DF1">
      <w:pPr>
        <w:spacing w:after="0" w:line="240" w:lineRule="auto"/>
        <w:jc w:val="both"/>
        <w:rPr>
          <w:rFonts w:ascii="Times New Roman" w:eastAsia="Times New Roman" w:hAnsi="Times New Roman" w:cs="Times New Roman"/>
          <w:bCs/>
          <w:sz w:val="24"/>
          <w:szCs w:val="24"/>
        </w:rPr>
      </w:pPr>
    </w:p>
    <w:p w:rsidR="00794DF1" w:rsidRPr="007932C1" w:rsidRDefault="00794DF1" w:rsidP="00794DF1">
      <w:pPr>
        <w:spacing w:after="0" w:line="240" w:lineRule="auto"/>
        <w:jc w:val="both"/>
        <w:rPr>
          <w:rFonts w:ascii="Times New Roman" w:eastAsia="Times New Roman" w:hAnsi="Times New Roman" w:cs="Times New Roman"/>
          <w:bCs/>
          <w:sz w:val="24"/>
          <w:szCs w:val="24"/>
        </w:rPr>
      </w:pPr>
    </w:p>
    <w:p w:rsidR="00794DF1" w:rsidRPr="00F53408" w:rsidRDefault="00794DF1" w:rsidP="00EA5366">
      <w:pPr>
        <w:pStyle w:val="Heading2"/>
      </w:pPr>
      <w:bookmarkStart w:id="55" w:name="_Toc220663565"/>
      <w:r w:rsidRPr="009B3683">
        <w:t>ИНСПЕКСЦИЈСКИ НАДЗОР</w:t>
      </w:r>
      <w:bookmarkEnd w:id="55"/>
      <w:r w:rsidR="00F53408">
        <w:t xml:space="preserve"> </w:t>
      </w:r>
    </w:p>
    <w:p w:rsidR="00C70CAA" w:rsidRPr="00C70CAA" w:rsidRDefault="00C70CAA" w:rsidP="00794DF1">
      <w:pPr>
        <w:spacing w:after="0" w:line="240" w:lineRule="auto"/>
        <w:jc w:val="center"/>
        <w:rPr>
          <w:rFonts w:ascii="Times New Roman" w:eastAsia="Times New Roman" w:hAnsi="Times New Roman" w:cs="Times New Roman"/>
          <w:b/>
          <w:bCs/>
          <w:color w:val="FF0000"/>
          <w:sz w:val="28"/>
          <w:szCs w:val="24"/>
        </w:rPr>
      </w:pPr>
    </w:p>
    <w:p w:rsidR="00794DF1" w:rsidRPr="00246545" w:rsidRDefault="00794DF1" w:rsidP="00794DF1">
      <w:pPr>
        <w:spacing w:after="0" w:line="240" w:lineRule="auto"/>
        <w:jc w:val="center"/>
        <w:rPr>
          <w:rFonts w:ascii="Times New Roman" w:eastAsia="Times New Roman" w:hAnsi="Times New Roman" w:cs="Times New Roman"/>
          <w:bCs/>
          <w:sz w:val="24"/>
          <w:szCs w:val="24"/>
        </w:rPr>
      </w:pPr>
    </w:p>
    <w:p w:rsidR="005E17A8" w:rsidRPr="007228C8" w:rsidRDefault="00794DF1" w:rsidP="00794DF1">
      <w:pPr>
        <w:spacing w:after="0" w:line="240" w:lineRule="auto"/>
        <w:ind w:firstLine="720"/>
        <w:jc w:val="both"/>
        <w:rPr>
          <w:rFonts w:ascii="Times New Roman" w:eastAsia="Times New Roman" w:hAnsi="Times New Roman" w:cs="Times New Roman"/>
          <w:bCs/>
          <w:color w:val="FF0000"/>
          <w:sz w:val="24"/>
          <w:szCs w:val="24"/>
        </w:rPr>
      </w:pPr>
      <w:proofErr w:type="gramStart"/>
      <w:r w:rsidRPr="00246545">
        <w:rPr>
          <w:rFonts w:ascii="Times New Roman" w:eastAsia="Times New Roman" w:hAnsi="Times New Roman" w:cs="Times New Roman"/>
          <w:bCs/>
          <w:sz w:val="24"/>
          <w:szCs w:val="24"/>
        </w:rPr>
        <w:t>У</w:t>
      </w:r>
      <w:r>
        <w:rPr>
          <w:rFonts w:ascii="Times New Roman" w:eastAsia="Times New Roman" w:hAnsi="Times New Roman" w:cs="Times New Roman"/>
          <w:bCs/>
          <w:sz w:val="24"/>
          <w:szCs w:val="24"/>
        </w:rPr>
        <w:t xml:space="preserve"> </w:t>
      </w:r>
      <w:r w:rsidR="0092381A">
        <w:rPr>
          <w:rFonts w:ascii="Times New Roman" w:eastAsia="Times New Roman" w:hAnsi="Times New Roman" w:cs="Times New Roman"/>
          <w:bCs/>
          <w:sz w:val="24"/>
          <w:szCs w:val="24"/>
        </w:rPr>
        <w:t>току првог полугодишт</w:t>
      </w:r>
      <w:r w:rsidR="007228C8">
        <w:rPr>
          <w:rFonts w:ascii="Times New Roman" w:eastAsia="Times New Roman" w:hAnsi="Times New Roman" w:cs="Times New Roman"/>
          <w:bCs/>
          <w:sz w:val="24"/>
          <w:szCs w:val="24"/>
        </w:rPr>
        <w:t>а школске 2025/2026</w:t>
      </w:r>
      <w:r>
        <w:rPr>
          <w:rFonts w:ascii="Times New Roman" w:eastAsia="Times New Roman" w:hAnsi="Times New Roman" w:cs="Times New Roman"/>
          <w:bCs/>
          <w:sz w:val="24"/>
          <w:szCs w:val="24"/>
        </w:rPr>
        <w:t>.</w:t>
      </w:r>
      <w:proofErr w:type="gramEnd"/>
      <w:r w:rsidR="009416C8">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години</w:t>
      </w:r>
      <w:proofErr w:type="gramEnd"/>
      <w:r>
        <w:rPr>
          <w:rFonts w:ascii="Times New Roman" w:eastAsia="Times New Roman" w:hAnsi="Times New Roman" w:cs="Times New Roman"/>
          <w:bCs/>
          <w:sz w:val="24"/>
          <w:szCs w:val="24"/>
        </w:rPr>
        <w:t xml:space="preserve"> у школи </w:t>
      </w:r>
      <w:r w:rsidR="007228C8">
        <w:rPr>
          <w:rFonts w:ascii="Times New Roman" w:eastAsia="Times New Roman" w:hAnsi="Times New Roman" w:cs="Times New Roman"/>
          <w:bCs/>
          <w:sz w:val="24"/>
          <w:szCs w:val="24"/>
        </w:rPr>
        <w:t>ни</w:t>
      </w:r>
      <w:r>
        <w:rPr>
          <w:rFonts w:ascii="Times New Roman" w:eastAsia="Times New Roman" w:hAnsi="Times New Roman" w:cs="Times New Roman"/>
          <w:bCs/>
          <w:sz w:val="24"/>
          <w:szCs w:val="24"/>
        </w:rPr>
        <w:t xml:space="preserve">смо имали </w:t>
      </w:r>
      <w:r w:rsidR="007228C8">
        <w:rPr>
          <w:rFonts w:ascii="Times New Roman" w:eastAsia="Times New Roman" w:hAnsi="Times New Roman" w:cs="Times New Roman"/>
          <w:bCs/>
          <w:sz w:val="24"/>
          <w:szCs w:val="24"/>
        </w:rPr>
        <w:t>инспекцијски надзор.</w:t>
      </w:r>
    </w:p>
    <w:p w:rsidR="005E17A8" w:rsidRDefault="005E17A8" w:rsidP="004A0D66">
      <w:pPr>
        <w:spacing w:after="0" w:line="240" w:lineRule="auto"/>
        <w:rPr>
          <w:rFonts w:ascii="Times New Roman" w:eastAsia="Times New Roman" w:hAnsi="Times New Roman" w:cs="Times New Roman"/>
          <w:sz w:val="24"/>
          <w:szCs w:val="24"/>
        </w:rPr>
      </w:pPr>
    </w:p>
    <w:p w:rsidR="005E17A8" w:rsidRDefault="005E17A8" w:rsidP="004A0D66">
      <w:pPr>
        <w:spacing w:after="0" w:line="240" w:lineRule="auto"/>
        <w:rPr>
          <w:rFonts w:ascii="Times New Roman" w:eastAsia="Times New Roman" w:hAnsi="Times New Roman" w:cs="Times New Roman"/>
          <w:sz w:val="24"/>
          <w:szCs w:val="24"/>
        </w:rPr>
      </w:pPr>
    </w:p>
    <w:p w:rsidR="00CB6F99" w:rsidRDefault="00CB6F99" w:rsidP="004A0D66">
      <w:pPr>
        <w:spacing w:after="0" w:line="240" w:lineRule="auto"/>
        <w:rPr>
          <w:rFonts w:ascii="Times New Roman" w:eastAsia="Times New Roman" w:hAnsi="Times New Roman" w:cs="Times New Roman"/>
          <w:sz w:val="24"/>
          <w:szCs w:val="24"/>
        </w:rPr>
      </w:pPr>
    </w:p>
    <w:p w:rsidR="008B13BA" w:rsidRDefault="008B13BA" w:rsidP="004A0D66">
      <w:pPr>
        <w:spacing w:after="0" w:line="240" w:lineRule="auto"/>
        <w:rPr>
          <w:rFonts w:ascii="Times New Roman" w:eastAsia="Times New Roman" w:hAnsi="Times New Roman" w:cs="Times New Roman"/>
          <w:sz w:val="24"/>
          <w:szCs w:val="24"/>
        </w:rPr>
      </w:pPr>
    </w:p>
    <w:p w:rsidR="00F53408" w:rsidRPr="00F53408" w:rsidRDefault="00F53408" w:rsidP="004A0D66">
      <w:pPr>
        <w:spacing w:after="0" w:line="240" w:lineRule="auto"/>
        <w:rPr>
          <w:rFonts w:ascii="Times New Roman" w:eastAsia="Times New Roman" w:hAnsi="Times New Roman" w:cs="Times New Roman"/>
          <w:sz w:val="24"/>
          <w:szCs w:val="24"/>
        </w:rPr>
      </w:pPr>
    </w:p>
    <w:p w:rsidR="005E17A8" w:rsidRDefault="005E17A8" w:rsidP="004A0D66">
      <w:pPr>
        <w:spacing w:after="0" w:line="240" w:lineRule="auto"/>
        <w:rPr>
          <w:rFonts w:ascii="Times New Roman" w:eastAsia="Times New Roman" w:hAnsi="Times New Roman" w:cs="Times New Roman"/>
          <w:sz w:val="24"/>
          <w:szCs w:val="24"/>
        </w:rPr>
      </w:pPr>
    </w:p>
    <w:p w:rsidR="009865A2" w:rsidRDefault="009865A2" w:rsidP="004A0D66">
      <w:pPr>
        <w:spacing w:after="0" w:line="240" w:lineRule="auto"/>
        <w:rPr>
          <w:rFonts w:ascii="Times New Roman" w:eastAsia="Times New Roman" w:hAnsi="Times New Roman" w:cs="Times New Roman"/>
          <w:sz w:val="24"/>
          <w:szCs w:val="24"/>
        </w:rPr>
      </w:pPr>
    </w:p>
    <w:p w:rsidR="009865A2" w:rsidRDefault="009865A2" w:rsidP="004A0D66">
      <w:pPr>
        <w:spacing w:after="0" w:line="240" w:lineRule="auto"/>
        <w:rPr>
          <w:rFonts w:ascii="Times New Roman" w:eastAsia="Times New Roman" w:hAnsi="Times New Roman" w:cs="Times New Roman"/>
          <w:sz w:val="24"/>
          <w:szCs w:val="24"/>
        </w:rPr>
      </w:pPr>
    </w:p>
    <w:p w:rsidR="009865A2" w:rsidRDefault="009865A2" w:rsidP="004A0D66">
      <w:pPr>
        <w:spacing w:after="0" w:line="240" w:lineRule="auto"/>
        <w:rPr>
          <w:rFonts w:ascii="Times New Roman" w:eastAsia="Times New Roman" w:hAnsi="Times New Roman" w:cs="Times New Roman"/>
          <w:sz w:val="24"/>
          <w:szCs w:val="24"/>
        </w:rPr>
      </w:pPr>
    </w:p>
    <w:p w:rsidR="009865A2" w:rsidRDefault="009865A2" w:rsidP="004A0D66">
      <w:pPr>
        <w:spacing w:after="0" w:line="240" w:lineRule="auto"/>
        <w:rPr>
          <w:rFonts w:ascii="Times New Roman" w:eastAsia="Times New Roman" w:hAnsi="Times New Roman" w:cs="Times New Roman"/>
          <w:sz w:val="24"/>
          <w:szCs w:val="24"/>
        </w:rPr>
      </w:pPr>
    </w:p>
    <w:p w:rsidR="00307072" w:rsidRDefault="00307072" w:rsidP="004A0D66">
      <w:pPr>
        <w:spacing w:after="0" w:line="240" w:lineRule="auto"/>
        <w:rPr>
          <w:rFonts w:ascii="Times New Roman" w:eastAsia="Times New Roman" w:hAnsi="Times New Roman" w:cs="Times New Roman"/>
          <w:sz w:val="24"/>
          <w:szCs w:val="24"/>
          <w:lang/>
        </w:rPr>
      </w:pPr>
    </w:p>
    <w:p w:rsidR="00EA5366" w:rsidRDefault="00EA5366" w:rsidP="004A0D66">
      <w:pPr>
        <w:spacing w:after="0" w:line="240" w:lineRule="auto"/>
        <w:rPr>
          <w:rFonts w:ascii="Times New Roman" w:eastAsia="Times New Roman" w:hAnsi="Times New Roman" w:cs="Times New Roman"/>
          <w:sz w:val="24"/>
          <w:szCs w:val="24"/>
          <w:lang/>
        </w:rPr>
      </w:pPr>
    </w:p>
    <w:p w:rsidR="00EA5366" w:rsidRDefault="00EA5366" w:rsidP="004A0D66">
      <w:pPr>
        <w:spacing w:after="0" w:line="240" w:lineRule="auto"/>
        <w:rPr>
          <w:rFonts w:ascii="Times New Roman" w:eastAsia="Times New Roman" w:hAnsi="Times New Roman" w:cs="Times New Roman"/>
          <w:sz w:val="24"/>
          <w:szCs w:val="24"/>
          <w:lang/>
        </w:rPr>
      </w:pPr>
    </w:p>
    <w:p w:rsidR="00EA5366" w:rsidRDefault="00EA5366" w:rsidP="004A0D66">
      <w:pPr>
        <w:spacing w:after="0" w:line="240" w:lineRule="auto"/>
        <w:rPr>
          <w:rFonts w:ascii="Times New Roman" w:eastAsia="Times New Roman" w:hAnsi="Times New Roman" w:cs="Times New Roman"/>
          <w:sz w:val="24"/>
          <w:szCs w:val="24"/>
          <w:lang/>
        </w:rPr>
      </w:pPr>
    </w:p>
    <w:p w:rsidR="00EA5366" w:rsidRDefault="00EA5366" w:rsidP="004A0D66">
      <w:pPr>
        <w:spacing w:after="0" w:line="240" w:lineRule="auto"/>
        <w:rPr>
          <w:rFonts w:ascii="Times New Roman" w:eastAsia="Times New Roman" w:hAnsi="Times New Roman" w:cs="Times New Roman"/>
          <w:sz w:val="24"/>
          <w:szCs w:val="24"/>
          <w:lang/>
        </w:rPr>
      </w:pPr>
    </w:p>
    <w:p w:rsidR="00EA5366" w:rsidRDefault="00EA5366" w:rsidP="004A0D66">
      <w:pPr>
        <w:spacing w:after="0" w:line="240" w:lineRule="auto"/>
        <w:rPr>
          <w:rFonts w:ascii="Times New Roman" w:eastAsia="Times New Roman" w:hAnsi="Times New Roman" w:cs="Times New Roman"/>
          <w:sz w:val="24"/>
          <w:szCs w:val="24"/>
          <w:lang/>
        </w:rPr>
      </w:pPr>
    </w:p>
    <w:p w:rsidR="00EA5366" w:rsidRDefault="00EA5366" w:rsidP="004A0D66">
      <w:pPr>
        <w:spacing w:after="0" w:line="240" w:lineRule="auto"/>
        <w:rPr>
          <w:rFonts w:ascii="Times New Roman" w:eastAsia="Times New Roman" w:hAnsi="Times New Roman" w:cs="Times New Roman"/>
          <w:sz w:val="24"/>
          <w:szCs w:val="24"/>
          <w:lang/>
        </w:rPr>
      </w:pPr>
    </w:p>
    <w:p w:rsidR="00EA5366" w:rsidRDefault="00EA5366" w:rsidP="004A0D66">
      <w:pPr>
        <w:spacing w:after="0" w:line="240" w:lineRule="auto"/>
        <w:rPr>
          <w:rFonts w:ascii="Times New Roman" w:eastAsia="Times New Roman" w:hAnsi="Times New Roman" w:cs="Times New Roman"/>
          <w:sz w:val="24"/>
          <w:szCs w:val="24"/>
          <w:lang/>
        </w:rPr>
      </w:pPr>
    </w:p>
    <w:p w:rsidR="00EA5366" w:rsidRDefault="00EA5366" w:rsidP="004A0D66">
      <w:pPr>
        <w:spacing w:after="0" w:line="240" w:lineRule="auto"/>
        <w:rPr>
          <w:rFonts w:ascii="Times New Roman" w:eastAsia="Times New Roman" w:hAnsi="Times New Roman" w:cs="Times New Roman"/>
          <w:sz w:val="24"/>
          <w:szCs w:val="24"/>
          <w:lang/>
        </w:rPr>
      </w:pPr>
    </w:p>
    <w:p w:rsidR="00EA5366" w:rsidRDefault="00EA5366" w:rsidP="004A0D66">
      <w:pPr>
        <w:spacing w:after="0" w:line="240" w:lineRule="auto"/>
        <w:rPr>
          <w:rFonts w:ascii="Times New Roman" w:eastAsia="Times New Roman" w:hAnsi="Times New Roman" w:cs="Times New Roman"/>
          <w:sz w:val="24"/>
          <w:szCs w:val="24"/>
          <w:lang/>
        </w:rPr>
      </w:pPr>
    </w:p>
    <w:p w:rsidR="00EA5366" w:rsidRDefault="00EA5366" w:rsidP="004A0D66">
      <w:pPr>
        <w:spacing w:after="0" w:line="240" w:lineRule="auto"/>
        <w:rPr>
          <w:rFonts w:ascii="Times New Roman" w:eastAsia="Times New Roman" w:hAnsi="Times New Roman" w:cs="Times New Roman"/>
          <w:sz w:val="24"/>
          <w:szCs w:val="24"/>
          <w:lang/>
        </w:rPr>
      </w:pPr>
    </w:p>
    <w:p w:rsidR="00EA5366" w:rsidRDefault="00EA5366" w:rsidP="004A0D66">
      <w:pPr>
        <w:spacing w:after="0" w:line="240" w:lineRule="auto"/>
        <w:rPr>
          <w:rFonts w:ascii="Times New Roman" w:eastAsia="Times New Roman" w:hAnsi="Times New Roman" w:cs="Times New Roman"/>
          <w:sz w:val="24"/>
          <w:szCs w:val="24"/>
          <w:lang/>
        </w:rPr>
      </w:pPr>
    </w:p>
    <w:p w:rsidR="00EA5366" w:rsidRDefault="00EA5366" w:rsidP="004A0D66">
      <w:pPr>
        <w:spacing w:after="0" w:line="240" w:lineRule="auto"/>
        <w:rPr>
          <w:rFonts w:ascii="Times New Roman" w:eastAsia="Times New Roman" w:hAnsi="Times New Roman" w:cs="Times New Roman"/>
          <w:sz w:val="24"/>
          <w:szCs w:val="24"/>
          <w:lang/>
        </w:rPr>
      </w:pPr>
    </w:p>
    <w:p w:rsidR="00EA5366" w:rsidRDefault="00EA5366" w:rsidP="004A0D66">
      <w:pPr>
        <w:spacing w:after="0" w:line="240" w:lineRule="auto"/>
        <w:rPr>
          <w:rFonts w:ascii="Times New Roman" w:eastAsia="Times New Roman" w:hAnsi="Times New Roman" w:cs="Times New Roman"/>
          <w:sz w:val="24"/>
          <w:szCs w:val="24"/>
          <w:lang/>
        </w:rPr>
      </w:pPr>
    </w:p>
    <w:p w:rsidR="00EA5366" w:rsidRDefault="00EA5366" w:rsidP="004A0D66">
      <w:pPr>
        <w:spacing w:after="0" w:line="240" w:lineRule="auto"/>
        <w:rPr>
          <w:rFonts w:ascii="Times New Roman" w:eastAsia="Times New Roman" w:hAnsi="Times New Roman" w:cs="Times New Roman"/>
          <w:sz w:val="24"/>
          <w:szCs w:val="24"/>
          <w:lang/>
        </w:rPr>
      </w:pPr>
    </w:p>
    <w:p w:rsidR="00EA5366" w:rsidRDefault="00EA5366" w:rsidP="004A0D66">
      <w:pPr>
        <w:spacing w:after="0" w:line="240" w:lineRule="auto"/>
        <w:rPr>
          <w:rFonts w:ascii="Times New Roman" w:eastAsia="Times New Roman" w:hAnsi="Times New Roman" w:cs="Times New Roman"/>
          <w:sz w:val="24"/>
          <w:szCs w:val="24"/>
          <w:lang/>
        </w:rPr>
      </w:pPr>
    </w:p>
    <w:p w:rsidR="00EA5366" w:rsidRDefault="00EA5366" w:rsidP="004A0D66">
      <w:pPr>
        <w:spacing w:after="0" w:line="240" w:lineRule="auto"/>
        <w:rPr>
          <w:rFonts w:ascii="Times New Roman" w:eastAsia="Times New Roman" w:hAnsi="Times New Roman" w:cs="Times New Roman"/>
          <w:sz w:val="24"/>
          <w:szCs w:val="24"/>
          <w:lang/>
        </w:rPr>
      </w:pPr>
    </w:p>
    <w:p w:rsidR="00EA5366" w:rsidRDefault="00EA5366" w:rsidP="004A0D66">
      <w:pPr>
        <w:spacing w:after="0" w:line="240" w:lineRule="auto"/>
        <w:rPr>
          <w:rFonts w:ascii="Times New Roman" w:eastAsia="Times New Roman" w:hAnsi="Times New Roman" w:cs="Times New Roman"/>
          <w:sz w:val="24"/>
          <w:szCs w:val="24"/>
          <w:lang/>
        </w:rPr>
      </w:pPr>
    </w:p>
    <w:p w:rsidR="00EA5366" w:rsidRDefault="00EA5366" w:rsidP="004A0D66">
      <w:pPr>
        <w:spacing w:after="0" w:line="240" w:lineRule="auto"/>
        <w:rPr>
          <w:rFonts w:ascii="Times New Roman" w:eastAsia="Times New Roman" w:hAnsi="Times New Roman" w:cs="Times New Roman"/>
          <w:sz w:val="24"/>
          <w:szCs w:val="24"/>
          <w:lang/>
        </w:rPr>
      </w:pPr>
    </w:p>
    <w:p w:rsidR="00EA5366" w:rsidRDefault="00EA5366" w:rsidP="004A0D66">
      <w:pPr>
        <w:spacing w:after="0" w:line="240" w:lineRule="auto"/>
        <w:rPr>
          <w:rFonts w:ascii="Times New Roman" w:eastAsia="Times New Roman" w:hAnsi="Times New Roman" w:cs="Times New Roman"/>
          <w:sz w:val="24"/>
          <w:szCs w:val="24"/>
          <w:lang/>
        </w:rPr>
      </w:pPr>
    </w:p>
    <w:p w:rsidR="00EA5366" w:rsidRDefault="00EA5366" w:rsidP="004A0D66">
      <w:pPr>
        <w:spacing w:after="0" w:line="240" w:lineRule="auto"/>
        <w:rPr>
          <w:rFonts w:ascii="Times New Roman" w:eastAsia="Times New Roman" w:hAnsi="Times New Roman" w:cs="Times New Roman"/>
          <w:sz w:val="24"/>
          <w:szCs w:val="24"/>
          <w:lang/>
        </w:rPr>
      </w:pPr>
    </w:p>
    <w:p w:rsidR="00307072" w:rsidRDefault="00307072" w:rsidP="004A0D66">
      <w:pPr>
        <w:spacing w:after="0" w:line="240" w:lineRule="auto"/>
        <w:rPr>
          <w:rFonts w:ascii="Times New Roman" w:eastAsia="Times New Roman" w:hAnsi="Times New Roman" w:cs="Times New Roman"/>
          <w:sz w:val="24"/>
          <w:szCs w:val="24"/>
        </w:rPr>
      </w:pPr>
    </w:p>
    <w:p w:rsidR="009865A2" w:rsidRPr="009865A2" w:rsidRDefault="009865A2" w:rsidP="004A0D66">
      <w:pPr>
        <w:spacing w:after="0" w:line="240" w:lineRule="auto"/>
        <w:rPr>
          <w:rFonts w:ascii="Times New Roman" w:eastAsia="Times New Roman" w:hAnsi="Times New Roman" w:cs="Times New Roman"/>
          <w:sz w:val="24"/>
          <w:szCs w:val="24"/>
        </w:rPr>
      </w:pPr>
    </w:p>
    <w:p w:rsidR="004A0D66" w:rsidRPr="004A0D66" w:rsidRDefault="004A0D66" w:rsidP="004A0D66">
      <w:pPr>
        <w:spacing w:after="0" w:line="240" w:lineRule="auto"/>
        <w:rPr>
          <w:rFonts w:ascii="Times New Roman" w:eastAsia="Times New Roman" w:hAnsi="Times New Roman" w:cs="Times New Roman"/>
          <w:sz w:val="24"/>
          <w:szCs w:val="24"/>
        </w:rPr>
      </w:pPr>
      <w:r w:rsidRPr="004A0D66">
        <w:rPr>
          <w:rFonts w:ascii="Times New Roman" w:eastAsia="Times New Roman" w:hAnsi="Times New Roman" w:cs="Times New Roman"/>
          <w:sz w:val="24"/>
          <w:szCs w:val="24"/>
        </w:rPr>
        <w:t xml:space="preserve">Извештај </w:t>
      </w:r>
      <w:r w:rsidR="00E35A4B">
        <w:rPr>
          <w:rFonts w:ascii="Times New Roman" w:eastAsia="Times New Roman" w:hAnsi="Times New Roman" w:cs="Times New Roman"/>
          <w:sz w:val="24"/>
          <w:szCs w:val="24"/>
        </w:rPr>
        <w:t xml:space="preserve">о реализацији </w:t>
      </w:r>
      <w:proofErr w:type="gramStart"/>
      <w:r w:rsidR="009B3683">
        <w:rPr>
          <w:rFonts w:ascii="Times New Roman" w:eastAsia="Times New Roman" w:hAnsi="Times New Roman" w:cs="Times New Roman"/>
          <w:sz w:val="24"/>
          <w:szCs w:val="24"/>
        </w:rPr>
        <w:t xml:space="preserve">активности </w:t>
      </w:r>
      <w:r w:rsidR="007228C8">
        <w:rPr>
          <w:rFonts w:ascii="Times New Roman" w:eastAsia="Times New Roman" w:hAnsi="Times New Roman" w:cs="Times New Roman"/>
          <w:sz w:val="24"/>
          <w:szCs w:val="24"/>
        </w:rPr>
        <w:t xml:space="preserve"> </w:t>
      </w:r>
      <w:r w:rsidR="00E35A4B">
        <w:rPr>
          <w:rFonts w:ascii="Times New Roman" w:eastAsia="Times New Roman" w:hAnsi="Times New Roman" w:cs="Times New Roman"/>
          <w:sz w:val="24"/>
          <w:szCs w:val="24"/>
        </w:rPr>
        <w:t>ГПРШ</w:t>
      </w:r>
      <w:proofErr w:type="gramEnd"/>
      <w:r w:rsidR="00E35A4B">
        <w:rPr>
          <w:rFonts w:ascii="Times New Roman" w:eastAsia="Times New Roman" w:hAnsi="Times New Roman" w:cs="Times New Roman"/>
          <w:sz w:val="24"/>
          <w:szCs w:val="24"/>
        </w:rPr>
        <w:t xml:space="preserve"> и извештај </w:t>
      </w:r>
      <w:r w:rsidR="007228C8">
        <w:rPr>
          <w:rFonts w:ascii="Times New Roman" w:eastAsia="Times New Roman" w:hAnsi="Times New Roman" w:cs="Times New Roman"/>
          <w:sz w:val="24"/>
          <w:szCs w:val="24"/>
        </w:rPr>
        <w:t xml:space="preserve">в.д. </w:t>
      </w:r>
      <w:r w:rsidRPr="004A0D66">
        <w:rPr>
          <w:rFonts w:ascii="Times New Roman" w:eastAsia="Times New Roman" w:hAnsi="Times New Roman" w:cs="Times New Roman"/>
          <w:sz w:val="24"/>
          <w:szCs w:val="24"/>
        </w:rPr>
        <w:t xml:space="preserve">директора о раду школе </w:t>
      </w:r>
      <w:r w:rsidR="009B3683">
        <w:rPr>
          <w:rFonts w:ascii="Times New Roman" w:eastAsia="Times New Roman" w:hAnsi="Times New Roman" w:cs="Times New Roman"/>
          <w:sz w:val="24"/>
          <w:szCs w:val="24"/>
        </w:rPr>
        <w:t>на крају првог полугодишта ш</w:t>
      </w:r>
      <w:r w:rsidR="007228C8">
        <w:rPr>
          <w:rFonts w:ascii="Times New Roman" w:eastAsia="Times New Roman" w:hAnsi="Times New Roman" w:cs="Times New Roman"/>
          <w:sz w:val="24"/>
          <w:szCs w:val="24"/>
        </w:rPr>
        <w:t>колске 2025/2026</w:t>
      </w:r>
      <w:r w:rsidR="009B3683">
        <w:rPr>
          <w:rFonts w:ascii="Times New Roman" w:eastAsia="Times New Roman" w:hAnsi="Times New Roman" w:cs="Times New Roman"/>
          <w:sz w:val="24"/>
          <w:szCs w:val="24"/>
        </w:rPr>
        <w:t xml:space="preserve">. </w:t>
      </w:r>
      <w:proofErr w:type="gramStart"/>
      <w:r w:rsidR="009B3683">
        <w:rPr>
          <w:rFonts w:ascii="Times New Roman" w:eastAsia="Times New Roman" w:hAnsi="Times New Roman" w:cs="Times New Roman"/>
          <w:sz w:val="24"/>
          <w:szCs w:val="24"/>
        </w:rPr>
        <w:t>године</w:t>
      </w:r>
      <w:proofErr w:type="gramEnd"/>
      <w:r w:rsidR="009B3683">
        <w:rPr>
          <w:rFonts w:ascii="Times New Roman" w:eastAsia="Times New Roman" w:hAnsi="Times New Roman" w:cs="Times New Roman"/>
          <w:sz w:val="24"/>
          <w:szCs w:val="24"/>
        </w:rPr>
        <w:t xml:space="preserve"> </w:t>
      </w:r>
      <w:r w:rsidRPr="004A0D66">
        <w:rPr>
          <w:rFonts w:ascii="Times New Roman" w:eastAsia="Times New Roman" w:hAnsi="Times New Roman" w:cs="Times New Roman"/>
          <w:sz w:val="24"/>
          <w:szCs w:val="24"/>
        </w:rPr>
        <w:t>је усвојен на сед</w:t>
      </w:r>
      <w:r w:rsidR="00E35A4B">
        <w:rPr>
          <w:rFonts w:ascii="Times New Roman" w:eastAsia="Times New Roman" w:hAnsi="Times New Roman" w:cs="Times New Roman"/>
          <w:sz w:val="24"/>
          <w:szCs w:val="24"/>
        </w:rPr>
        <w:t xml:space="preserve">ници Школског одбора </w:t>
      </w:r>
      <w:r w:rsidR="00E9240D">
        <w:rPr>
          <w:rFonts w:ascii="Times New Roman" w:eastAsia="Times New Roman" w:hAnsi="Times New Roman" w:cs="Times New Roman"/>
          <w:sz w:val="24"/>
          <w:szCs w:val="24"/>
        </w:rPr>
        <w:t>29.01.2026</w:t>
      </w:r>
      <w:r w:rsidRPr="004A0D66">
        <w:rPr>
          <w:rFonts w:ascii="Times New Roman" w:eastAsia="Times New Roman" w:hAnsi="Times New Roman" w:cs="Times New Roman"/>
          <w:sz w:val="24"/>
          <w:szCs w:val="24"/>
        </w:rPr>
        <w:t>.</w:t>
      </w:r>
    </w:p>
    <w:p w:rsidR="004A0D66" w:rsidRPr="004A0D66" w:rsidRDefault="004A0D66" w:rsidP="004A0D66">
      <w:pPr>
        <w:spacing w:after="0" w:line="240" w:lineRule="auto"/>
        <w:rPr>
          <w:rFonts w:ascii="Times New Roman" w:eastAsia="Times New Roman" w:hAnsi="Times New Roman" w:cs="Times New Roman"/>
          <w:sz w:val="24"/>
          <w:szCs w:val="24"/>
        </w:rPr>
      </w:pPr>
    </w:p>
    <w:p w:rsidR="004A0D66" w:rsidRPr="004A0D66" w:rsidRDefault="004A0D66" w:rsidP="004A0D66">
      <w:pPr>
        <w:spacing w:after="0" w:line="240" w:lineRule="auto"/>
        <w:rPr>
          <w:rFonts w:ascii="Times New Roman" w:eastAsia="Times New Roman" w:hAnsi="Times New Roman" w:cs="Times New Roman"/>
          <w:sz w:val="24"/>
          <w:szCs w:val="24"/>
        </w:rPr>
      </w:pP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p>
    <w:p w:rsidR="004A0D66" w:rsidRPr="004A0D66" w:rsidRDefault="004A0D66" w:rsidP="004A0D66">
      <w:pPr>
        <w:spacing w:after="0" w:line="240" w:lineRule="auto"/>
        <w:rPr>
          <w:rFonts w:ascii="Times New Roman" w:eastAsia="Times New Roman" w:hAnsi="Times New Roman" w:cs="Times New Roman"/>
          <w:sz w:val="24"/>
          <w:szCs w:val="24"/>
        </w:rPr>
      </w:pPr>
    </w:p>
    <w:p w:rsidR="004A0D66" w:rsidRPr="004A0D66" w:rsidRDefault="004A0D66" w:rsidP="004A0D66">
      <w:pPr>
        <w:spacing w:after="0" w:line="240" w:lineRule="auto"/>
        <w:rPr>
          <w:rFonts w:ascii="Times New Roman" w:eastAsia="Times New Roman" w:hAnsi="Times New Roman" w:cs="Times New Roman"/>
          <w:sz w:val="24"/>
          <w:szCs w:val="24"/>
        </w:rPr>
      </w:pPr>
    </w:p>
    <w:p w:rsidR="004A0D66" w:rsidRPr="004A0D66" w:rsidRDefault="004A0D66" w:rsidP="004A0D66">
      <w:pPr>
        <w:spacing w:after="0" w:line="240" w:lineRule="auto"/>
        <w:rPr>
          <w:rFonts w:ascii="Times New Roman" w:eastAsia="Times New Roman" w:hAnsi="Times New Roman" w:cs="Times New Roman"/>
          <w:sz w:val="24"/>
          <w:szCs w:val="24"/>
        </w:rPr>
      </w:pPr>
    </w:p>
    <w:p w:rsidR="004A0D66" w:rsidRPr="004A0D66" w:rsidRDefault="004A0D66" w:rsidP="004A0D66">
      <w:pPr>
        <w:spacing w:after="0" w:line="240" w:lineRule="auto"/>
        <w:rPr>
          <w:rFonts w:ascii="Times New Roman" w:eastAsia="Times New Roman" w:hAnsi="Times New Roman" w:cs="Times New Roman"/>
          <w:sz w:val="24"/>
          <w:szCs w:val="24"/>
        </w:rPr>
      </w:pPr>
    </w:p>
    <w:p w:rsidR="004A0D66" w:rsidRPr="004A0D66" w:rsidRDefault="004A0D66" w:rsidP="004A0D66">
      <w:pPr>
        <w:spacing w:after="0" w:line="240" w:lineRule="auto"/>
        <w:rPr>
          <w:rFonts w:ascii="Times New Roman" w:eastAsia="Times New Roman" w:hAnsi="Times New Roman" w:cs="Times New Roman"/>
          <w:sz w:val="24"/>
          <w:szCs w:val="24"/>
        </w:rPr>
      </w:pP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t>Председник Школског одбора</w:t>
      </w:r>
    </w:p>
    <w:p w:rsidR="004A0D66" w:rsidRPr="004A0D66" w:rsidRDefault="004A0D66" w:rsidP="004A0D66">
      <w:pPr>
        <w:spacing w:after="0" w:line="240" w:lineRule="auto"/>
        <w:rPr>
          <w:rFonts w:ascii="Times New Roman" w:eastAsia="Times New Roman" w:hAnsi="Times New Roman" w:cs="Times New Roman"/>
          <w:sz w:val="24"/>
          <w:szCs w:val="24"/>
        </w:rPr>
      </w:pP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t xml:space="preserve">       Данијела Станковић</w:t>
      </w:r>
    </w:p>
    <w:p w:rsidR="004A0D66" w:rsidRPr="004A0D66" w:rsidRDefault="004A0D66" w:rsidP="004A0D66">
      <w:pPr>
        <w:spacing w:after="0" w:line="240" w:lineRule="auto"/>
        <w:rPr>
          <w:rFonts w:ascii="Times New Roman" w:eastAsia="Times New Roman" w:hAnsi="Times New Roman" w:cs="Times New Roman"/>
          <w:sz w:val="24"/>
          <w:szCs w:val="24"/>
        </w:rPr>
      </w:pP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r>
      <w:r w:rsidRPr="004A0D66">
        <w:rPr>
          <w:rFonts w:ascii="Times New Roman" w:eastAsia="Times New Roman" w:hAnsi="Times New Roman" w:cs="Times New Roman"/>
          <w:sz w:val="24"/>
          <w:szCs w:val="24"/>
        </w:rPr>
        <w:tab/>
        <w:t>________________________</w:t>
      </w:r>
    </w:p>
    <w:p w:rsidR="004A0D66" w:rsidRPr="008D4FF3" w:rsidRDefault="004A0D66" w:rsidP="004A0D66">
      <w:pPr>
        <w:rPr>
          <w:rFonts w:ascii="Times New Roman" w:hAnsi="Times New Roman" w:cs="Times New Roman"/>
          <w:color w:val="000000" w:themeColor="text1"/>
          <w:sz w:val="28"/>
          <w:szCs w:val="28"/>
        </w:rPr>
      </w:pPr>
    </w:p>
    <w:sectPr w:rsidR="004A0D66" w:rsidRPr="008D4FF3" w:rsidSect="006B755B">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E05" w:rsidRDefault="00336E05">
      <w:pPr>
        <w:spacing w:after="0" w:line="240" w:lineRule="auto"/>
      </w:pPr>
      <w:r>
        <w:separator/>
      </w:r>
    </w:p>
  </w:endnote>
  <w:endnote w:type="continuationSeparator" w:id="0">
    <w:p w:rsidR="00336E05" w:rsidRDefault="00336E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7510737"/>
      <w:docPartObj>
        <w:docPartGallery w:val="Page Numbers (Bottom of Page)"/>
        <w:docPartUnique/>
      </w:docPartObj>
    </w:sdtPr>
    <w:sdtContent>
      <w:p w:rsidR="0089143C" w:rsidRDefault="0089143C">
        <w:pPr>
          <w:pStyle w:val="Footer"/>
          <w:jc w:val="right"/>
        </w:pPr>
        <w:fldSimple w:instr=" PAGE   \* MERGEFORMAT ">
          <w:r w:rsidR="00367CE7">
            <w:rPr>
              <w:noProof/>
            </w:rPr>
            <w:t>51</w:t>
          </w:r>
        </w:fldSimple>
      </w:p>
    </w:sdtContent>
  </w:sdt>
  <w:p w:rsidR="0089143C" w:rsidRDefault="008914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E05" w:rsidRDefault="00336E05">
      <w:pPr>
        <w:spacing w:after="0" w:line="240" w:lineRule="auto"/>
      </w:pPr>
      <w:r>
        <w:separator/>
      </w:r>
    </w:p>
  </w:footnote>
  <w:footnote w:type="continuationSeparator" w:id="0">
    <w:p w:rsidR="00336E05" w:rsidRDefault="00336E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23811"/>
    <w:multiLevelType w:val="multilevel"/>
    <w:tmpl w:val="90F6919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4768F8"/>
    <w:multiLevelType w:val="hybridMultilevel"/>
    <w:tmpl w:val="81006EE6"/>
    <w:lvl w:ilvl="0" w:tplc="04090001">
      <w:start w:val="1"/>
      <w:numFmt w:val="bullet"/>
      <w:lvlText w:val=""/>
      <w:lvlJc w:val="left"/>
      <w:pPr>
        <w:tabs>
          <w:tab w:val="num" w:pos="1842"/>
        </w:tabs>
        <w:ind w:left="1842" w:hanging="360"/>
      </w:pPr>
      <w:rPr>
        <w:rFonts w:ascii="Symbol" w:hAnsi="Symbol" w:hint="default"/>
      </w:rPr>
    </w:lvl>
    <w:lvl w:ilvl="1" w:tplc="04090003" w:tentative="1">
      <w:start w:val="1"/>
      <w:numFmt w:val="bullet"/>
      <w:lvlText w:val="o"/>
      <w:lvlJc w:val="left"/>
      <w:pPr>
        <w:tabs>
          <w:tab w:val="num" w:pos="2562"/>
        </w:tabs>
        <w:ind w:left="2562" w:hanging="360"/>
      </w:pPr>
      <w:rPr>
        <w:rFonts w:ascii="Courier New" w:hAnsi="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2">
    <w:nsid w:val="09F11BC8"/>
    <w:multiLevelType w:val="multilevel"/>
    <w:tmpl w:val="D65662C0"/>
    <w:lvl w:ilvl="0">
      <w:start w:val="1"/>
      <w:numFmt w:val="decimal"/>
      <w:pStyle w:val="Heading1"/>
      <w:suff w:val="space"/>
      <w:lvlText w:val="Chapter %1"/>
      <w:lvlJc w:val="left"/>
      <w:pPr>
        <w:ind w:left="1844"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nsid w:val="0DDE4150"/>
    <w:multiLevelType w:val="multilevel"/>
    <w:tmpl w:val="90F6919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47594E"/>
    <w:multiLevelType w:val="multilevel"/>
    <w:tmpl w:val="90F6919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C5330B"/>
    <w:multiLevelType w:val="hybridMultilevel"/>
    <w:tmpl w:val="BFBC2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426B1"/>
    <w:multiLevelType w:val="hybridMultilevel"/>
    <w:tmpl w:val="EA28904C"/>
    <w:lvl w:ilvl="0" w:tplc="FDFEB0BE">
      <w:start w:val="2"/>
      <w:numFmt w:val="bullet"/>
      <w:lvlText w:val="-"/>
      <w:lvlJc w:val="left"/>
      <w:pPr>
        <w:ind w:left="624" w:hanging="360"/>
      </w:pPr>
      <w:rPr>
        <w:rFonts w:ascii="Times New Roman" w:eastAsia="Times New Roman" w:hAnsi="Times New Roman" w:cs="Times New Roman" w:hint="default"/>
        <w:w w:val="100"/>
      </w:rPr>
    </w:lvl>
    <w:lvl w:ilvl="1" w:tplc="04090003" w:tentative="1">
      <w:start w:val="1"/>
      <w:numFmt w:val="bullet"/>
      <w:lvlText w:val="o"/>
      <w:lvlJc w:val="left"/>
      <w:pPr>
        <w:ind w:left="1344" w:hanging="360"/>
      </w:pPr>
      <w:rPr>
        <w:rFonts w:ascii="Courier New" w:hAnsi="Courier New" w:cs="Courier New" w:hint="default"/>
      </w:rPr>
    </w:lvl>
    <w:lvl w:ilvl="2" w:tplc="04090005" w:tentative="1">
      <w:start w:val="1"/>
      <w:numFmt w:val="bullet"/>
      <w:lvlText w:val=""/>
      <w:lvlJc w:val="left"/>
      <w:pPr>
        <w:ind w:left="2064" w:hanging="360"/>
      </w:pPr>
      <w:rPr>
        <w:rFonts w:ascii="Wingdings" w:hAnsi="Wingdings" w:hint="default"/>
      </w:rPr>
    </w:lvl>
    <w:lvl w:ilvl="3" w:tplc="04090001" w:tentative="1">
      <w:start w:val="1"/>
      <w:numFmt w:val="bullet"/>
      <w:lvlText w:val=""/>
      <w:lvlJc w:val="left"/>
      <w:pPr>
        <w:ind w:left="2784" w:hanging="360"/>
      </w:pPr>
      <w:rPr>
        <w:rFonts w:ascii="Symbol" w:hAnsi="Symbol" w:hint="default"/>
      </w:rPr>
    </w:lvl>
    <w:lvl w:ilvl="4" w:tplc="04090003" w:tentative="1">
      <w:start w:val="1"/>
      <w:numFmt w:val="bullet"/>
      <w:lvlText w:val="o"/>
      <w:lvlJc w:val="left"/>
      <w:pPr>
        <w:ind w:left="3504" w:hanging="360"/>
      </w:pPr>
      <w:rPr>
        <w:rFonts w:ascii="Courier New" w:hAnsi="Courier New" w:cs="Courier New" w:hint="default"/>
      </w:rPr>
    </w:lvl>
    <w:lvl w:ilvl="5" w:tplc="04090005" w:tentative="1">
      <w:start w:val="1"/>
      <w:numFmt w:val="bullet"/>
      <w:lvlText w:val=""/>
      <w:lvlJc w:val="left"/>
      <w:pPr>
        <w:ind w:left="4224" w:hanging="360"/>
      </w:pPr>
      <w:rPr>
        <w:rFonts w:ascii="Wingdings" w:hAnsi="Wingdings" w:hint="default"/>
      </w:rPr>
    </w:lvl>
    <w:lvl w:ilvl="6" w:tplc="04090001" w:tentative="1">
      <w:start w:val="1"/>
      <w:numFmt w:val="bullet"/>
      <w:lvlText w:val=""/>
      <w:lvlJc w:val="left"/>
      <w:pPr>
        <w:ind w:left="4944" w:hanging="360"/>
      </w:pPr>
      <w:rPr>
        <w:rFonts w:ascii="Symbol" w:hAnsi="Symbol" w:hint="default"/>
      </w:rPr>
    </w:lvl>
    <w:lvl w:ilvl="7" w:tplc="04090003" w:tentative="1">
      <w:start w:val="1"/>
      <w:numFmt w:val="bullet"/>
      <w:lvlText w:val="o"/>
      <w:lvlJc w:val="left"/>
      <w:pPr>
        <w:ind w:left="5664" w:hanging="360"/>
      </w:pPr>
      <w:rPr>
        <w:rFonts w:ascii="Courier New" w:hAnsi="Courier New" w:cs="Courier New" w:hint="default"/>
      </w:rPr>
    </w:lvl>
    <w:lvl w:ilvl="8" w:tplc="04090005" w:tentative="1">
      <w:start w:val="1"/>
      <w:numFmt w:val="bullet"/>
      <w:lvlText w:val=""/>
      <w:lvlJc w:val="left"/>
      <w:pPr>
        <w:ind w:left="6384" w:hanging="360"/>
      </w:pPr>
      <w:rPr>
        <w:rFonts w:ascii="Wingdings" w:hAnsi="Wingdings" w:hint="default"/>
      </w:rPr>
    </w:lvl>
  </w:abstractNum>
  <w:abstractNum w:abstractNumId="7">
    <w:nsid w:val="17467E00"/>
    <w:multiLevelType w:val="hybridMultilevel"/>
    <w:tmpl w:val="3536AEC8"/>
    <w:lvl w:ilvl="0" w:tplc="450C4CE2">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B049A0"/>
    <w:multiLevelType w:val="hybridMultilevel"/>
    <w:tmpl w:val="AAAC2516"/>
    <w:lvl w:ilvl="0" w:tplc="04090001">
      <w:start w:val="1"/>
      <w:numFmt w:val="bullet"/>
      <w:lvlText w:val=""/>
      <w:lvlJc w:val="left"/>
      <w:pPr>
        <w:tabs>
          <w:tab w:val="num" w:pos="1842"/>
        </w:tabs>
        <w:ind w:left="1842" w:hanging="360"/>
      </w:pPr>
      <w:rPr>
        <w:rFonts w:ascii="Symbol" w:hAnsi="Symbol" w:hint="default"/>
      </w:rPr>
    </w:lvl>
    <w:lvl w:ilvl="1" w:tplc="04090003" w:tentative="1">
      <w:start w:val="1"/>
      <w:numFmt w:val="bullet"/>
      <w:lvlText w:val="o"/>
      <w:lvlJc w:val="left"/>
      <w:pPr>
        <w:tabs>
          <w:tab w:val="num" w:pos="2562"/>
        </w:tabs>
        <w:ind w:left="2562" w:hanging="360"/>
      </w:pPr>
      <w:rPr>
        <w:rFonts w:ascii="Courier New" w:hAnsi="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9">
    <w:nsid w:val="2532214D"/>
    <w:multiLevelType w:val="hybridMultilevel"/>
    <w:tmpl w:val="96221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A3875"/>
    <w:multiLevelType w:val="multilevel"/>
    <w:tmpl w:val="90F6919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1F27A5"/>
    <w:multiLevelType w:val="hybridMultilevel"/>
    <w:tmpl w:val="51EC55A2"/>
    <w:lvl w:ilvl="0" w:tplc="94E821FE">
      <w:start w:val="1"/>
      <w:numFmt w:val="decimal"/>
      <w:lvlText w:val="%1."/>
      <w:lvlJc w:val="left"/>
      <w:pPr>
        <w:ind w:left="720" w:hanging="360"/>
      </w:pPr>
    </w:lvl>
    <w:lvl w:ilvl="1" w:tplc="7AB0127C">
      <w:start w:val="1"/>
      <w:numFmt w:val="lowerLetter"/>
      <w:lvlText w:val="%2."/>
      <w:lvlJc w:val="left"/>
      <w:pPr>
        <w:ind w:left="1440" w:hanging="360"/>
      </w:pPr>
    </w:lvl>
    <w:lvl w:ilvl="2" w:tplc="70DAE078">
      <w:start w:val="1"/>
      <w:numFmt w:val="lowerRoman"/>
      <w:lvlText w:val="%3."/>
      <w:lvlJc w:val="right"/>
      <w:pPr>
        <w:ind w:left="2160" w:hanging="180"/>
      </w:pPr>
    </w:lvl>
    <w:lvl w:ilvl="3" w:tplc="DAC2BC60">
      <w:start w:val="1"/>
      <w:numFmt w:val="decimal"/>
      <w:lvlText w:val="%4."/>
      <w:lvlJc w:val="left"/>
      <w:pPr>
        <w:ind w:left="2880" w:hanging="360"/>
      </w:pPr>
    </w:lvl>
    <w:lvl w:ilvl="4" w:tplc="2816320E">
      <w:start w:val="1"/>
      <w:numFmt w:val="lowerLetter"/>
      <w:lvlText w:val="%5."/>
      <w:lvlJc w:val="left"/>
      <w:pPr>
        <w:ind w:left="3600" w:hanging="360"/>
      </w:pPr>
    </w:lvl>
    <w:lvl w:ilvl="5" w:tplc="AC220DA2">
      <w:start w:val="1"/>
      <w:numFmt w:val="lowerRoman"/>
      <w:lvlText w:val="%6."/>
      <w:lvlJc w:val="right"/>
      <w:pPr>
        <w:ind w:left="4320" w:hanging="180"/>
      </w:pPr>
    </w:lvl>
    <w:lvl w:ilvl="6" w:tplc="79EE18AE">
      <w:start w:val="1"/>
      <w:numFmt w:val="decimal"/>
      <w:lvlText w:val="%7."/>
      <w:lvlJc w:val="left"/>
      <w:pPr>
        <w:ind w:left="5040" w:hanging="360"/>
      </w:pPr>
    </w:lvl>
    <w:lvl w:ilvl="7" w:tplc="4B8CD314">
      <w:start w:val="1"/>
      <w:numFmt w:val="lowerLetter"/>
      <w:lvlText w:val="%8."/>
      <w:lvlJc w:val="left"/>
      <w:pPr>
        <w:ind w:left="5760" w:hanging="360"/>
      </w:pPr>
    </w:lvl>
    <w:lvl w:ilvl="8" w:tplc="4D9235A2">
      <w:start w:val="1"/>
      <w:numFmt w:val="lowerRoman"/>
      <w:lvlText w:val="%9."/>
      <w:lvlJc w:val="right"/>
      <w:pPr>
        <w:ind w:left="6480" w:hanging="180"/>
      </w:pPr>
    </w:lvl>
  </w:abstractNum>
  <w:abstractNum w:abstractNumId="12">
    <w:nsid w:val="3D9B1294"/>
    <w:multiLevelType w:val="hybridMultilevel"/>
    <w:tmpl w:val="F73C6D82"/>
    <w:lvl w:ilvl="0" w:tplc="450C4CE2">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13036D"/>
    <w:multiLevelType w:val="hybridMultilevel"/>
    <w:tmpl w:val="51EC55A2"/>
    <w:lvl w:ilvl="0" w:tplc="94E821FE">
      <w:start w:val="1"/>
      <w:numFmt w:val="decimal"/>
      <w:lvlText w:val="%1."/>
      <w:lvlJc w:val="left"/>
      <w:pPr>
        <w:ind w:left="720" w:hanging="360"/>
      </w:pPr>
    </w:lvl>
    <w:lvl w:ilvl="1" w:tplc="7AB0127C">
      <w:start w:val="1"/>
      <w:numFmt w:val="lowerLetter"/>
      <w:lvlText w:val="%2."/>
      <w:lvlJc w:val="left"/>
      <w:pPr>
        <w:ind w:left="1440" w:hanging="360"/>
      </w:pPr>
    </w:lvl>
    <w:lvl w:ilvl="2" w:tplc="70DAE078">
      <w:start w:val="1"/>
      <w:numFmt w:val="lowerRoman"/>
      <w:lvlText w:val="%3."/>
      <w:lvlJc w:val="right"/>
      <w:pPr>
        <w:ind w:left="2160" w:hanging="180"/>
      </w:pPr>
    </w:lvl>
    <w:lvl w:ilvl="3" w:tplc="DAC2BC60">
      <w:start w:val="1"/>
      <w:numFmt w:val="decimal"/>
      <w:lvlText w:val="%4."/>
      <w:lvlJc w:val="left"/>
      <w:pPr>
        <w:ind w:left="2880" w:hanging="360"/>
      </w:pPr>
    </w:lvl>
    <w:lvl w:ilvl="4" w:tplc="2816320E">
      <w:start w:val="1"/>
      <w:numFmt w:val="lowerLetter"/>
      <w:lvlText w:val="%5."/>
      <w:lvlJc w:val="left"/>
      <w:pPr>
        <w:ind w:left="3600" w:hanging="360"/>
      </w:pPr>
    </w:lvl>
    <w:lvl w:ilvl="5" w:tplc="AC220DA2">
      <w:start w:val="1"/>
      <w:numFmt w:val="lowerRoman"/>
      <w:lvlText w:val="%6."/>
      <w:lvlJc w:val="right"/>
      <w:pPr>
        <w:ind w:left="4320" w:hanging="180"/>
      </w:pPr>
    </w:lvl>
    <w:lvl w:ilvl="6" w:tplc="79EE18AE">
      <w:start w:val="1"/>
      <w:numFmt w:val="decimal"/>
      <w:lvlText w:val="%7."/>
      <w:lvlJc w:val="left"/>
      <w:pPr>
        <w:ind w:left="5040" w:hanging="360"/>
      </w:pPr>
    </w:lvl>
    <w:lvl w:ilvl="7" w:tplc="4B8CD314">
      <w:start w:val="1"/>
      <w:numFmt w:val="lowerLetter"/>
      <w:lvlText w:val="%8."/>
      <w:lvlJc w:val="left"/>
      <w:pPr>
        <w:ind w:left="5760" w:hanging="360"/>
      </w:pPr>
    </w:lvl>
    <w:lvl w:ilvl="8" w:tplc="4D9235A2">
      <w:start w:val="1"/>
      <w:numFmt w:val="lowerRoman"/>
      <w:lvlText w:val="%9."/>
      <w:lvlJc w:val="right"/>
      <w:pPr>
        <w:ind w:left="6480" w:hanging="180"/>
      </w:pPr>
    </w:lvl>
  </w:abstractNum>
  <w:abstractNum w:abstractNumId="14">
    <w:nsid w:val="4432675C"/>
    <w:multiLevelType w:val="multilevel"/>
    <w:tmpl w:val="90F6919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C869C8"/>
    <w:multiLevelType w:val="multilevel"/>
    <w:tmpl w:val="BC3281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012DFD"/>
    <w:multiLevelType w:val="hybridMultilevel"/>
    <w:tmpl w:val="6592066E"/>
    <w:lvl w:ilvl="0" w:tplc="CF6E4DEA">
      <w:start w:val="3"/>
      <w:numFmt w:val="bullet"/>
      <w:lvlText w:val="-"/>
      <w:lvlJc w:val="left"/>
      <w:pPr>
        <w:ind w:left="720" w:hanging="360"/>
      </w:pPr>
      <w:rPr>
        <w:rFonts w:ascii="Times New Roman" w:eastAsiaTheme="minorEastAsia" w:hAnsi="Times New Roman" w:cs="Times New Roman"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98211F"/>
    <w:multiLevelType w:val="multilevel"/>
    <w:tmpl w:val="90F6919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2A6E86"/>
    <w:multiLevelType w:val="hybridMultilevel"/>
    <w:tmpl w:val="48D0A662"/>
    <w:lvl w:ilvl="0" w:tplc="89D2C2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403610"/>
    <w:multiLevelType w:val="hybridMultilevel"/>
    <w:tmpl w:val="BF3881C0"/>
    <w:lvl w:ilvl="0" w:tplc="04090001">
      <w:start w:val="1"/>
      <w:numFmt w:val="bullet"/>
      <w:lvlText w:val=""/>
      <w:lvlJc w:val="left"/>
      <w:pPr>
        <w:tabs>
          <w:tab w:val="num" w:pos="1842"/>
        </w:tabs>
        <w:ind w:left="1842" w:hanging="360"/>
      </w:pPr>
      <w:rPr>
        <w:rFonts w:ascii="Symbol" w:hAnsi="Symbol" w:hint="default"/>
      </w:rPr>
    </w:lvl>
    <w:lvl w:ilvl="1" w:tplc="04090003" w:tentative="1">
      <w:start w:val="1"/>
      <w:numFmt w:val="bullet"/>
      <w:lvlText w:val="o"/>
      <w:lvlJc w:val="left"/>
      <w:pPr>
        <w:tabs>
          <w:tab w:val="num" w:pos="2562"/>
        </w:tabs>
        <w:ind w:left="2562" w:hanging="360"/>
      </w:pPr>
      <w:rPr>
        <w:rFonts w:ascii="Courier New" w:hAnsi="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20">
    <w:nsid w:val="5775659E"/>
    <w:multiLevelType w:val="multilevel"/>
    <w:tmpl w:val="90F6919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1E6D3A"/>
    <w:multiLevelType w:val="hybridMultilevel"/>
    <w:tmpl w:val="B0820FD0"/>
    <w:lvl w:ilvl="0" w:tplc="1ABC21F0">
      <w:start w:val="1"/>
      <w:numFmt w:val="decimal"/>
      <w:lvlText w:val="%1."/>
      <w:lvlJc w:val="left"/>
      <w:pPr>
        <w:ind w:left="720" w:hanging="360"/>
      </w:pPr>
    </w:lvl>
    <w:lvl w:ilvl="1" w:tplc="7A300B02">
      <w:start w:val="1"/>
      <w:numFmt w:val="lowerLetter"/>
      <w:lvlText w:val="%2."/>
      <w:lvlJc w:val="left"/>
      <w:pPr>
        <w:ind w:left="1440" w:hanging="360"/>
      </w:pPr>
    </w:lvl>
    <w:lvl w:ilvl="2" w:tplc="A0985636">
      <w:start w:val="1"/>
      <w:numFmt w:val="lowerRoman"/>
      <w:lvlText w:val="%3."/>
      <w:lvlJc w:val="right"/>
      <w:pPr>
        <w:ind w:left="2160" w:hanging="180"/>
      </w:pPr>
    </w:lvl>
    <w:lvl w:ilvl="3" w:tplc="B13019F6">
      <w:start w:val="1"/>
      <w:numFmt w:val="decimal"/>
      <w:lvlText w:val="%4."/>
      <w:lvlJc w:val="left"/>
      <w:pPr>
        <w:ind w:left="2880" w:hanging="360"/>
      </w:pPr>
    </w:lvl>
    <w:lvl w:ilvl="4" w:tplc="41FE3CF0">
      <w:start w:val="1"/>
      <w:numFmt w:val="lowerLetter"/>
      <w:lvlText w:val="%5."/>
      <w:lvlJc w:val="left"/>
      <w:pPr>
        <w:ind w:left="3600" w:hanging="360"/>
      </w:pPr>
    </w:lvl>
    <w:lvl w:ilvl="5" w:tplc="17B28064">
      <w:start w:val="1"/>
      <w:numFmt w:val="lowerRoman"/>
      <w:lvlText w:val="%6."/>
      <w:lvlJc w:val="right"/>
      <w:pPr>
        <w:ind w:left="4320" w:hanging="180"/>
      </w:pPr>
    </w:lvl>
    <w:lvl w:ilvl="6" w:tplc="F8A44136">
      <w:start w:val="1"/>
      <w:numFmt w:val="decimal"/>
      <w:lvlText w:val="%7."/>
      <w:lvlJc w:val="left"/>
      <w:pPr>
        <w:ind w:left="5040" w:hanging="360"/>
      </w:pPr>
    </w:lvl>
    <w:lvl w:ilvl="7" w:tplc="3CB8BEF6">
      <w:start w:val="1"/>
      <w:numFmt w:val="lowerLetter"/>
      <w:lvlText w:val="%8."/>
      <w:lvlJc w:val="left"/>
      <w:pPr>
        <w:ind w:left="5760" w:hanging="360"/>
      </w:pPr>
    </w:lvl>
    <w:lvl w:ilvl="8" w:tplc="82A0C7C6">
      <w:start w:val="1"/>
      <w:numFmt w:val="lowerRoman"/>
      <w:lvlText w:val="%9."/>
      <w:lvlJc w:val="right"/>
      <w:pPr>
        <w:ind w:left="6480" w:hanging="180"/>
      </w:pPr>
    </w:lvl>
  </w:abstractNum>
  <w:abstractNum w:abstractNumId="22">
    <w:nsid w:val="5CB26C7E"/>
    <w:multiLevelType w:val="hybridMultilevel"/>
    <w:tmpl w:val="B2B0A45C"/>
    <w:lvl w:ilvl="0" w:tplc="04090001">
      <w:start w:val="1"/>
      <w:numFmt w:val="bullet"/>
      <w:lvlText w:val=""/>
      <w:lvlJc w:val="left"/>
      <w:pPr>
        <w:tabs>
          <w:tab w:val="num" w:pos="1842"/>
        </w:tabs>
        <w:ind w:left="1842" w:hanging="360"/>
      </w:pPr>
      <w:rPr>
        <w:rFonts w:ascii="Symbol" w:hAnsi="Symbol" w:hint="default"/>
      </w:rPr>
    </w:lvl>
    <w:lvl w:ilvl="1" w:tplc="04090003" w:tentative="1">
      <w:start w:val="1"/>
      <w:numFmt w:val="bullet"/>
      <w:lvlText w:val="o"/>
      <w:lvlJc w:val="left"/>
      <w:pPr>
        <w:tabs>
          <w:tab w:val="num" w:pos="2562"/>
        </w:tabs>
        <w:ind w:left="2562" w:hanging="360"/>
      </w:pPr>
      <w:rPr>
        <w:rFonts w:ascii="Courier New" w:hAnsi="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23">
    <w:nsid w:val="623A209C"/>
    <w:multiLevelType w:val="hybridMultilevel"/>
    <w:tmpl w:val="53649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2F0B45"/>
    <w:multiLevelType w:val="hybridMultilevel"/>
    <w:tmpl w:val="14882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4651D4"/>
    <w:multiLevelType w:val="hybridMultilevel"/>
    <w:tmpl w:val="013CCD90"/>
    <w:lvl w:ilvl="0" w:tplc="04090001">
      <w:start w:val="1"/>
      <w:numFmt w:val="bullet"/>
      <w:lvlText w:val=""/>
      <w:lvlJc w:val="left"/>
      <w:pPr>
        <w:tabs>
          <w:tab w:val="num" w:pos="1842"/>
        </w:tabs>
        <w:ind w:left="1842" w:hanging="360"/>
      </w:pPr>
      <w:rPr>
        <w:rFonts w:ascii="Symbol" w:hAnsi="Symbol" w:hint="default"/>
      </w:rPr>
    </w:lvl>
    <w:lvl w:ilvl="1" w:tplc="04090003" w:tentative="1">
      <w:start w:val="1"/>
      <w:numFmt w:val="bullet"/>
      <w:lvlText w:val="o"/>
      <w:lvlJc w:val="left"/>
      <w:pPr>
        <w:tabs>
          <w:tab w:val="num" w:pos="2562"/>
        </w:tabs>
        <w:ind w:left="2562" w:hanging="360"/>
      </w:pPr>
      <w:rPr>
        <w:rFonts w:ascii="Courier New" w:hAnsi="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26">
    <w:nsid w:val="6C4B5AC3"/>
    <w:multiLevelType w:val="hybridMultilevel"/>
    <w:tmpl w:val="80BAFF64"/>
    <w:lvl w:ilvl="0" w:tplc="39FCC636">
      <w:start w:val="1"/>
      <w:numFmt w:val="decimal"/>
      <w:lvlText w:val="%1."/>
      <w:lvlJc w:val="left"/>
      <w:pPr>
        <w:ind w:left="720" w:hanging="360"/>
      </w:pPr>
    </w:lvl>
    <w:lvl w:ilvl="1" w:tplc="8C10C110">
      <w:start w:val="1"/>
      <w:numFmt w:val="lowerLetter"/>
      <w:lvlText w:val="%2."/>
      <w:lvlJc w:val="left"/>
      <w:pPr>
        <w:ind w:left="1440" w:hanging="360"/>
      </w:pPr>
    </w:lvl>
    <w:lvl w:ilvl="2" w:tplc="1578FBDA">
      <w:start w:val="1"/>
      <w:numFmt w:val="lowerRoman"/>
      <w:lvlText w:val="%3."/>
      <w:lvlJc w:val="right"/>
      <w:pPr>
        <w:ind w:left="2160" w:hanging="180"/>
      </w:pPr>
    </w:lvl>
    <w:lvl w:ilvl="3" w:tplc="A58A1F0E">
      <w:start w:val="1"/>
      <w:numFmt w:val="decimal"/>
      <w:lvlText w:val="%4."/>
      <w:lvlJc w:val="left"/>
      <w:pPr>
        <w:ind w:left="2880" w:hanging="360"/>
      </w:pPr>
    </w:lvl>
    <w:lvl w:ilvl="4" w:tplc="9CD2C926">
      <w:start w:val="1"/>
      <w:numFmt w:val="lowerLetter"/>
      <w:lvlText w:val="%5."/>
      <w:lvlJc w:val="left"/>
      <w:pPr>
        <w:ind w:left="3600" w:hanging="360"/>
      </w:pPr>
    </w:lvl>
    <w:lvl w:ilvl="5" w:tplc="6CC2D536">
      <w:start w:val="1"/>
      <w:numFmt w:val="lowerRoman"/>
      <w:lvlText w:val="%6."/>
      <w:lvlJc w:val="right"/>
      <w:pPr>
        <w:ind w:left="4320" w:hanging="180"/>
      </w:pPr>
    </w:lvl>
    <w:lvl w:ilvl="6" w:tplc="0F6C206E">
      <w:start w:val="1"/>
      <w:numFmt w:val="decimal"/>
      <w:lvlText w:val="%7."/>
      <w:lvlJc w:val="left"/>
      <w:pPr>
        <w:ind w:left="5040" w:hanging="360"/>
      </w:pPr>
    </w:lvl>
    <w:lvl w:ilvl="7" w:tplc="8B4A1FA8">
      <w:start w:val="1"/>
      <w:numFmt w:val="lowerLetter"/>
      <w:lvlText w:val="%8."/>
      <w:lvlJc w:val="left"/>
      <w:pPr>
        <w:ind w:left="5760" w:hanging="360"/>
      </w:pPr>
    </w:lvl>
    <w:lvl w:ilvl="8" w:tplc="DB0E2BDC">
      <w:start w:val="1"/>
      <w:numFmt w:val="lowerRoman"/>
      <w:lvlText w:val="%9."/>
      <w:lvlJc w:val="right"/>
      <w:pPr>
        <w:ind w:left="6480" w:hanging="180"/>
      </w:pPr>
    </w:lvl>
  </w:abstractNum>
  <w:abstractNum w:abstractNumId="27">
    <w:nsid w:val="6C833EB2"/>
    <w:multiLevelType w:val="hybridMultilevel"/>
    <w:tmpl w:val="DD885D40"/>
    <w:lvl w:ilvl="0" w:tplc="C314510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2550650"/>
    <w:multiLevelType w:val="hybridMultilevel"/>
    <w:tmpl w:val="27E498C0"/>
    <w:lvl w:ilvl="0" w:tplc="B6B826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700195"/>
    <w:multiLevelType w:val="multilevel"/>
    <w:tmpl w:val="90F6919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3F21DB"/>
    <w:multiLevelType w:val="hybridMultilevel"/>
    <w:tmpl w:val="ED6A7A62"/>
    <w:lvl w:ilvl="0" w:tplc="8B3E663A">
      <w:start w:val="1"/>
      <w:numFmt w:val="decimal"/>
      <w:lvlText w:val="%1."/>
      <w:lvlJc w:val="left"/>
      <w:pPr>
        <w:ind w:left="2088" w:hanging="1368"/>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C5E0212"/>
    <w:multiLevelType w:val="hybridMultilevel"/>
    <w:tmpl w:val="DC0A0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485FF0"/>
    <w:multiLevelType w:val="hybridMultilevel"/>
    <w:tmpl w:val="09985E74"/>
    <w:lvl w:ilvl="0" w:tplc="CA7693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
  </w:num>
  <w:num w:numId="3">
    <w:abstractNumId w:val="22"/>
  </w:num>
  <w:num w:numId="4">
    <w:abstractNumId w:val="8"/>
  </w:num>
  <w:num w:numId="5">
    <w:abstractNumId w:val="1"/>
  </w:num>
  <w:num w:numId="6">
    <w:abstractNumId w:val="25"/>
  </w:num>
  <w:num w:numId="7">
    <w:abstractNumId w:val="12"/>
  </w:num>
  <w:num w:numId="8">
    <w:abstractNumId w:val="7"/>
  </w:num>
  <w:num w:numId="9">
    <w:abstractNumId w:val="27"/>
  </w:num>
  <w:num w:numId="10">
    <w:abstractNumId w:val="21"/>
  </w:num>
  <w:num w:numId="11">
    <w:abstractNumId w:val="11"/>
  </w:num>
  <w:num w:numId="12">
    <w:abstractNumId w:val="26"/>
  </w:num>
  <w:num w:numId="13">
    <w:abstractNumId w:val="32"/>
  </w:num>
  <w:num w:numId="14">
    <w:abstractNumId w:val="13"/>
  </w:num>
  <w:num w:numId="15">
    <w:abstractNumId w:val="28"/>
  </w:num>
  <w:num w:numId="16">
    <w:abstractNumId w:val="30"/>
  </w:num>
  <w:num w:numId="17">
    <w:abstractNumId w:val="18"/>
  </w:num>
  <w:num w:numId="18">
    <w:abstractNumId w:val="20"/>
  </w:num>
  <w:num w:numId="19">
    <w:abstractNumId w:val="15"/>
  </w:num>
  <w:num w:numId="20">
    <w:abstractNumId w:val="23"/>
  </w:num>
  <w:num w:numId="21">
    <w:abstractNumId w:val="5"/>
  </w:num>
  <w:num w:numId="22">
    <w:abstractNumId w:val="9"/>
  </w:num>
  <w:num w:numId="23">
    <w:abstractNumId w:val="31"/>
  </w:num>
  <w:num w:numId="24">
    <w:abstractNumId w:val="14"/>
  </w:num>
  <w:num w:numId="25">
    <w:abstractNumId w:val="3"/>
  </w:num>
  <w:num w:numId="26">
    <w:abstractNumId w:val="10"/>
  </w:num>
  <w:num w:numId="27">
    <w:abstractNumId w:val="4"/>
  </w:num>
  <w:num w:numId="28">
    <w:abstractNumId w:val="29"/>
  </w:num>
  <w:num w:numId="29">
    <w:abstractNumId w:val="17"/>
  </w:num>
  <w:num w:numId="30">
    <w:abstractNumId w:val="0"/>
  </w:num>
  <w:num w:numId="31">
    <w:abstractNumId w:val="6"/>
  </w:num>
  <w:num w:numId="32">
    <w:abstractNumId w:val="16"/>
  </w:num>
  <w:num w:numId="33">
    <w:abstractNumId w:val="2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hideSpellingErrors/>
  <w:proofState w:grammar="clean"/>
  <w:defaultTabStop w:val="720"/>
  <w:drawingGridHorizontalSpacing w:val="110"/>
  <w:displayHorizontalDrawingGridEvery w:val="2"/>
  <w:characterSpacingControl w:val="doNotCompress"/>
  <w:hdrShapeDefaults>
    <o:shapedefaults v:ext="edit" spidmax="66562"/>
  </w:hdrShapeDefaults>
  <w:footnotePr>
    <w:footnote w:id="-1"/>
    <w:footnote w:id="0"/>
  </w:footnotePr>
  <w:endnotePr>
    <w:endnote w:id="-1"/>
    <w:endnote w:id="0"/>
  </w:endnotePr>
  <w:compat/>
  <w:rsids>
    <w:rsidRoot w:val="00171F91"/>
    <w:rsid w:val="000058E3"/>
    <w:rsid w:val="00007637"/>
    <w:rsid w:val="00026125"/>
    <w:rsid w:val="000265E2"/>
    <w:rsid w:val="000325F3"/>
    <w:rsid w:val="00036FB4"/>
    <w:rsid w:val="000431AC"/>
    <w:rsid w:val="0005259A"/>
    <w:rsid w:val="0006142A"/>
    <w:rsid w:val="000676D9"/>
    <w:rsid w:val="00071B68"/>
    <w:rsid w:val="00071E74"/>
    <w:rsid w:val="00073D5D"/>
    <w:rsid w:val="00074455"/>
    <w:rsid w:val="000918DE"/>
    <w:rsid w:val="000A2CC1"/>
    <w:rsid w:val="000A43F1"/>
    <w:rsid w:val="000B6A1B"/>
    <w:rsid w:val="000E02C8"/>
    <w:rsid w:val="000E2C87"/>
    <w:rsid w:val="000E6EA4"/>
    <w:rsid w:val="000F7CBC"/>
    <w:rsid w:val="0010028D"/>
    <w:rsid w:val="00106035"/>
    <w:rsid w:val="001072E9"/>
    <w:rsid w:val="001201CB"/>
    <w:rsid w:val="00120DFB"/>
    <w:rsid w:val="00121843"/>
    <w:rsid w:val="00124FF1"/>
    <w:rsid w:val="00125AE5"/>
    <w:rsid w:val="001305E2"/>
    <w:rsid w:val="00136F21"/>
    <w:rsid w:val="0013790E"/>
    <w:rsid w:val="00137FB6"/>
    <w:rsid w:val="001422DB"/>
    <w:rsid w:val="00163B38"/>
    <w:rsid w:val="00164515"/>
    <w:rsid w:val="001716F9"/>
    <w:rsid w:val="00171EED"/>
    <w:rsid w:val="00171F91"/>
    <w:rsid w:val="001740E8"/>
    <w:rsid w:val="00175CB4"/>
    <w:rsid w:val="001828CB"/>
    <w:rsid w:val="00192850"/>
    <w:rsid w:val="001949AC"/>
    <w:rsid w:val="00196117"/>
    <w:rsid w:val="001B58A3"/>
    <w:rsid w:val="001C565C"/>
    <w:rsid w:val="001E0C53"/>
    <w:rsid w:val="001E7A6D"/>
    <w:rsid w:val="001F20EA"/>
    <w:rsid w:val="002132B6"/>
    <w:rsid w:val="00215576"/>
    <w:rsid w:val="00220463"/>
    <w:rsid w:val="002212C9"/>
    <w:rsid w:val="00232AF1"/>
    <w:rsid w:val="00234F7C"/>
    <w:rsid w:val="00242617"/>
    <w:rsid w:val="00253FCB"/>
    <w:rsid w:val="00255DAC"/>
    <w:rsid w:val="00256710"/>
    <w:rsid w:val="00256A65"/>
    <w:rsid w:val="00256E51"/>
    <w:rsid w:val="00261CB3"/>
    <w:rsid w:val="00262C1D"/>
    <w:rsid w:val="00264C47"/>
    <w:rsid w:val="002664D8"/>
    <w:rsid w:val="002704E5"/>
    <w:rsid w:val="00270E61"/>
    <w:rsid w:val="00276A28"/>
    <w:rsid w:val="002810C8"/>
    <w:rsid w:val="00290B79"/>
    <w:rsid w:val="0029484C"/>
    <w:rsid w:val="002A1205"/>
    <w:rsid w:val="002B020B"/>
    <w:rsid w:val="002B2A68"/>
    <w:rsid w:val="002C26CB"/>
    <w:rsid w:val="002E24D1"/>
    <w:rsid w:val="002E33AB"/>
    <w:rsid w:val="0030108F"/>
    <w:rsid w:val="0030116C"/>
    <w:rsid w:val="00307072"/>
    <w:rsid w:val="0031142D"/>
    <w:rsid w:val="00313D54"/>
    <w:rsid w:val="00320A22"/>
    <w:rsid w:val="003263FC"/>
    <w:rsid w:val="003318A9"/>
    <w:rsid w:val="00332F3A"/>
    <w:rsid w:val="00335780"/>
    <w:rsid w:val="00336E05"/>
    <w:rsid w:val="00340582"/>
    <w:rsid w:val="00342B81"/>
    <w:rsid w:val="0035193F"/>
    <w:rsid w:val="0035344B"/>
    <w:rsid w:val="003550B2"/>
    <w:rsid w:val="00362B84"/>
    <w:rsid w:val="00367CD2"/>
    <w:rsid w:val="00367CE7"/>
    <w:rsid w:val="00371E64"/>
    <w:rsid w:val="0037388D"/>
    <w:rsid w:val="003746FB"/>
    <w:rsid w:val="00376B75"/>
    <w:rsid w:val="003928A1"/>
    <w:rsid w:val="00392E41"/>
    <w:rsid w:val="00397ACD"/>
    <w:rsid w:val="003A14D7"/>
    <w:rsid w:val="003A1973"/>
    <w:rsid w:val="003A70F0"/>
    <w:rsid w:val="003B3921"/>
    <w:rsid w:val="003B441B"/>
    <w:rsid w:val="003C366F"/>
    <w:rsid w:val="003C624D"/>
    <w:rsid w:val="003C6ED0"/>
    <w:rsid w:val="003F05FB"/>
    <w:rsid w:val="003F5CF8"/>
    <w:rsid w:val="004000B2"/>
    <w:rsid w:val="00401393"/>
    <w:rsid w:val="00401C17"/>
    <w:rsid w:val="00402003"/>
    <w:rsid w:val="00410827"/>
    <w:rsid w:val="00422B1F"/>
    <w:rsid w:val="004247E1"/>
    <w:rsid w:val="004255F7"/>
    <w:rsid w:val="0043010E"/>
    <w:rsid w:val="00432717"/>
    <w:rsid w:val="00441F08"/>
    <w:rsid w:val="00454177"/>
    <w:rsid w:val="00455B65"/>
    <w:rsid w:val="00457034"/>
    <w:rsid w:val="004609B2"/>
    <w:rsid w:val="00461E8A"/>
    <w:rsid w:val="0046389A"/>
    <w:rsid w:val="0047142D"/>
    <w:rsid w:val="004734D3"/>
    <w:rsid w:val="00480556"/>
    <w:rsid w:val="004828D7"/>
    <w:rsid w:val="00491E08"/>
    <w:rsid w:val="004A0D66"/>
    <w:rsid w:val="004A11E6"/>
    <w:rsid w:val="004C233D"/>
    <w:rsid w:val="004C6FAE"/>
    <w:rsid w:val="004D67D1"/>
    <w:rsid w:val="004E201F"/>
    <w:rsid w:val="004F0025"/>
    <w:rsid w:val="00502132"/>
    <w:rsid w:val="00502969"/>
    <w:rsid w:val="00514A80"/>
    <w:rsid w:val="00520C59"/>
    <w:rsid w:val="0053340A"/>
    <w:rsid w:val="005364F7"/>
    <w:rsid w:val="00542C77"/>
    <w:rsid w:val="005656DA"/>
    <w:rsid w:val="00572790"/>
    <w:rsid w:val="005863F4"/>
    <w:rsid w:val="00592925"/>
    <w:rsid w:val="00595CFC"/>
    <w:rsid w:val="005A7BC5"/>
    <w:rsid w:val="005B0F08"/>
    <w:rsid w:val="005C2819"/>
    <w:rsid w:val="005C33B6"/>
    <w:rsid w:val="005C6826"/>
    <w:rsid w:val="005D1AE4"/>
    <w:rsid w:val="005D4DE3"/>
    <w:rsid w:val="005D578D"/>
    <w:rsid w:val="005E1789"/>
    <w:rsid w:val="005E17A8"/>
    <w:rsid w:val="005E3152"/>
    <w:rsid w:val="005E3D81"/>
    <w:rsid w:val="005E4514"/>
    <w:rsid w:val="005E7164"/>
    <w:rsid w:val="005E7397"/>
    <w:rsid w:val="00601C51"/>
    <w:rsid w:val="0060538A"/>
    <w:rsid w:val="00613FCA"/>
    <w:rsid w:val="006211BE"/>
    <w:rsid w:val="00622228"/>
    <w:rsid w:val="006223A8"/>
    <w:rsid w:val="006415E5"/>
    <w:rsid w:val="00646B62"/>
    <w:rsid w:val="00654C7F"/>
    <w:rsid w:val="006656CC"/>
    <w:rsid w:val="0067126E"/>
    <w:rsid w:val="006877CE"/>
    <w:rsid w:val="006A0253"/>
    <w:rsid w:val="006A3748"/>
    <w:rsid w:val="006B4241"/>
    <w:rsid w:val="006B711F"/>
    <w:rsid w:val="006B755B"/>
    <w:rsid w:val="006D7FF1"/>
    <w:rsid w:val="006F19BE"/>
    <w:rsid w:val="006F1A64"/>
    <w:rsid w:val="007024A8"/>
    <w:rsid w:val="00705082"/>
    <w:rsid w:val="00706F57"/>
    <w:rsid w:val="007122AB"/>
    <w:rsid w:val="007148E5"/>
    <w:rsid w:val="00716509"/>
    <w:rsid w:val="007228C8"/>
    <w:rsid w:val="007242C8"/>
    <w:rsid w:val="007247DC"/>
    <w:rsid w:val="00736B24"/>
    <w:rsid w:val="0074138A"/>
    <w:rsid w:val="00744D41"/>
    <w:rsid w:val="007477B3"/>
    <w:rsid w:val="00757E9C"/>
    <w:rsid w:val="0076289B"/>
    <w:rsid w:val="00765DD7"/>
    <w:rsid w:val="00766B86"/>
    <w:rsid w:val="007755EA"/>
    <w:rsid w:val="00790ACB"/>
    <w:rsid w:val="007931C9"/>
    <w:rsid w:val="0079352C"/>
    <w:rsid w:val="00794B32"/>
    <w:rsid w:val="00794DF1"/>
    <w:rsid w:val="007B1352"/>
    <w:rsid w:val="007C18D0"/>
    <w:rsid w:val="007C3338"/>
    <w:rsid w:val="007D3336"/>
    <w:rsid w:val="007D59C0"/>
    <w:rsid w:val="007D688C"/>
    <w:rsid w:val="007E046C"/>
    <w:rsid w:val="007F14C2"/>
    <w:rsid w:val="00841F04"/>
    <w:rsid w:val="00843137"/>
    <w:rsid w:val="0085589D"/>
    <w:rsid w:val="00857F4D"/>
    <w:rsid w:val="00862F62"/>
    <w:rsid w:val="008635F3"/>
    <w:rsid w:val="008704A1"/>
    <w:rsid w:val="00870D79"/>
    <w:rsid w:val="0087751A"/>
    <w:rsid w:val="00884798"/>
    <w:rsid w:val="00886964"/>
    <w:rsid w:val="00887FDC"/>
    <w:rsid w:val="008910AB"/>
    <w:rsid w:val="0089143C"/>
    <w:rsid w:val="0089690A"/>
    <w:rsid w:val="008A5A05"/>
    <w:rsid w:val="008B13BA"/>
    <w:rsid w:val="008C34BF"/>
    <w:rsid w:val="008C5CC6"/>
    <w:rsid w:val="008D10B9"/>
    <w:rsid w:val="008D1F63"/>
    <w:rsid w:val="008D4FF3"/>
    <w:rsid w:val="008D58AB"/>
    <w:rsid w:val="008D71BD"/>
    <w:rsid w:val="008F04CD"/>
    <w:rsid w:val="00900D3A"/>
    <w:rsid w:val="0090549A"/>
    <w:rsid w:val="009104C9"/>
    <w:rsid w:val="00921283"/>
    <w:rsid w:val="0092381A"/>
    <w:rsid w:val="00924752"/>
    <w:rsid w:val="009249D3"/>
    <w:rsid w:val="00930A49"/>
    <w:rsid w:val="00931233"/>
    <w:rsid w:val="009416C8"/>
    <w:rsid w:val="00943C97"/>
    <w:rsid w:val="00963C74"/>
    <w:rsid w:val="00963EDA"/>
    <w:rsid w:val="009657EC"/>
    <w:rsid w:val="00973F06"/>
    <w:rsid w:val="00975449"/>
    <w:rsid w:val="0098472B"/>
    <w:rsid w:val="009865A2"/>
    <w:rsid w:val="0098749B"/>
    <w:rsid w:val="00993E06"/>
    <w:rsid w:val="0099452D"/>
    <w:rsid w:val="009A083D"/>
    <w:rsid w:val="009B3683"/>
    <w:rsid w:val="009B4AB1"/>
    <w:rsid w:val="009B563F"/>
    <w:rsid w:val="009C1F6A"/>
    <w:rsid w:val="009C7498"/>
    <w:rsid w:val="009D0DEC"/>
    <w:rsid w:val="009D4263"/>
    <w:rsid w:val="009D7432"/>
    <w:rsid w:val="009D7CB6"/>
    <w:rsid w:val="009F5288"/>
    <w:rsid w:val="00A01FBD"/>
    <w:rsid w:val="00A04C47"/>
    <w:rsid w:val="00A06A24"/>
    <w:rsid w:val="00A07E32"/>
    <w:rsid w:val="00A2420D"/>
    <w:rsid w:val="00A34BE4"/>
    <w:rsid w:val="00A369F5"/>
    <w:rsid w:val="00A45EC0"/>
    <w:rsid w:val="00A52CA7"/>
    <w:rsid w:val="00A60A49"/>
    <w:rsid w:val="00A64933"/>
    <w:rsid w:val="00A75EE7"/>
    <w:rsid w:val="00A77A89"/>
    <w:rsid w:val="00A81B6E"/>
    <w:rsid w:val="00A941FD"/>
    <w:rsid w:val="00A9726A"/>
    <w:rsid w:val="00AA4659"/>
    <w:rsid w:val="00AA6EF3"/>
    <w:rsid w:val="00AB7B4B"/>
    <w:rsid w:val="00AC0669"/>
    <w:rsid w:val="00AC5B3D"/>
    <w:rsid w:val="00AC70EE"/>
    <w:rsid w:val="00AC763D"/>
    <w:rsid w:val="00AD12A3"/>
    <w:rsid w:val="00AD1610"/>
    <w:rsid w:val="00AD7B34"/>
    <w:rsid w:val="00AE1A7D"/>
    <w:rsid w:val="00AE269F"/>
    <w:rsid w:val="00AE3470"/>
    <w:rsid w:val="00AE36A9"/>
    <w:rsid w:val="00AE69A1"/>
    <w:rsid w:val="00AF2E15"/>
    <w:rsid w:val="00AF48B9"/>
    <w:rsid w:val="00B03429"/>
    <w:rsid w:val="00B116D2"/>
    <w:rsid w:val="00B16F00"/>
    <w:rsid w:val="00B22DD3"/>
    <w:rsid w:val="00B24A8D"/>
    <w:rsid w:val="00B32223"/>
    <w:rsid w:val="00B34F1F"/>
    <w:rsid w:val="00B4242B"/>
    <w:rsid w:val="00B542E1"/>
    <w:rsid w:val="00B63212"/>
    <w:rsid w:val="00B7505F"/>
    <w:rsid w:val="00B76AB7"/>
    <w:rsid w:val="00B76B3A"/>
    <w:rsid w:val="00B80BD9"/>
    <w:rsid w:val="00B90B94"/>
    <w:rsid w:val="00B921EF"/>
    <w:rsid w:val="00B94E5F"/>
    <w:rsid w:val="00BA5E3E"/>
    <w:rsid w:val="00BA697A"/>
    <w:rsid w:val="00BA7CCB"/>
    <w:rsid w:val="00BB1333"/>
    <w:rsid w:val="00BB3EC7"/>
    <w:rsid w:val="00BC60F5"/>
    <w:rsid w:val="00BD1C44"/>
    <w:rsid w:val="00BE16E8"/>
    <w:rsid w:val="00BE7F80"/>
    <w:rsid w:val="00BF0573"/>
    <w:rsid w:val="00C10D47"/>
    <w:rsid w:val="00C12C94"/>
    <w:rsid w:val="00C13C04"/>
    <w:rsid w:val="00C21785"/>
    <w:rsid w:val="00C21CD1"/>
    <w:rsid w:val="00C3009D"/>
    <w:rsid w:val="00C40F83"/>
    <w:rsid w:val="00C44332"/>
    <w:rsid w:val="00C4538C"/>
    <w:rsid w:val="00C62610"/>
    <w:rsid w:val="00C70CAA"/>
    <w:rsid w:val="00C7410C"/>
    <w:rsid w:val="00C77B29"/>
    <w:rsid w:val="00C80C92"/>
    <w:rsid w:val="00C87E43"/>
    <w:rsid w:val="00CA77B6"/>
    <w:rsid w:val="00CB0D67"/>
    <w:rsid w:val="00CB6F99"/>
    <w:rsid w:val="00CC6FDB"/>
    <w:rsid w:val="00CD242E"/>
    <w:rsid w:val="00CE2E63"/>
    <w:rsid w:val="00CF7870"/>
    <w:rsid w:val="00D14D5F"/>
    <w:rsid w:val="00D166C5"/>
    <w:rsid w:val="00D35FE9"/>
    <w:rsid w:val="00D36EE7"/>
    <w:rsid w:val="00D44755"/>
    <w:rsid w:val="00D55842"/>
    <w:rsid w:val="00D55D0B"/>
    <w:rsid w:val="00D61679"/>
    <w:rsid w:val="00D63581"/>
    <w:rsid w:val="00D6423C"/>
    <w:rsid w:val="00D728BA"/>
    <w:rsid w:val="00D741B5"/>
    <w:rsid w:val="00D74727"/>
    <w:rsid w:val="00D747A6"/>
    <w:rsid w:val="00D77F5C"/>
    <w:rsid w:val="00D8163D"/>
    <w:rsid w:val="00D845FA"/>
    <w:rsid w:val="00D857A2"/>
    <w:rsid w:val="00D86879"/>
    <w:rsid w:val="00DA509E"/>
    <w:rsid w:val="00DB042B"/>
    <w:rsid w:val="00DC394E"/>
    <w:rsid w:val="00DC4B6B"/>
    <w:rsid w:val="00DC529E"/>
    <w:rsid w:val="00DD0859"/>
    <w:rsid w:val="00DD1628"/>
    <w:rsid w:val="00DD4AA8"/>
    <w:rsid w:val="00DD5C7C"/>
    <w:rsid w:val="00DE58CA"/>
    <w:rsid w:val="00E00220"/>
    <w:rsid w:val="00E02F49"/>
    <w:rsid w:val="00E2352E"/>
    <w:rsid w:val="00E35A4B"/>
    <w:rsid w:val="00E41D6B"/>
    <w:rsid w:val="00E53443"/>
    <w:rsid w:val="00E56583"/>
    <w:rsid w:val="00E64B69"/>
    <w:rsid w:val="00E671E8"/>
    <w:rsid w:val="00E80064"/>
    <w:rsid w:val="00E84970"/>
    <w:rsid w:val="00E84F3C"/>
    <w:rsid w:val="00E9240D"/>
    <w:rsid w:val="00E975B4"/>
    <w:rsid w:val="00EA5366"/>
    <w:rsid w:val="00EA6319"/>
    <w:rsid w:val="00EB030B"/>
    <w:rsid w:val="00EB179A"/>
    <w:rsid w:val="00EC7981"/>
    <w:rsid w:val="00ED7A06"/>
    <w:rsid w:val="00EE08F3"/>
    <w:rsid w:val="00EE1BB7"/>
    <w:rsid w:val="00EE474D"/>
    <w:rsid w:val="00EE4AA4"/>
    <w:rsid w:val="00EF4E80"/>
    <w:rsid w:val="00F01172"/>
    <w:rsid w:val="00F04C05"/>
    <w:rsid w:val="00F064F8"/>
    <w:rsid w:val="00F1173E"/>
    <w:rsid w:val="00F21738"/>
    <w:rsid w:val="00F21A1D"/>
    <w:rsid w:val="00F27F19"/>
    <w:rsid w:val="00F32C47"/>
    <w:rsid w:val="00F33F52"/>
    <w:rsid w:val="00F34078"/>
    <w:rsid w:val="00F36646"/>
    <w:rsid w:val="00F4647D"/>
    <w:rsid w:val="00F53408"/>
    <w:rsid w:val="00F53F2C"/>
    <w:rsid w:val="00F60F6C"/>
    <w:rsid w:val="00F86C34"/>
    <w:rsid w:val="00FB2E7C"/>
    <w:rsid w:val="00FB7CBC"/>
    <w:rsid w:val="00FC4CF0"/>
    <w:rsid w:val="00FD3C75"/>
    <w:rsid w:val="00FD40EB"/>
    <w:rsid w:val="00FD5671"/>
    <w:rsid w:val="00FE04D4"/>
    <w:rsid w:val="00FE1B48"/>
    <w:rsid w:val="00FE25AE"/>
    <w:rsid w:val="00FE7263"/>
    <w:rsid w:val="00FF2749"/>
    <w:rsid w:val="00FF4C8C"/>
    <w:rsid w:val="00FF5D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F83"/>
  </w:style>
  <w:style w:type="paragraph" w:styleId="Heading1">
    <w:name w:val="heading 1"/>
    <w:basedOn w:val="Normal"/>
    <w:next w:val="Normal"/>
    <w:link w:val="Heading1Char"/>
    <w:rsid w:val="00120DFB"/>
    <w:pPr>
      <w:keepNext/>
      <w:numPr>
        <w:numId w:val="2"/>
      </w:numPr>
      <w:spacing w:after="0" w:line="240" w:lineRule="auto"/>
      <w:jc w:val="both"/>
      <w:outlineLvl w:val="0"/>
    </w:pPr>
    <w:rPr>
      <w:rFonts w:ascii="Times New Roman" w:eastAsia="Times New Roman" w:hAnsi="Times New Roman" w:cs="Times New Roman"/>
      <w:b/>
      <w:bCs/>
      <w:noProof/>
      <w:sz w:val="24"/>
      <w:szCs w:val="24"/>
      <w:lang w:val="sr-Cyrl-CS"/>
    </w:rPr>
  </w:style>
  <w:style w:type="paragraph" w:styleId="Heading2">
    <w:name w:val="heading 2"/>
    <w:basedOn w:val="Normal"/>
    <w:next w:val="Normal"/>
    <w:link w:val="Heading2Char"/>
    <w:qFormat/>
    <w:rsid w:val="00FE1B48"/>
    <w:pPr>
      <w:keepNext/>
      <w:numPr>
        <w:ilvl w:val="1"/>
        <w:numId w:val="2"/>
      </w:numPr>
      <w:spacing w:after="0" w:line="240" w:lineRule="auto"/>
      <w:jc w:val="center"/>
      <w:outlineLvl w:val="1"/>
    </w:pPr>
    <w:rPr>
      <w:rFonts w:ascii="Times New Roman" w:eastAsia="Times New Roman" w:hAnsi="Times New Roman" w:cs="Times New Roman"/>
      <w:b/>
      <w:noProof/>
      <w:color w:val="2F5496" w:themeColor="accent5" w:themeShade="BF"/>
      <w:sz w:val="32"/>
      <w:szCs w:val="24"/>
      <w:u w:val="single"/>
      <w:lang w:val="sr-Cyrl-CS"/>
    </w:rPr>
  </w:style>
  <w:style w:type="paragraph" w:styleId="Heading3">
    <w:name w:val="heading 3"/>
    <w:basedOn w:val="Normal"/>
    <w:next w:val="Normal"/>
    <w:link w:val="Heading3Char"/>
    <w:autoRedefine/>
    <w:qFormat/>
    <w:rsid w:val="00367CE7"/>
    <w:pPr>
      <w:keepNext/>
      <w:numPr>
        <w:ilvl w:val="2"/>
        <w:numId w:val="2"/>
      </w:numPr>
      <w:spacing w:after="0" w:line="240" w:lineRule="auto"/>
      <w:jc w:val="center"/>
      <w:outlineLvl w:val="2"/>
    </w:pPr>
    <w:rPr>
      <w:rFonts w:ascii="Times New Roman" w:eastAsia="Times New Roman" w:hAnsi="Times New Roman" w:cs="Times New Roman"/>
      <w:noProof/>
      <w:color w:val="FF0000"/>
      <w:sz w:val="28"/>
      <w:szCs w:val="24"/>
      <w:u w:val="single"/>
      <w:lang w:val="ru-RU"/>
    </w:rPr>
  </w:style>
  <w:style w:type="paragraph" w:styleId="Heading4">
    <w:name w:val="heading 4"/>
    <w:basedOn w:val="Normal"/>
    <w:next w:val="Normal"/>
    <w:link w:val="Heading4Char"/>
    <w:qFormat/>
    <w:rsid w:val="00120DFB"/>
    <w:pPr>
      <w:keepNext/>
      <w:numPr>
        <w:ilvl w:val="3"/>
        <w:numId w:val="2"/>
      </w:numPr>
      <w:spacing w:after="0" w:line="240" w:lineRule="auto"/>
      <w:jc w:val="center"/>
      <w:outlineLvl w:val="3"/>
    </w:pPr>
    <w:rPr>
      <w:rFonts w:ascii="Times New Roman" w:eastAsia="Times New Roman" w:hAnsi="Times New Roman" w:cs="Times New Roman"/>
      <w:b/>
      <w:bCs/>
      <w:noProof/>
      <w:sz w:val="32"/>
      <w:szCs w:val="24"/>
      <w:lang w:val="sr-Cyrl-CS"/>
    </w:rPr>
  </w:style>
  <w:style w:type="paragraph" w:styleId="Heading5">
    <w:name w:val="heading 5"/>
    <w:basedOn w:val="Normal"/>
    <w:next w:val="Normal"/>
    <w:link w:val="Heading5Char"/>
    <w:qFormat/>
    <w:rsid w:val="00120DFB"/>
    <w:pPr>
      <w:keepNext/>
      <w:numPr>
        <w:ilvl w:val="4"/>
        <w:numId w:val="2"/>
      </w:numPr>
      <w:spacing w:after="0" w:line="240" w:lineRule="auto"/>
      <w:jc w:val="center"/>
      <w:outlineLvl w:val="4"/>
    </w:pPr>
    <w:rPr>
      <w:rFonts w:ascii="Times New Roman" w:eastAsia="Times New Roman" w:hAnsi="Times New Roman" w:cs="Times New Roman"/>
      <w:noProof/>
      <w:sz w:val="32"/>
      <w:szCs w:val="24"/>
      <w:lang w:val="sr-Cyrl-CS"/>
    </w:rPr>
  </w:style>
  <w:style w:type="paragraph" w:styleId="Heading6">
    <w:name w:val="heading 6"/>
    <w:basedOn w:val="Normal"/>
    <w:next w:val="Normal"/>
    <w:link w:val="Heading6Char"/>
    <w:qFormat/>
    <w:rsid w:val="00120DFB"/>
    <w:pPr>
      <w:keepNext/>
      <w:numPr>
        <w:ilvl w:val="5"/>
        <w:numId w:val="2"/>
      </w:numPr>
      <w:spacing w:after="0" w:line="240" w:lineRule="auto"/>
      <w:jc w:val="center"/>
      <w:outlineLvl w:val="5"/>
    </w:pPr>
    <w:rPr>
      <w:rFonts w:ascii="Times New Roman" w:eastAsia="Times New Roman" w:hAnsi="Times New Roman" w:cs="Times New Roman"/>
      <w:noProof/>
      <w:sz w:val="28"/>
      <w:szCs w:val="24"/>
      <w:lang w:val="sr-Cyrl-CS"/>
    </w:rPr>
  </w:style>
  <w:style w:type="paragraph" w:styleId="Heading7">
    <w:name w:val="heading 7"/>
    <w:basedOn w:val="Normal"/>
    <w:next w:val="Normal"/>
    <w:link w:val="Heading7Char"/>
    <w:qFormat/>
    <w:rsid w:val="00120DFB"/>
    <w:pPr>
      <w:keepNext/>
      <w:numPr>
        <w:ilvl w:val="6"/>
        <w:numId w:val="2"/>
      </w:numPr>
      <w:spacing w:after="0" w:line="240" w:lineRule="auto"/>
      <w:jc w:val="both"/>
      <w:outlineLvl w:val="6"/>
    </w:pPr>
    <w:rPr>
      <w:rFonts w:ascii="Times New Roman" w:eastAsia="Times New Roman" w:hAnsi="Times New Roman" w:cs="Times New Roman"/>
      <w:noProof/>
      <w:sz w:val="28"/>
      <w:szCs w:val="24"/>
      <w:lang w:val="sr-Cyrl-CS"/>
    </w:rPr>
  </w:style>
  <w:style w:type="paragraph" w:styleId="Heading8">
    <w:name w:val="heading 8"/>
    <w:basedOn w:val="Normal"/>
    <w:next w:val="Normal"/>
    <w:link w:val="Heading8Char"/>
    <w:qFormat/>
    <w:rsid w:val="00120DFB"/>
    <w:pPr>
      <w:keepNext/>
      <w:numPr>
        <w:ilvl w:val="7"/>
        <w:numId w:val="2"/>
      </w:numPr>
      <w:spacing w:after="0" w:line="240" w:lineRule="auto"/>
      <w:jc w:val="both"/>
      <w:outlineLvl w:val="7"/>
    </w:pPr>
    <w:rPr>
      <w:rFonts w:ascii="Times New Roman" w:eastAsia="Times New Roman" w:hAnsi="Times New Roman" w:cs="Times New Roman"/>
      <w:i/>
      <w:iCs/>
      <w:noProof/>
      <w:sz w:val="20"/>
      <w:szCs w:val="24"/>
      <w:lang w:val="sr-Cyrl-CS"/>
    </w:rPr>
  </w:style>
  <w:style w:type="paragraph" w:styleId="Heading9">
    <w:name w:val="heading 9"/>
    <w:basedOn w:val="Normal"/>
    <w:next w:val="Normal"/>
    <w:link w:val="Heading9Char"/>
    <w:semiHidden/>
    <w:unhideWhenUsed/>
    <w:qFormat/>
    <w:rsid w:val="00120DFB"/>
    <w:pPr>
      <w:numPr>
        <w:ilvl w:val="8"/>
        <w:numId w:val="2"/>
      </w:numPr>
      <w:spacing w:before="240" w:after="60" w:line="240" w:lineRule="auto"/>
      <w:outlineLvl w:val="8"/>
    </w:pPr>
    <w:rPr>
      <w:rFonts w:ascii="Cambria" w:eastAsia="Times New Roman" w:hAnsi="Cambria" w:cs="Times New Roman"/>
      <w:noProof/>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DFB"/>
    <w:rPr>
      <w:rFonts w:ascii="Times New Roman" w:eastAsia="Times New Roman" w:hAnsi="Times New Roman" w:cs="Times New Roman"/>
      <w:b/>
      <w:bCs/>
      <w:noProof/>
      <w:sz w:val="24"/>
      <w:szCs w:val="24"/>
      <w:lang w:val="sr-Cyrl-CS"/>
    </w:rPr>
  </w:style>
  <w:style w:type="character" w:customStyle="1" w:styleId="Heading2Char">
    <w:name w:val="Heading 2 Char"/>
    <w:basedOn w:val="DefaultParagraphFont"/>
    <w:link w:val="Heading2"/>
    <w:rsid w:val="00FE1B48"/>
    <w:rPr>
      <w:rFonts w:ascii="Times New Roman" w:eastAsia="Times New Roman" w:hAnsi="Times New Roman" w:cs="Times New Roman"/>
      <w:b/>
      <w:noProof/>
      <w:color w:val="2F5496" w:themeColor="accent5" w:themeShade="BF"/>
      <w:sz w:val="32"/>
      <w:szCs w:val="24"/>
      <w:u w:val="single"/>
      <w:lang w:val="sr-Cyrl-CS"/>
    </w:rPr>
  </w:style>
  <w:style w:type="character" w:customStyle="1" w:styleId="Heading3Char">
    <w:name w:val="Heading 3 Char"/>
    <w:basedOn w:val="DefaultParagraphFont"/>
    <w:link w:val="Heading3"/>
    <w:rsid w:val="00367CE7"/>
    <w:rPr>
      <w:rFonts w:ascii="Times New Roman" w:eastAsia="Times New Roman" w:hAnsi="Times New Roman" w:cs="Times New Roman"/>
      <w:noProof/>
      <w:color w:val="FF0000"/>
      <w:sz w:val="28"/>
      <w:szCs w:val="24"/>
      <w:u w:val="single"/>
      <w:lang w:val="ru-RU"/>
    </w:rPr>
  </w:style>
  <w:style w:type="character" w:customStyle="1" w:styleId="Heading4Char">
    <w:name w:val="Heading 4 Char"/>
    <w:basedOn w:val="DefaultParagraphFont"/>
    <w:link w:val="Heading4"/>
    <w:rsid w:val="00120DFB"/>
    <w:rPr>
      <w:rFonts w:ascii="Times New Roman" w:eastAsia="Times New Roman" w:hAnsi="Times New Roman" w:cs="Times New Roman"/>
      <w:b/>
      <w:bCs/>
      <w:noProof/>
      <w:sz w:val="32"/>
      <w:szCs w:val="24"/>
      <w:lang w:val="sr-Cyrl-CS"/>
    </w:rPr>
  </w:style>
  <w:style w:type="character" w:customStyle="1" w:styleId="Heading5Char">
    <w:name w:val="Heading 5 Char"/>
    <w:basedOn w:val="DefaultParagraphFont"/>
    <w:link w:val="Heading5"/>
    <w:rsid w:val="00120DFB"/>
    <w:rPr>
      <w:rFonts w:ascii="Times New Roman" w:eastAsia="Times New Roman" w:hAnsi="Times New Roman" w:cs="Times New Roman"/>
      <w:noProof/>
      <w:sz w:val="32"/>
      <w:szCs w:val="24"/>
      <w:lang w:val="sr-Cyrl-CS"/>
    </w:rPr>
  </w:style>
  <w:style w:type="character" w:customStyle="1" w:styleId="Heading6Char">
    <w:name w:val="Heading 6 Char"/>
    <w:basedOn w:val="DefaultParagraphFont"/>
    <w:link w:val="Heading6"/>
    <w:rsid w:val="00120DFB"/>
    <w:rPr>
      <w:rFonts w:ascii="Times New Roman" w:eastAsia="Times New Roman" w:hAnsi="Times New Roman" w:cs="Times New Roman"/>
      <w:noProof/>
      <w:sz w:val="28"/>
      <w:szCs w:val="24"/>
      <w:lang w:val="sr-Cyrl-CS"/>
    </w:rPr>
  </w:style>
  <w:style w:type="character" w:customStyle="1" w:styleId="Heading7Char">
    <w:name w:val="Heading 7 Char"/>
    <w:basedOn w:val="DefaultParagraphFont"/>
    <w:link w:val="Heading7"/>
    <w:rsid w:val="00120DFB"/>
    <w:rPr>
      <w:rFonts w:ascii="Times New Roman" w:eastAsia="Times New Roman" w:hAnsi="Times New Roman" w:cs="Times New Roman"/>
      <w:noProof/>
      <w:sz w:val="28"/>
      <w:szCs w:val="24"/>
      <w:lang w:val="sr-Cyrl-CS"/>
    </w:rPr>
  </w:style>
  <w:style w:type="character" w:customStyle="1" w:styleId="Heading8Char">
    <w:name w:val="Heading 8 Char"/>
    <w:basedOn w:val="DefaultParagraphFont"/>
    <w:link w:val="Heading8"/>
    <w:rsid w:val="00120DFB"/>
    <w:rPr>
      <w:rFonts w:ascii="Times New Roman" w:eastAsia="Times New Roman" w:hAnsi="Times New Roman" w:cs="Times New Roman"/>
      <w:i/>
      <w:iCs/>
      <w:noProof/>
      <w:sz w:val="20"/>
      <w:szCs w:val="24"/>
      <w:lang w:val="sr-Cyrl-CS"/>
    </w:rPr>
  </w:style>
  <w:style w:type="character" w:customStyle="1" w:styleId="Heading9Char">
    <w:name w:val="Heading 9 Char"/>
    <w:basedOn w:val="DefaultParagraphFont"/>
    <w:link w:val="Heading9"/>
    <w:semiHidden/>
    <w:rsid w:val="00120DFB"/>
    <w:rPr>
      <w:rFonts w:ascii="Cambria" w:eastAsia="Times New Roman" w:hAnsi="Cambria" w:cs="Times New Roman"/>
      <w:noProof/>
      <w:lang w:val="sr-Latn-CS"/>
    </w:rPr>
  </w:style>
  <w:style w:type="numbering" w:customStyle="1" w:styleId="NoList1">
    <w:name w:val="No List1"/>
    <w:next w:val="NoList"/>
    <w:uiPriority w:val="99"/>
    <w:semiHidden/>
    <w:unhideWhenUsed/>
    <w:rsid w:val="00120DFB"/>
  </w:style>
  <w:style w:type="table" w:styleId="TableGrid">
    <w:name w:val="Table Grid"/>
    <w:basedOn w:val="TableNormal"/>
    <w:uiPriority w:val="39"/>
    <w:rsid w:val="00120D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20DFB"/>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0DF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120DFB"/>
    <w:rPr>
      <w:rFonts w:ascii="Tahoma" w:eastAsia="Times New Roman" w:hAnsi="Tahoma" w:cs="Times New Roman"/>
      <w:sz w:val="16"/>
      <w:szCs w:val="16"/>
    </w:rPr>
  </w:style>
  <w:style w:type="paragraph" w:styleId="Header">
    <w:name w:val="header"/>
    <w:basedOn w:val="Normal"/>
    <w:link w:val="HeaderChar"/>
    <w:uiPriority w:val="99"/>
    <w:unhideWhenUsed/>
    <w:rsid w:val="00120DF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20D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0DF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0DFB"/>
    <w:rPr>
      <w:rFonts w:ascii="Times New Roman" w:eastAsia="Times New Roman" w:hAnsi="Times New Roman" w:cs="Times New Roman"/>
      <w:sz w:val="24"/>
      <w:szCs w:val="24"/>
    </w:rPr>
  </w:style>
  <w:style w:type="paragraph" w:styleId="BodyTextIndent">
    <w:name w:val="Body Text Indent"/>
    <w:basedOn w:val="Normal"/>
    <w:link w:val="BodyTextIndentChar"/>
    <w:rsid w:val="00120DFB"/>
    <w:pPr>
      <w:spacing w:after="0" w:line="240" w:lineRule="auto"/>
      <w:ind w:firstLine="1122"/>
      <w:jc w:val="both"/>
    </w:pPr>
    <w:rPr>
      <w:rFonts w:ascii="Times New Roman" w:eastAsia="Times New Roman" w:hAnsi="Times New Roman" w:cs="Times New Roman"/>
      <w:noProof/>
      <w:sz w:val="24"/>
      <w:szCs w:val="24"/>
      <w:lang w:val="sr-Cyrl-CS"/>
    </w:rPr>
  </w:style>
  <w:style w:type="character" w:customStyle="1" w:styleId="BodyTextIndentChar">
    <w:name w:val="Body Text Indent Char"/>
    <w:basedOn w:val="DefaultParagraphFont"/>
    <w:link w:val="BodyTextIndent"/>
    <w:rsid w:val="00120DFB"/>
    <w:rPr>
      <w:rFonts w:ascii="Times New Roman" w:eastAsia="Times New Roman" w:hAnsi="Times New Roman" w:cs="Times New Roman"/>
      <w:noProof/>
      <w:sz w:val="24"/>
      <w:szCs w:val="24"/>
      <w:lang w:val="sr-Cyrl-CS"/>
    </w:rPr>
  </w:style>
  <w:style w:type="paragraph" w:styleId="BodyTextIndent2">
    <w:name w:val="Body Text Indent 2"/>
    <w:basedOn w:val="Normal"/>
    <w:link w:val="BodyTextIndent2Char"/>
    <w:uiPriority w:val="99"/>
    <w:semiHidden/>
    <w:unhideWhenUsed/>
    <w:rsid w:val="00120DFB"/>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120DF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120DFB"/>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120DFB"/>
    <w:rPr>
      <w:rFonts w:ascii="Times New Roman" w:eastAsia="Times New Roman" w:hAnsi="Times New Roman" w:cs="Times New Roman"/>
      <w:sz w:val="16"/>
      <w:szCs w:val="16"/>
    </w:rPr>
  </w:style>
  <w:style w:type="paragraph" w:styleId="NormalWeb">
    <w:name w:val="Normal (Web)"/>
    <w:basedOn w:val="Normal"/>
    <w:uiPriority w:val="99"/>
    <w:unhideWhenUsed/>
    <w:rsid w:val="00120D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120DFB"/>
    <w:pPr>
      <w:spacing w:after="0" w:line="240" w:lineRule="auto"/>
      <w:ind w:left="720"/>
      <w:contextualSpacing/>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20DF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tekst">
    <w:name w:val="1tekst"/>
    <w:basedOn w:val="Normal"/>
    <w:rsid w:val="00120DFB"/>
    <w:pPr>
      <w:spacing w:after="0" w:line="240" w:lineRule="auto"/>
      <w:ind w:left="419" w:right="419" w:firstLine="240"/>
      <w:jc w:val="both"/>
    </w:pPr>
    <w:rPr>
      <w:rFonts w:ascii="Arial" w:eastAsia="Times New Roman" w:hAnsi="Arial" w:cs="Arial"/>
      <w:sz w:val="20"/>
      <w:szCs w:val="20"/>
      <w:lang w:val="sr-Latn-CS" w:eastAsia="sr-Latn-CS"/>
    </w:rPr>
  </w:style>
  <w:style w:type="paragraph" w:customStyle="1" w:styleId="normalcentaritalic">
    <w:name w:val="normalcentaritalic"/>
    <w:basedOn w:val="Normal"/>
    <w:rsid w:val="00120DFB"/>
    <w:pPr>
      <w:tabs>
        <w:tab w:val="left" w:pos="1440"/>
      </w:tabs>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rsid w:val="00120DFB"/>
    <w:rPr>
      <w:color w:val="0000FF"/>
      <w:u w:val="single"/>
    </w:rPr>
  </w:style>
  <w:style w:type="character" w:customStyle="1" w:styleId="ListParagraphChar">
    <w:name w:val="List Paragraph Char"/>
    <w:link w:val="ListParagraph"/>
    <w:uiPriority w:val="34"/>
    <w:locked/>
    <w:rsid w:val="00120DFB"/>
    <w:rPr>
      <w:rFonts w:ascii="Times New Roman" w:eastAsia="Times New Roman" w:hAnsi="Times New Roman" w:cs="Times New Roman"/>
      <w:sz w:val="24"/>
      <w:szCs w:val="24"/>
    </w:rPr>
  </w:style>
  <w:style w:type="paragraph" w:styleId="NoSpacing">
    <w:name w:val="No Spacing"/>
    <w:uiPriority w:val="1"/>
    <w:qFormat/>
    <w:rsid w:val="00120DFB"/>
    <w:pPr>
      <w:spacing w:after="0" w:line="240" w:lineRule="auto"/>
    </w:pPr>
    <w:rPr>
      <w:rFonts w:ascii="Calibri" w:eastAsia="Calibri" w:hAnsi="Calibri" w:cs="Times New Roman"/>
    </w:rPr>
  </w:style>
  <w:style w:type="paragraph" w:styleId="BodyText">
    <w:name w:val="Body Text"/>
    <w:basedOn w:val="Normal"/>
    <w:link w:val="BodyTextChar"/>
    <w:uiPriority w:val="99"/>
    <w:semiHidden/>
    <w:unhideWhenUsed/>
    <w:rsid w:val="001422DB"/>
    <w:pPr>
      <w:spacing w:after="120"/>
    </w:pPr>
  </w:style>
  <w:style w:type="character" w:customStyle="1" w:styleId="BodyTextChar">
    <w:name w:val="Body Text Char"/>
    <w:basedOn w:val="DefaultParagraphFont"/>
    <w:link w:val="BodyText"/>
    <w:uiPriority w:val="99"/>
    <w:semiHidden/>
    <w:rsid w:val="001422DB"/>
  </w:style>
  <w:style w:type="table" w:customStyle="1" w:styleId="TableGrid3">
    <w:name w:val="Table Grid3"/>
    <w:basedOn w:val="TableNormal"/>
    <w:next w:val="TableGrid"/>
    <w:uiPriority w:val="39"/>
    <w:rsid w:val="00424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AE1A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E1A7D"/>
  </w:style>
  <w:style w:type="character" w:customStyle="1" w:styleId="eop">
    <w:name w:val="eop"/>
    <w:basedOn w:val="DefaultParagraphFont"/>
    <w:rsid w:val="00AE1A7D"/>
  </w:style>
  <w:style w:type="paragraph" w:customStyle="1" w:styleId="txt-gray-800">
    <w:name w:val="txt-gray-800"/>
    <w:basedOn w:val="Normal"/>
    <w:rsid w:val="007024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4A8"/>
    <w:rPr>
      <w:b/>
      <w:bCs/>
    </w:rPr>
  </w:style>
  <w:style w:type="paragraph" w:customStyle="1" w:styleId="TableParagraph">
    <w:name w:val="Table Paragraph"/>
    <w:basedOn w:val="Normal"/>
    <w:uiPriority w:val="1"/>
    <w:qFormat/>
    <w:rsid w:val="00261CB3"/>
    <w:pPr>
      <w:spacing w:after="0" w:line="240" w:lineRule="auto"/>
    </w:pPr>
    <w:rPr>
      <w:rFonts w:ascii="Georgia" w:eastAsia="Georgia" w:hAnsi="Georgia" w:cs="Georgia"/>
      <w:sz w:val="20"/>
      <w:szCs w:val="20"/>
      <w:lang w:val="zh-CN"/>
    </w:rPr>
  </w:style>
  <w:style w:type="table" w:styleId="LightShading-Accent3">
    <w:name w:val="Light Shading Accent 3"/>
    <w:basedOn w:val="TableNormal"/>
    <w:uiPriority w:val="60"/>
    <w:rsid w:val="006B755B"/>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5">
    <w:name w:val="Light Shading Accent 5"/>
    <w:basedOn w:val="TableNormal"/>
    <w:uiPriority w:val="60"/>
    <w:rsid w:val="006B755B"/>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TOCHeading">
    <w:name w:val="TOC Heading"/>
    <w:basedOn w:val="Heading1"/>
    <w:next w:val="Normal"/>
    <w:uiPriority w:val="39"/>
    <w:semiHidden/>
    <w:unhideWhenUsed/>
    <w:qFormat/>
    <w:rsid w:val="006B755B"/>
    <w:pPr>
      <w:keepLines/>
      <w:numPr>
        <w:numId w:val="0"/>
      </w:numPr>
      <w:spacing w:before="480" w:line="276" w:lineRule="auto"/>
      <w:jc w:val="left"/>
      <w:outlineLvl w:val="9"/>
    </w:pPr>
    <w:rPr>
      <w:rFonts w:asciiTheme="majorHAnsi" w:eastAsiaTheme="majorEastAsia" w:hAnsiTheme="majorHAnsi" w:cstheme="majorBidi"/>
      <w:noProof w:val="0"/>
      <w:color w:val="2E74B5" w:themeColor="accent1" w:themeShade="BF"/>
      <w:sz w:val="28"/>
      <w:szCs w:val="28"/>
      <w:lang w:val="en-US"/>
    </w:rPr>
  </w:style>
  <w:style w:type="paragraph" w:styleId="TOC1">
    <w:name w:val="toc 1"/>
    <w:basedOn w:val="Normal"/>
    <w:next w:val="Normal"/>
    <w:autoRedefine/>
    <w:uiPriority w:val="39"/>
    <w:unhideWhenUsed/>
    <w:rsid w:val="006B755B"/>
    <w:pPr>
      <w:spacing w:after="100"/>
    </w:pPr>
  </w:style>
  <w:style w:type="paragraph" w:styleId="TOC3">
    <w:name w:val="toc 3"/>
    <w:basedOn w:val="Normal"/>
    <w:next w:val="Normal"/>
    <w:autoRedefine/>
    <w:uiPriority w:val="39"/>
    <w:unhideWhenUsed/>
    <w:rsid w:val="006B755B"/>
    <w:pPr>
      <w:spacing w:after="100"/>
      <w:ind w:left="440"/>
    </w:pPr>
  </w:style>
  <w:style w:type="paragraph" w:styleId="TOC2">
    <w:name w:val="toc 2"/>
    <w:basedOn w:val="Normal"/>
    <w:next w:val="Normal"/>
    <w:autoRedefine/>
    <w:uiPriority w:val="39"/>
    <w:unhideWhenUsed/>
    <w:rsid w:val="006B755B"/>
    <w:pPr>
      <w:spacing w:after="100"/>
      <w:ind w:left="220"/>
    </w:pPr>
  </w:style>
  <w:style w:type="paragraph" w:styleId="Title">
    <w:name w:val="Title"/>
    <w:basedOn w:val="Normal"/>
    <w:next w:val="Normal"/>
    <w:link w:val="TitleChar"/>
    <w:uiPriority w:val="10"/>
    <w:qFormat/>
    <w:rsid w:val="00AB7B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B7B4B"/>
    <w:rPr>
      <w:rFonts w:asciiTheme="majorHAnsi" w:eastAsiaTheme="majorEastAsia" w:hAnsiTheme="majorHAnsi" w:cstheme="majorBidi"/>
      <w:color w:val="323E4F" w:themeColor="text2" w:themeShade="BF"/>
      <w:spacing w:val="5"/>
      <w:kern w:val="28"/>
      <w:sz w:val="52"/>
      <w:szCs w:val="52"/>
    </w:rPr>
  </w:style>
  <w:style w:type="table" w:styleId="LightShading-Accent2">
    <w:name w:val="Light Shading Accent 2"/>
    <w:basedOn w:val="TableNormal"/>
    <w:uiPriority w:val="60"/>
    <w:rsid w:val="00FE1B48"/>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Accent1">
    <w:name w:val="Light List Accent 1"/>
    <w:basedOn w:val="TableNormal"/>
    <w:uiPriority w:val="61"/>
    <w:rsid w:val="00EA5366"/>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s>
</file>

<file path=word/webSettings.xml><?xml version="1.0" encoding="utf-8"?>
<w:webSettings xmlns:r="http://schemas.openxmlformats.org/officeDocument/2006/relationships" xmlns:w="http://schemas.openxmlformats.org/wordprocessingml/2006/main">
  <w:divs>
    <w:div w:id="319971022">
      <w:bodyDiv w:val="1"/>
      <w:marLeft w:val="0"/>
      <w:marRight w:val="0"/>
      <w:marTop w:val="0"/>
      <w:marBottom w:val="0"/>
      <w:divBdr>
        <w:top w:val="none" w:sz="0" w:space="0" w:color="auto"/>
        <w:left w:val="none" w:sz="0" w:space="0" w:color="auto"/>
        <w:bottom w:val="none" w:sz="0" w:space="0" w:color="auto"/>
        <w:right w:val="none" w:sz="0" w:space="0" w:color="auto"/>
      </w:divBdr>
    </w:div>
    <w:div w:id="936257340">
      <w:bodyDiv w:val="1"/>
      <w:marLeft w:val="0"/>
      <w:marRight w:val="0"/>
      <w:marTop w:val="0"/>
      <w:marBottom w:val="0"/>
      <w:divBdr>
        <w:top w:val="none" w:sz="0" w:space="0" w:color="auto"/>
        <w:left w:val="none" w:sz="0" w:space="0" w:color="auto"/>
        <w:bottom w:val="none" w:sz="0" w:space="0" w:color="auto"/>
        <w:right w:val="none" w:sz="0" w:space="0" w:color="auto"/>
      </w:divBdr>
    </w:div>
    <w:div w:id="938292267">
      <w:bodyDiv w:val="1"/>
      <w:marLeft w:val="0"/>
      <w:marRight w:val="0"/>
      <w:marTop w:val="0"/>
      <w:marBottom w:val="0"/>
      <w:divBdr>
        <w:top w:val="none" w:sz="0" w:space="0" w:color="auto"/>
        <w:left w:val="none" w:sz="0" w:space="0" w:color="auto"/>
        <w:bottom w:val="none" w:sz="0" w:space="0" w:color="auto"/>
        <w:right w:val="none" w:sz="0" w:space="0" w:color="auto"/>
      </w:divBdr>
    </w:div>
    <w:div w:id="1196887757">
      <w:bodyDiv w:val="1"/>
      <w:marLeft w:val="0"/>
      <w:marRight w:val="0"/>
      <w:marTop w:val="0"/>
      <w:marBottom w:val="0"/>
      <w:divBdr>
        <w:top w:val="none" w:sz="0" w:space="0" w:color="auto"/>
        <w:left w:val="none" w:sz="0" w:space="0" w:color="auto"/>
        <w:bottom w:val="none" w:sz="0" w:space="0" w:color="auto"/>
        <w:right w:val="none" w:sz="0" w:space="0" w:color="auto"/>
      </w:divBdr>
      <w:divsChild>
        <w:div w:id="1490248535">
          <w:marLeft w:val="0"/>
          <w:marRight w:val="0"/>
          <w:marTop w:val="0"/>
          <w:marBottom w:val="0"/>
          <w:divBdr>
            <w:top w:val="none" w:sz="0" w:space="0" w:color="auto"/>
            <w:left w:val="none" w:sz="0" w:space="0" w:color="auto"/>
            <w:bottom w:val="none" w:sz="0" w:space="0" w:color="auto"/>
            <w:right w:val="none" w:sz="0" w:space="0" w:color="auto"/>
          </w:divBdr>
          <w:divsChild>
            <w:div w:id="1557203817">
              <w:marLeft w:val="0"/>
              <w:marRight w:val="0"/>
              <w:marTop w:val="0"/>
              <w:marBottom w:val="0"/>
              <w:divBdr>
                <w:top w:val="none" w:sz="0" w:space="0" w:color="auto"/>
                <w:left w:val="none" w:sz="0" w:space="0" w:color="auto"/>
                <w:bottom w:val="none" w:sz="0" w:space="0" w:color="auto"/>
                <w:right w:val="none" w:sz="0" w:space="0" w:color="auto"/>
              </w:divBdr>
            </w:div>
          </w:divsChild>
        </w:div>
        <w:div w:id="1313557650">
          <w:marLeft w:val="0"/>
          <w:marRight w:val="0"/>
          <w:marTop w:val="0"/>
          <w:marBottom w:val="0"/>
          <w:divBdr>
            <w:top w:val="none" w:sz="0" w:space="0" w:color="auto"/>
            <w:left w:val="none" w:sz="0" w:space="0" w:color="auto"/>
            <w:bottom w:val="none" w:sz="0" w:space="0" w:color="auto"/>
            <w:right w:val="none" w:sz="0" w:space="0" w:color="auto"/>
          </w:divBdr>
          <w:divsChild>
            <w:div w:id="486367027">
              <w:marLeft w:val="0"/>
              <w:marRight w:val="0"/>
              <w:marTop w:val="0"/>
              <w:marBottom w:val="0"/>
              <w:divBdr>
                <w:top w:val="none" w:sz="0" w:space="0" w:color="auto"/>
                <w:left w:val="none" w:sz="0" w:space="0" w:color="auto"/>
                <w:bottom w:val="none" w:sz="0" w:space="0" w:color="auto"/>
                <w:right w:val="none" w:sz="0" w:space="0" w:color="auto"/>
              </w:divBdr>
            </w:div>
            <w:div w:id="1096512879">
              <w:marLeft w:val="0"/>
              <w:marRight w:val="0"/>
              <w:marTop w:val="0"/>
              <w:marBottom w:val="0"/>
              <w:divBdr>
                <w:top w:val="none" w:sz="0" w:space="0" w:color="auto"/>
                <w:left w:val="none" w:sz="0" w:space="0" w:color="auto"/>
                <w:bottom w:val="none" w:sz="0" w:space="0" w:color="auto"/>
                <w:right w:val="none" w:sz="0" w:space="0" w:color="auto"/>
              </w:divBdr>
            </w:div>
          </w:divsChild>
        </w:div>
        <w:div w:id="75709581">
          <w:marLeft w:val="0"/>
          <w:marRight w:val="0"/>
          <w:marTop w:val="0"/>
          <w:marBottom w:val="0"/>
          <w:divBdr>
            <w:top w:val="none" w:sz="0" w:space="0" w:color="auto"/>
            <w:left w:val="none" w:sz="0" w:space="0" w:color="auto"/>
            <w:bottom w:val="none" w:sz="0" w:space="0" w:color="auto"/>
            <w:right w:val="none" w:sz="0" w:space="0" w:color="auto"/>
          </w:divBdr>
          <w:divsChild>
            <w:div w:id="610206323">
              <w:marLeft w:val="0"/>
              <w:marRight w:val="0"/>
              <w:marTop w:val="0"/>
              <w:marBottom w:val="0"/>
              <w:divBdr>
                <w:top w:val="none" w:sz="0" w:space="0" w:color="auto"/>
                <w:left w:val="none" w:sz="0" w:space="0" w:color="auto"/>
                <w:bottom w:val="none" w:sz="0" w:space="0" w:color="auto"/>
                <w:right w:val="none" w:sz="0" w:space="0" w:color="auto"/>
              </w:divBdr>
            </w:div>
          </w:divsChild>
        </w:div>
        <w:div w:id="854804558">
          <w:marLeft w:val="0"/>
          <w:marRight w:val="0"/>
          <w:marTop w:val="0"/>
          <w:marBottom w:val="0"/>
          <w:divBdr>
            <w:top w:val="none" w:sz="0" w:space="0" w:color="auto"/>
            <w:left w:val="none" w:sz="0" w:space="0" w:color="auto"/>
            <w:bottom w:val="none" w:sz="0" w:space="0" w:color="auto"/>
            <w:right w:val="none" w:sz="0" w:space="0" w:color="auto"/>
          </w:divBdr>
          <w:divsChild>
            <w:div w:id="1974288808">
              <w:marLeft w:val="0"/>
              <w:marRight w:val="0"/>
              <w:marTop w:val="0"/>
              <w:marBottom w:val="0"/>
              <w:divBdr>
                <w:top w:val="none" w:sz="0" w:space="0" w:color="auto"/>
                <w:left w:val="none" w:sz="0" w:space="0" w:color="auto"/>
                <w:bottom w:val="none" w:sz="0" w:space="0" w:color="auto"/>
                <w:right w:val="none" w:sz="0" w:space="0" w:color="auto"/>
              </w:divBdr>
            </w:div>
            <w:div w:id="1640182882">
              <w:marLeft w:val="0"/>
              <w:marRight w:val="0"/>
              <w:marTop w:val="0"/>
              <w:marBottom w:val="0"/>
              <w:divBdr>
                <w:top w:val="none" w:sz="0" w:space="0" w:color="auto"/>
                <w:left w:val="none" w:sz="0" w:space="0" w:color="auto"/>
                <w:bottom w:val="none" w:sz="0" w:space="0" w:color="auto"/>
                <w:right w:val="none" w:sz="0" w:space="0" w:color="auto"/>
              </w:divBdr>
            </w:div>
          </w:divsChild>
        </w:div>
        <w:div w:id="1425957188">
          <w:marLeft w:val="0"/>
          <w:marRight w:val="0"/>
          <w:marTop w:val="0"/>
          <w:marBottom w:val="0"/>
          <w:divBdr>
            <w:top w:val="none" w:sz="0" w:space="0" w:color="auto"/>
            <w:left w:val="none" w:sz="0" w:space="0" w:color="auto"/>
            <w:bottom w:val="none" w:sz="0" w:space="0" w:color="auto"/>
            <w:right w:val="none" w:sz="0" w:space="0" w:color="auto"/>
          </w:divBdr>
          <w:divsChild>
            <w:div w:id="1706908574">
              <w:marLeft w:val="0"/>
              <w:marRight w:val="0"/>
              <w:marTop w:val="0"/>
              <w:marBottom w:val="0"/>
              <w:divBdr>
                <w:top w:val="none" w:sz="0" w:space="0" w:color="auto"/>
                <w:left w:val="none" w:sz="0" w:space="0" w:color="auto"/>
                <w:bottom w:val="none" w:sz="0" w:space="0" w:color="auto"/>
                <w:right w:val="none" w:sz="0" w:space="0" w:color="auto"/>
              </w:divBdr>
            </w:div>
            <w:div w:id="1013802172">
              <w:marLeft w:val="0"/>
              <w:marRight w:val="0"/>
              <w:marTop w:val="0"/>
              <w:marBottom w:val="0"/>
              <w:divBdr>
                <w:top w:val="none" w:sz="0" w:space="0" w:color="auto"/>
                <w:left w:val="none" w:sz="0" w:space="0" w:color="auto"/>
                <w:bottom w:val="none" w:sz="0" w:space="0" w:color="auto"/>
                <w:right w:val="none" w:sz="0" w:space="0" w:color="auto"/>
              </w:divBdr>
            </w:div>
            <w:div w:id="1825659789">
              <w:marLeft w:val="0"/>
              <w:marRight w:val="0"/>
              <w:marTop w:val="0"/>
              <w:marBottom w:val="0"/>
              <w:divBdr>
                <w:top w:val="none" w:sz="0" w:space="0" w:color="auto"/>
                <w:left w:val="none" w:sz="0" w:space="0" w:color="auto"/>
                <w:bottom w:val="none" w:sz="0" w:space="0" w:color="auto"/>
                <w:right w:val="none" w:sz="0" w:space="0" w:color="auto"/>
              </w:divBdr>
            </w:div>
            <w:div w:id="1457984253">
              <w:marLeft w:val="0"/>
              <w:marRight w:val="0"/>
              <w:marTop w:val="0"/>
              <w:marBottom w:val="0"/>
              <w:divBdr>
                <w:top w:val="none" w:sz="0" w:space="0" w:color="auto"/>
                <w:left w:val="none" w:sz="0" w:space="0" w:color="auto"/>
                <w:bottom w:val="none" w:sz="0" w:space="0" w:color="auto"/>
                <w:right w:val="none" w:sz="0" w:space="0" w:color="auto"/>
              </w:divBdr>
            </w:div>
            <w:div w:id="1725905650">
              <w:marLeft w:val="0"/>
              <w:marRight w:val="0"/>
              <w:marTop w:val="0"/>
              <w:marBottom w:val="0"/>
              <w:divBdr>
                <w:top w:val="none" w:sz="0" w:space="0" w:color="auto"/>
                <w:left w:val="none" w:sz="0" w:space="0" w:color="auto"/>
                <w:bottom w:val="none" w:sz="0" w:space="0" w:color="auto"/>
                <w:right w:val="none" w:sz="0" w:space="0" w:color="auto"/>
              </w:divBdr>
            </w:div>
            <w:div w:id="829251973">
              <w:marLeft w:val="0"/>
              <w:marRight w:val="0"/>
              <w:marTop w:val="0"/>
              <w:marBottom w:val="0"/>
              <w:divBdr>
                <w:top w:val="none" w:sz="0" w:space="0" w:color="auto"/>
                <w:left w:val="none" w:sz="0" w:space="0" w:color="auto"/>
                <w:bottom w:val="none" w:sz="0" w:space="0" w:color="auto"/>
                <w:right w:val="none" w:sz="0" w:space="0" w:color="auto"/>
              </w:divBdr>
            </w:div>
            <w:div w:id="1412695775">
              <w:marLeft w:val="0"/>
              <w:marRight w:val="0"/>
              <w:marTop w:val="0"/>
              <w:marBottom w:val="0"/>
              <w:divBdr>
                <w:top w:val="none" w:sz="0" w:space="0" w:color="auto"/>
                <w:left w:val="none" w:sz="0" w:space="0" w:color="auto"/>
                <w:bottom w:val="none" w:sz="0" w:space="0" w:color="auto"/>
                <w:right w:val="none" w:sz="0" w:space="0" w:color="auto"/>
              </w:divBdr>
            </w:div>
            <w:div w:id="2051342503">
              <w:marLeft w:val="0"/>
              <w:marRight w:val="0"/>
              <w:marTop w:val="0"/>
              <w:marBottom w:val="0"/>
              <w:divBdr>
                <w:top w:val="none" w:sz="0" w:space="0" w:color="auto"/>
                <w:left w:val="none" w:sz="0" w:space="0" w:color="auto"/>
                <w:bottom w:val="none" w:sz="0" w:space="0" w:color="auto"/>
                <w:right w:val="none" w:sz="0" w:space="0" w:color="auto"/>
              </w:divBdr>
            </w:div>
            <w:div w:id="1972438284">
              <w:marLeft w:val="0"/>
              <w:marRight w:val="0"/>
              <w:marTop w:val="0"/>
              <w:marBottom w:val="0"/>
              <w:divBdr>
                <w:top w:val="none" w:sz="0" w:space="0" w:color="auto"/>
                <w:left w:val="none" w:sz="0" w:space="0" w:color="auto"/>
                <w:bottom w:val="none" w:sz="0" w:space="0" w:color="auto"/>
                <w:right w:val="none" w:sz="0" w:space="0" w:color="auto"/>
              </w:divBdr>
            </w:div>
            <w:div w:id="87312139">
              <w:marLeft w:val="0"/>
              <w:marRight w:val="0"/>
              <w:marTop w:val="0"/>
              <w:marBottom w:val="0"/>
              <w:divBdr>
                <w:top w:val="none" w:sz="0" w:space="0" w:color="auto"/>
                <w:left w:val="none" w:sz="0" w:space="0" w:color="auto"/>
                <w:bottom w:val="none" w:sz="0" w:space="0" w:color="auto"/>
                <w:right w:val="none" w:sz="0" w:space="0" w:color="auto"/>
              </w:divBdr>
            </w:div>
            <w:div w:id="105200407">
              <w:marLeft w:val="0"/>
              <w:marRight w:val="0"/>
              <w:marTop w:val="0"/>
              <w:marBottom w:val="0"/>
              <w:divBdr>
                <w:top w:val="none" w:sz="0" w:space="0" w:color="auto"/>
                <w:left w:val="none" w:sz="0" w:space="0" w:color="auto"/>
                <w:bottom w:val="none" w:sz="0" w:space="0" w:color="auto"/>
                <w:right w:val="none" w:sz="0" w:space="0" w:color="auto"/>
              </w:divBdr>
            </w:div>
            <w:div w:id="569272770">
              <w:marLeft w:val="0"/>
              <w:marRight w:val="0"/>
              <w:marTop w:val="0"/>
              <w:marBottom w:val="0"/>
              <w:divBdr>
                <w:top w:val="none" w:sz="0" w:space="0" w:color="auto"/>
                <w:left w:val="none" w:sz="0" w:space="0" w:color="auto"/>
                <w:bottom w:val="none" w:sz="0" w:space="0" w:color="auto"/>
                <w:right w:val="none" w:sz="0" w:space="0" w:color="auto"/>
              </w:divBdr>
            </w:div>
          </w:divsChild>
        </w:div>
        <w:div w:id="1166290388">
          <w:marLeft w:val="0"/>
          <w:marRight w:val="0"/>
          <w:marTop w:val="0"/>
          <w:marBottom w:val="0"/>
          <w:divBdr>
            <w:top w:val="none" w:sz="0" w:space="0" w:color="auto"/>
            <w:left w:val="none" w:sz="0" w:space="0" w:color="auto"/>
            <w:bottom w:val="none" w:sz="0" w:space="0" w:color="auto"/>
            <w:right w:val="none" w:sz="0" w:space="0" w:color="auto"/>
          </w:divBdr>
          <w:divsChild>
            <w:div w:id="316037792">
              <w:marLeft w:val="0"/>
              <w:marRight w:val="0"/>
              <w:marTop w:val="0"/>
              <w:marBottom w:val="0"/>
              <w:divBdr>
                <w:top w:val="none" w:sz="0" w:space="0" w:color="auto"/>
                <w:left w:val="none" w:sz="0" w:space="0" w:color="auto"/>
                <w:bottom w:val="none" w:sz="0" w:space="0" w:color="auto"/>
                <w:right w:val="none" w:sz="0" w:space="0" w:color="auto"/>
              </w:divBdr>
            </w:div>
          </w:divsChild>
        </w:div>
        <w:div w:id="1597442546">
          <w:marLeft w:val="0"/>
          <w:marRight w:val="0"/>
          <w:marTop w:val="0"/>
          <w:marBottom w:val="0"/>
          <w:divBdr>
            <w:top w:val="none" w:sz="0" w:space="0" w:color="auto"/>
            <w:left w:val="none" w:sz="0" w:space="0" w:color="auto"/>
            <w:bottom w:val="none" w:sz="0" w:space="0" w:color="auto"/>
            <w:right w:val="none" w:sz="0" w:space="0" w:color="auto"/>
          </w:divBdr>
          <w:divsChild>
            <w:div w:id="995569546">
              <w:marLeft w:val="0"/>
              <w:marRight w:val="0"/>
              <w:marTop w:val="0"/>
              <w:marBottom w:val="0"/>
              <w:divBdr>
                <w:top w:val="none" w:sz="0" w:space="0" w:color="auto"/>
                <w:left w:val="none" w:sz="0" w:space="0" w:color="auto"/>
                <w:bottom w:val="none" w:sz="0" w:space="0" w:color="auto"/>
                <w:right w:val="none" w:sz="0" w:space="0" w:color="auto"/>
              </w:divBdr>
            </w:div>
          </w:divsChild>
        </w:div>
        <w:div w:id="65033029">
          <w:marLeft w:val="0"/>
          <w:marRight w:val="0"/>
          <w:marTop w:val="0"/>
          <w:marBottom w:val="0"/>
          <w:divBdr>
            <w:top w:val="none" w:sz="0" w:space="0" w:color="auto"/>
            <w:left w:val="none" w:sz="0" w:space="0" w:color="auto"/>
            <w:bottom w:val="none" w:sz="0" w:space="0" w:color="auto"/>
            <w:right w:val="none" w:sz="0" w:space="0" w:color="auto"/>
          </w:divBdr>
          <w:divsChild>
            <w:div w:id="72357919">
              <w:marLeft w:val="0"/>
              <w:marRight w:val="0"/>
              <w:marTop w:val="0"/>
              <w:marBottom w:val="0"/>
              <w:divBdr>
                <w:top w:val="none" w:sz="0" w:space="0" w:color="auto"/>
                <w:left w:val="none" w:sz="0" w:space="0" w:color="auto"/>
                <w:bottom w:val="none" w:sz="0" w:space="0" w:color="auto"/>
                <w:right w:val="none" w:sz="0" w:space="0" w:color="auto"/>
              </w:divBdr>
            </w:div>
            <w:div w:id="1737045363">
              <w:marLeft w:val="0"/>
              <w:marRight w:val="0"/>
              <w:marTop w:val="0"/>
              <w:marBottom w:val="0"/>
              <w:divBdr>
                <w:top w:val="none" w:sz="0" w:space="0" w:color="auto"/>
                <w:left w:val="none" w:sz="0" w:space="0" w:color="auto"/>
                <w:bottom w:val="none" w:sz="0" w:space="0" w:color="auto"/>
                <w:right w:val="none" w:sz="0" w:space="0" w:color="auto"/>
              </w:divBdr>
            </w:div>
          </w:divsChild>
        </w:div>
        <w:div w:id="998072408">
          <w:marLeft w:val="0"/>
          <w:marRight w:val="0"/>
          <w:marTop w:val="0"/>
          <w:marBottom w:val="0"/>
          <w:divBdr>
            <w:top w:val="none" w:sz="0" w:space="0" w:color="auto"/>
            <w:left w:val="none" w:sz="0" w:space="0" w:color="auto"/>
            <w:bottom w:val="none" w:sz="0" w:space="0" w:color="auto"/>
            <w:right w:val="none" w:sz="0" w:space="0" w:color="auto"/>
          </w:divBdr>
          <w:divsChild>
            <w:div w:id="801656333">
              <w:marLeft w:val="0"/>
              <w:marRight w:val="0"/>
              <w:marTop w:val="0"/>
              <w:marBottom w:val="0"/>
              <w:divBdr>
                <w:top w:val="none" w:sz="0" w:space="0" w:color="auto"/>
                <w:left w:val="none" w:sz="0" w:space="0" w:color="auto"/>
                <w:bottom w:val="none" w:sz="0" w:space="0" w:color="auto"/>
                <w:right w:val="none" w:sz="0" w:space="0" w:color="auto"/>
              </w:divBdr>
            </w:div>
            <w:div w:id="1565681110">
              <w:marLeft w:val="0"/>
              <w:marRight w:val="0"/>
              <w:marTop w:val="0"/>
              <w:marBottom w:val="0"/>
              <w:divBdr>
                <w:top w:val="none" w:sz="0" w:space="0" w:color="auto"/>
                <w:left w:val="none" w:sz="0" w:space="0" w:color="auto"/>
                <w:bottom w:val="none" w:sz="0" w:space="0" w:color="auto"/>
                <w:right w:val="none" w:sz="0" w:space="0" w:color="auto"/>
              </w:divBdr>
            </w:div>
            <w:div w:id="1205173745">
              <w:marLeft w:val="0"/>
              <w:marRight w:val="0"/>
              <w:marTop w:val="0"/>
              <w:marBottom w:val="0"/>
              <w:divBdr>
                <w:top w:val="none" w:sz="0" w:space="0" w:color="auto"/>
                <w:left w:val="none" w:sz="0" w:space="0" w:color="auto"/>
                <w:bottom w:val="none" w:sz="0" w:space="0" w:color="auto"/>
                <w:right w:val="none" w:sz="0" w:space="0" w:color="auto"/>
              </w:divBdr>
            </w:div>
            <w:div w:id="136650152">
              <w:marLeft w:val="0"/>
              <w:marRight w:val="0"/>
              <w:marTop w:val="0"/>
              <w:marBottom w:val="0"/>
              <w:divBdr>
                <w:top w:val="none" w:sz="0" w:space="0" w:color="auto"/>
                <w:left w:val="none" w:sz="0" w:space="0" w:color="auto"/>
                <w:bottom w:val="none" w:sz="0" w:space="0" w:color="auto"/>
                <w:right w:val="none" w:sz="0" w:space="0" w:color="auto"/>
              </w:divBdr>
            </w:div>
            <w:div w:id="1462575474">
              <w:marLeft w:val="0"/>
              <w:marRight w:val="0"/>
              <w:marTop w:val="0"/>
              <w:marBottom w:val="0"/>
              <w:divBdr>
                <w:top w:val="none" w:sz="0" w:space="0" w:color="auto"/>
                <w:left w:val="none" w:sz="0" w:space="0" w:color="auto"/>
                <w:bottom w:val="none" w:sz="0" w:space="0" w:color="auto"/>
                <w:right w:val="none" w:sz="0" w:space="0" w:color="auto"/>
              </w:divBdr>
            </w:div>
            <w:div w:id="838614891">
              <w:marLeft w:val="0"/>
              <w:marRight w:val="0"/>
              <w:marTop w:val="0"/>
              <w:marBottom w:val="0"/>
              <w:divBdr>
                <w:top w:val="none" w:sz="0" w:space="0" w:color="auto"/>
                <w:left w:val="none" w:sz="0" w:space="0" w:color="auto"/>
                <w:bottom w:val="none" w:sz="0" w:space="0" w:color="auto"/>
                <w:right w:val="none" w:sz="0" w:space="0" w:color="auto"/>
              </w:divBdr>
            </w:div>
            <w:div w:id="2102413482">
              <w:marLeft w:val="0"/>
              <w:marRight w:val="0"/>
              <w:marTop w:val="0"/>
              <w:marBottom w:val="0"/>
              <w:divBdr>
                <w:top w:val="none" w:sz="0" w:space="0" w:color="auto"/>
                <w:left w:val="none" w:sz="0" w:space="0" w:color="auto"/>
                <w:bottom w:val="none" w:sz="0" w:space="0" w:color="auto"/>
                <w:right w:val="none" w:sz="0" w:space="0" w:color="auto"/>
              </w:divBdr>
            </w:div>
            <w:div w:id="582303744">
              <w:marLeft w:val="0"/>
              <w:marRight w:val="0"/>
              <w:marTop w:val="0"/>
              <w:marBottom w:val="0"/>
              <w:divBdr>
                <w:top w:val="none" w:sz="0" w:space="0" w:color="auto"/>
                <w:left w:val="none" w:sz="0" w:space="0" w:color="auto"/>
                <w:bottom w:val="none" w:sz="0" w:space="0" w:color="auto"/>
                <w:right w:val="none" w:sz="0" w:space="0" w:color="auto"/>
              </w:divBdr>
            </w:div>
            <w:div w:id="1845123184">
              <w:marLeft w:val="0"/>
              <w:marRight w:val="0"/>
              <w:marTop w:val="0"/>
              <w:marBottom w:val="0"/>
              <w:divBdr>
                <w:top w:val="none" w:sz="0" w:space="0" w:color="auto"/>
                <w:left w:val="none" w:sz="0" w:space="0" w:color="auto"/>
                <w:bottom w:val="none" w:sz="0" w:space="0" w:color="auto"/>
                <w:right w:val="none" w:sz="0" w:space="0" w:color="auto"/>
              </w:divBdr>
            </w:div>
            <w:div w:id="1760713643">
              <w:marLeft w:val="0"/>
              <w:marRight w:val="0"/>
              <w:marTop w:val="0"/>
              <w:marBottom w:val="0"/>
              <w:divBdr>
                <w:top w:val="none" w:sz="0" w:space="0" w:color="auto"/>
                <w:left w:val="none" w:sz="0" w:space="0" w:color="auto"/>
                <w:bottom w:val="none" w:sz="0" w:space="0" w:color="auto"/>
                <w:right w:val="none" w:sz="0" w:space="0" w:color="auto"/>
              </w:divBdr>
            </w:div>
            <w:div w:id="2043628650">
              <w:marLeft w:val="0"/>
              <w:marRight w:val="0"/>
              <w:marTop w:val="0"/>
              <w:marBottom w:val="0"/>
              <w:divBdr>
                <w:top w:val="none" w:sz="0" w:space="0" w:color="auto"/>
                <w:left w:val="none" w:sz="0" w:space="0" w:color="auto"/>
                <w:bottom w:val="none" w:sz="0" w:space="0" w:color="auto"/>
                <w:right w:val="none" w:sz="0" w:space="0" w:color="auto"/>
              </w:divBdr>
            </w:div>
            <w:div w:id="1729260179">
              <w:marLeft w:val="0"/>
              <w:marRight w:val="0"/>
              <w:marTop w:val="0"/>
              <w:marBottom w:val="0"/>
              <w:divBdr>
                <w:top w:val="none" w:sz="0" w:space="0" w:color="auto"/>
                <w:left w:val="none" w:sz="0" w:space="0" w:color="auto"/>
                <w:bottom w:val="none" w:sz="0" w:space="0" w:color="auto"/>
                <w:right w:val="none" w:sz="0" w:space="0" w:color="auto"/>
              </w:divBdr>
            </w:div>
            <w:div w:id="1889564665">
              <w:marLeft w:val="0"/>
              <w:marRight w:val="0"/>
              <w:marTop w:val="0"/>
              <w:marBottom w:val="0"/>
              <w:divBdr>
                <w:top w:val="none" w:sz="0" w:space="0" w:color="auto"/>
                <w:left w:val="none" w:sz="0" w:space="0" w:color="auto"/>
                <w:bottom w:val="none" w:sz="0" w:space="0" w:color="auto"/>
                <w:right w:val="none" w:sz="0" w:space="0" w:color="auto"/>
              </w:divBdr>
            </w:div>
          </w:divsChild>
        </w:div>
        <w:div w:id="1310212833">
          <w:marLeft w:val="0"/>
          <w:marRight w:val="0"/>
          <w:marTop w:val="0"/>
          <w:marBottom w:val="0"/>
          <w:divBdr>
            <w:top w:val="none" w:sz="0" w:space="0" w:color="auto"/>
            <w:left w:val="none" w:sz="0" w:space="0" w:color="auto"/>
            <w:bottom w:val="none" w:sz="0" w:space="0" w:color="auto"/>
            <w:right w:val="none" w:sz="0" w:space="0" w:color="auto"/>
          </w:divBdr>
          <w:divsChild>
            <w:div w:id="775055596">
              <w:marLeft w:val="0"/>
              <w:marRight w:val="0"/>
              <w:marTop w:val="0"/>
              <w:marBottom w:val="0"/>
              <w:divBdr>
                <w:top w:val="none" w:sz="0" w:space="0" w:color="auto"/>
                <w:left w:val="none" w:sz="0" w:space="0" w:color="auto"/>
                <w:bottom w:val="none" w:sz="0" w:space="0" w:color="auto"/>
                <w:right w:val="none" w:sz="0" w:space="0" w:color="auto"/>
              </w:divBdr>
            </w:div>
          </w:divsChild>
        </w:div>
        <w:div w:id="682782795">
          <w:marLeft w:val="0"/>
          <w:marRight w:val="0"/>
          <w:marTop w:val="0"/>
          <w:marBottom w:val="0"/>
          <w:divBdr>
            <w:top w:val="none" w:sz="0" w:space="0" w:color="auto"/>
            <w:left w:val="none" w:sz="0" w:space="0" w:color="auto"/>
            <w:bottom w:val="none" w:sz="0" w:space="0" w:color="auto"/>
            <w:right w:val="none" w:sz="0" w:space="0" w:color="auto"/>
          </w:divBdr>
          <w:divsChild>
            <w:div w:id="1579435027">
              <w:marLeft w:val="0"/>
              <w:marRight w:val="0"/>
              <w:marTop w:val="0"/>
              <w:marBottom w:val="0"/>
              <w:divBdr>
                <w:top w:val="none" w:sz="0" w:space="0" w:color="auto"/>
                <w:left w:val="none" w:sz="0" w:space="0" w:color="auto"/>
                <w:bottom w:val="none" w:sz="0" w:space="0" w:color="auto"/>
                <w:right w:val="none" w:sz="0" w:space="0" w:color="auto"/>
              </w:divBdr>
            </w:div>
          </w:divsChild>
        </w:div>
        <w:div w:id="1894385155">
          <w:marLeft w:val="0"/>
          <w:marRight w:val="0"/>
          <w:marTop w:val="0"/>
          <w:marBottom w:val="0"/>
          <w:divBdr>
            <w:top w:val="none" w:sz="0" w:space="0" w:color="auto"/>
            <w:left w:val="none" w:sz="0" w:space="0" w:color="auto"/>
            <w:bottom w:val="none" w:sz="0" w:space="0" w:color="auto"/>
            <w:right w:val="none" w:sz="0" w:space="0" w:color="auto"/>
          </w:divBdr>
          <w:divsChild>
            <w:div w:id="514416685">
              <w:marLeft w:val="0"/>
              <w:marRight w:val="0"/>
              <w:marTop w:val="0"/>
              <w:marBottom w:val="0"/>
              <w:divBdr>
                <w:top w:val="none" w:sz="0" w:space="0" w:color="auto"/>
                <w:left w:val="none" w:sz="0" w:space="0" w:color="auto"/>
                <w:bottom w:val="none" w:sz="0" w:space="0" w:color="auto"/>
                <w:right w:val="none" w:sz="0" w:space="0" w:color="auto"/>
              </w:divBdr>
            </w:div>
            <w:div w:id="890575450">
              <w:marLeft w:val="0"/>
              <w:marRight w:val="0"/>
              <w:marTop w:val="0"/>
              <w:marBottom w:val="0"/>
              <w:divBdr>
                <w:top w:val="none" w:sz="0" w:space="0" w:color="auto"/>
                <w:left w:val="none" w:sz="0" w:space="0" w:color="auto"/>
                <w:bottom w:val="none" w:sz="0" w:space="0" w:color="auto"/>
                <w:right w:val="none" w:sz="0" w:space="0" w:color="auto"/>
              </w:divBdr>
            </w:div>
          </w:divsChild>
        </w:div>
        <w:div w:id="736629089">
          <w:marLeft w:val="0"/>
          <w:marRight w:val="0"/>
          <w:marTop w:val="0"/>
          <w:marBottom w:val="0"/>
          <w:divBdr>
            <w:top w:val="none" w:sz="0" w:space="0" w:color="auto"/>
            <w:left w:val="none" w:sz="0" w:space="0" w:color="auto"/>
            <w:bottom w:val="none" w:sz="0" w:space="0" w:color="auto"/>
            <w:right w:val="none" w:sz="0" w:space="0" w:color="auto"/>
          </w:divBdr>
          <w:divsChild>
            <w:div w:id="1314288695">
              <w:marLeft w:val="0"/>
              <w:marRight w:val="0"/>
              <w:marTop w:val="0"/>
              <w:marBottom w:val="0"/>
              <w:divBdr>
                <w:top w:val="none" w:sz="0" w:space="0" w:color="auto"/>
                <w:left w:val="none" w:sz="0" w:space="0" w:color="auto"/>
                <w:bottom w:val="none" w:sz="0" w:space="0" w:color="auto"/>
                <w:right w:val="none" w:sz="0" w:space="0" w:color="auto"/>
              </w:divBdr>
            </w:div>
            <w:div w:id="344790879">
              <w:marLeft w:val="0"/>
              <w:marRight w:val="0"/>
              <w:marTop w:val="0"/>
              <w:marBottom w:val="0"/>
              <w:divBdr>
                <w:top w:val="none" w:sz="0" w:space="0" w:color="auto"/>
                <w:left w:val="none" w:sz="0" w:space="0" w:color="auto"/>
                <w:bottom w:val="none" w:sz="0" w:space="0" w:color="auto"/>
                <w:right w:val="none" w:sz="0" w:space="0" w:color="auto"/>
              </w:divBdr>
            </w:div>
            <w:div w:id="1492527469">
              <w:marLeft w:val="0"/>
              <w:marRight w:val="0"/>
              <w:marTop w:val="0"/>
              <w:marBottom w:val="0"/>
              <w:divBdr>
                <w:top w:val="none" w:sz="0" w:space="0" w:color="auto"/>
                <w:left w:val="none" w:sz="0" w:space="0" w:color="auto"/>
                <w:bottom w:val="none" w:sz="0" w:space="0" w:color="auto"/>
                <w:right w:val="none" w:sz="0" w:space="0" w:color="auto"/>
              </w:divBdr>
            </w:div>
            <w:div w:id="1831017406">
              <w:marLeft w:val="0"/>
              <w:marRight w:val="0"/>
              <w:marTop w:val="0"/>
              <w:marBottom w:val="0"/>
              <w:divBdr>
                <w:top w:val="none" w:sz="0" w:space="0" w:color="auto"/>
                <w:left w:val="none" w:sz="0" w:space="0" w:color="auto"/>
                <w:bottom w:val="none" w:sz="0" w:space="0" w:color="auto"/>
                <w:right w:val="none" w:sz="0" w:space="0" w:color="auto"/>
              </w:divBdr>
            </w:div>
            <w:div w:id="304899527">
              <w:marLeft w:val="0"/>
              <w:marRight w:val="0"/>
              <w:marTop w:val="0"/>
              <w:marBottom w:val="0"/>
              <w:divBdr>
                <w:top w:val="none" w:sz="0" w:space="0" w:color="auto"/>
                <w:left w:val="none" w:sz="0" w:space="0" w:color="auto"/>
                <w:bottom w:val="none" w:sz="0" w:space="0" w:color="auto"/>
                <w:right w:val="none" w:sz="0" w:space="0" w:color="auto"/>
              </w:divBdr>
            </w:div>
          </w:divsChild>
        </w:div>
        <w:div w:id="1354569432">
          <w:marLeft w:val="0"/>
          <w:marRight w:val="0"/>
          <w:marTop w:val="0"/>
          <w:marBottom w:val="0"/>
          <w:divBdr>
            <w:top w:val="none" w:sz="0" w:space="0" w:color="auto"/>
            <w:left w:val="none" w:sz="0" w:space="0" w:color="auto"/>
            <w:bottom w:val="none" w:sz="0" w:space="0" w:color="auto"/>
            <w:right w:val="none" w:sz="0" w:space="0" w:color="auto"/>
          </w:divBdr>
          <w:divsChild>
            <w:div w:id="1267349964">
              <w:marLeft w:val="0"/>
              <w:marRight w:val="0"/>
              <w:marTop w:val="0"/>
              <w:marBottom w:val="0"/>
              <w:divBdr>
                <w:top w:val="none" w:sz="0" w:space="0" w:color="auto"/>
                <w:left w:val="none" w:sz="0" w:space="0" w:color="auto"/>
                <w:bottom w:val="none" w:sz="0" w:space="0" w:color="auto"/>
                <w:right w:val="none" w:sz="0" w:space="0" w:color="auto"/>
              </w:divBdr>
            </w:div>
          </w:divsChild>
        </w:div>
        <w:div w:id="1244408722">
          <w:marLeft w:val="0"/>
          <w:marRight w:val="0"/>
          <w:marTop w:val="0"/>
          <w:marBottom w:val="0"/>
          <w:divBdr>
            <w:top w:val="none" w:sz="0" w:space="0" w:color="auto"/>
            <w:left w:val="none" w:sz="0" w:space="0" w:color="auto"/>
            <w:bottom w:val="none" w:sz="0" w:space="0" w:color="auto"/>
            <w:right w:val="none" w:sz="0" w:space="0" w:color="auto"/>
          </w:divBdr>
          <w:divsChild>
            <w:div w:id="1793591232">
              <w:marLeft w:val="0"/>
              <w:marRight w:val="0"/>
              <w:marTop w:val="0"/>
              <w:marBottom w:val="0"/>
              <w:divBdr>
                <w:top w:val="none" w:sz="0" w:space="0" w:color="auto"/>
                <w:left w:val="none" w:sz="0" w:space="0" w:color="auto"/>
                <w:bottom w:val="none" w:sz="0" w:space="0" w:color="auto"/>
                <w:right w:val="none" w:sz="0" w:space="0" w:color="auto"/>
              </w:divBdr>
            </w:div>
          </w:divsChild>
        </w:div>
        <w:div w:id="1209876262">
          <w:marLeft w:val="0"/>
          <w:marRight w:val="0"/>
          <w:marTop w:val="0"/>
          <w:marBottom w:val="0"/>
          <w:divBdr>
            <w:top w:val="none" w:sz="0" w:space="0" w:color="auto"/>
            <w:left w:val="none" w:sz="0" w:space="0" w:color="auto"/>
            <w:bottom w:val="none" w:sz="0" w:space="0" w:color="auto"/>
            <w:right w:val="none" w:sz="0" w:space="0" w:color="auto"/>
          </w:divBdr>
          <w:divsChild>
            <w:div w:id="578447627">
              <w:marLeft w:val="0"/>
              <w:marRight w:val="0"/>
              <w:marTop w:val="0"/>
              <w:marBottom w:val="0"/>
              <w:divBdr>
                <w:top w:val="none" w:sz="0" w:space="0" w:color="auto"/>
                <w:left w:val="none" w:sz="0" w:space="0" w:color="auto"/>
                <w:bottom w:val="none" w:sz="0" w:space="0" w:color="auto"/>
                <w:right w:val="none" w:sz="0" w:space="0" w:color="auto"/>
              </w:divBdr>
            </w:div>
            <w:div w:id="1738287969">
              <w:marLeft w:val="0"/>
              <w:marRight w:val="0"/>
              <w:marTop w:val="0"/>
              <w:marBottom w:val="0"/>
              <w:divBdr>
                <w:top w:val="none" w:sz="0" w:space="0" w:color="auto"/>
                <w:left w:val="none" w:sz="0" w:space="0" w:color="auto"/>
                <w:bottom w:val="none" w:sz="0" w:space="0" w:color="auto"/>
                <w:right w:val="none" w:sz="0" w:space="0" w:color="auto"/>
              </w:divBdr>
            </w:div>
          </w:divsChild>
        </w:div>
        <w:div w:id="408625054">
          <w:marLeft w:val="0"/>
          <w:marRight w:val="0"/>
          <w:marTop w:val="0"/>
          <w:marBottom w:val="0"/>
          <w:divBdr>
            <w:top w:val="none" w:sz="0" w:space="0" w:color="auto"/>
            <w:left w:val="none" w:sz="0" w:space="0" w:color="auto"/>
            <w:bottom w:val="none" w:sz="0" w:space="0" w:color="auto"/>
            <w:right w:val="none" w:sz="0" w:space="0" w:color="auto"/>
          </w:divBdr>
          <w:divsChild>
            <w:div w:id="2081249348">
              <w:marLeft w:val="0"/>
              <w:marRight w:val="0"/>
              <w:marTop w:val="0"/>
              <w:marBottom w:val="0"/>
              <w:divBdr>
                <w:top w:val="none" w:sz="0" w:space="0" w:color="auto"/>
                <w:left w:val="none" w:sz="0" w:space="0" w:color="auto"/>
                <w:bottom w:val="none" w:sz="0" w:space="0" w:color="auto"/>
                <w:right w:val="none" w:sz="0" w:space="0" w:color="auto"/>
              </w:divBdr>
            </w:div>
            <w:div w:id="2087611940">
              <w:marLeft w:val="0"/>
              <w:marRight w:val="0"/>
              <w:marTop w:val="0"/>
              <w:marBottom w:val="0"/>
              <w:divBdr>
                <w:top w:val="none" w:sz="0" w:space="0" w:color="auto"/>
                <w:left w:val="none" w:sz="0" w:space="0" w:color="auto"/>
                <w:bottom w:val="none" w:sz="0" w:space="0" w:color="auto"/>
                <w:right w:val="none" w:sz="0" w:space="0" w:color="auto"/>
              </w:divBdr>
            </w:div>
            <w:div w:id="1376349902">
              <w:marLeft w:val="0"/>
              <w:marRight w:val="0"/>
              <w:marTop w:val="0"/>
              <w:marBottom w:val="0"/>
              <w:divBdr>
                <w:top w:val="none" w:sz="0" w:space="0" w:color="auto"/>
                <w:left w:val="none" w:sz="0" w:space="0" w:color="auto"/>
                <w:bottom w:val="none" w:sz="0" w:space="0" w:color="auto"/>
                <w:right w:val="none" w:sz="0" w:space="0" w:color="auto"/>
              </w:divBdr>
            </w:div>
            <w:div w:id="937910548">
              <w:marLeft w:val="0"/>
              <w:marRight w:val="0"/>
              <w:marTop w:val="0"/>
              <w:marBottom w:val="0"/>
              <w:divBdr>
                <w:top w:val="none" w:sz="0" w:space="0" w:color="auto"/>
                <w:left w:val="none" w:sz="0" w:space="0" w:color="auto"/>
                <w:bottom w:val="none" w:sz="0" w:space="0" w:color="auto"/>
                <w:right w:val="none" w:sz="0" w:space="0" w:color="auto"/>
              </w:divBdr>
            </w:div>
            <w:div w:id="1323923604">
              <w:marLeft w:val="0"/>
              <w:marRight w:val="0"/>
              <w:marTop w:val="0"/>
              <w:marBottom w:val="0"/>
              <w:divBdr>
                <w:top w:val="none" w:sz="0" w:space="0" w:color="auto"/>
                <w:left w:val="none" w:sz="0" w:space="0" w:color="auto"/>
                <w:bottom w:val="none" w:sz="0" w:space="0" w:color="auto"/>
                <w:right w:val="none" w:sz="0" w:space="0" w:color="auto"/>
              </w:divBdr>
            </w:div>
            <w:div w:id="204878587">
              <w:marLeft w:val="0"/>
              <w:marRight w:val="0"/>
              <w:marTop w:val="0"/>
              <w:marBottom w:val="0"/>
              <w:divBdr>
                <w:top w:val="none" w:sz="0" w:space="0" w:color="auto"/>
                <w:left w:val="none" w:sz="0" w:space="0" w:color="auto"/>
                <w:bottom w:val="none" w:sz="0" w:space="0" w:color="auto"/>
                <w:right w:val="none" w:sz="0" w:space="0" w:color="auto"/>
              </w:divBdr>
            </w:div>
            <w:div w:id="745759725">
              <w:marLeft w:val="0"/>
              <w:marRight w:val="0"/>
              <w:marTop w:val="0"/>
              <w:marBottom w:val="0"/>
              <w:divBdr>
                <w:top w:val="none" w:sz="0" w:space="0" w:color="auto"/>
                <w:left w:val="none" w:sz="0" w:space="0" w:color="auto"/>
                <w:bottom w:val="none" w:sz="0" w:space="0" w:color="auto"/>
                <w:right w:val="none" w:sz="0" w:space="0" w:color="auto"/>
              </w:divBdr>
            </w:div>
          </w:divsChild>
        </w:div>
        <w:div w:id="91360198">
          <w:marLeft w:val="0"/>
          <w:marRight w:val="0"/>
          <w:marTop w:val="0"/>
          <w:marBottom w:val="0"/>
          <w:divBdr>
            <w:top w:val="none" w:sz="0" w:space="0" w:color="auto"/>
            <w:left w:val="none" w:sz="0" w:space="0" w:color="auto"/>
            <w:bottom w:val="none" w:sz="0" w:space="0" w:color="auto"/>
            <w:right w:val="none" w:sz="0" w:space="0" w:color="auto"/>
          </w:divBdr>
          <w:divsChild>
            <w:div w:id="1974672326">
              <w:marLeft w:val="0"/>
              <w:marRight w:val="0"/>
              <w:marTop w:val="0"/>
              <w:marBottom w:val="0"/>
              <w:divBdr>
                <w:top w:val="none" w:sz="0" w:space="0" w:color="auto"/>
                <w:left w:val="none" w:sz="0" w:space="0" w:color="auto"/>
                <w:bottom w:val="none" w:sz="0" w:space="0" w:color="auto"/>
                <w:right w:val="none" w:sz="0" w:space="0" w:color="auto"/>
              </w:divBdr>
            </w:div>
          </w:divsChild>
        </w:div>
        <w:div w:id="939605207">
          <w:marLeft w:val="0"/>
          <w:marRight w:val="0"/>
          <w:marTop w:val="0"/>
          <w:marBottom w:val="0"/>
          <w:divBdr>
            <w:top w:val="none" w:sz="0" w:space="0" w:color="auto"/>
            <w:left w:val="none" w:sz="0" w:space="0" w:color="auto"/>
            <w:bottom w:val="none" w:sz="0" w:space="0" w:color="auto"/>
            <w:right w:val="none" w:sz="0" w:space="0" w:color="auto"/>
          </w:divBdr>
          <w:divsChild>
            <w:div w:id="876242239">
              <w:marLeft w:val="0"/>
              <w:marRight w:val="0"/>
              <w:marTop w:val="0"/>
              <w:marBottom w:val="0"/>
              <w:divBdr>
                <w:top w:val="none" w:sz="0" w:space="0" w:color="auto"/>
                <w:left w:val="none" w:sz="0" w:space="0" w:color="auto"/>
                <w:bottom w:val="none" w:sz="0" w:space="0" w:color="auto"/>
                <w:right w:val="none" w:sz="0" w:space="0" w:color="auto"/>
              </w:divBdr>
            </w:div>
          </w:divsChild>
        </w:div>
        <w:div w:id="1632901876">
          <w:marLeft w:val="0"/>
          <w:marRight w:val="0"/>
          <w:marTop w:val="0"/>
          <w:marBottom w:val="0"/>
          <w:divBdr>
            <w:top w:val="none" w:sz="0" w:space="0" w:color="auto"/>
            <w:left w:val="none" w:sz="0" w:space="0" w:color="auto"/>
            <w:bottom w:val="none" w:sz="0" w:space="0" w:color="auto"/>
            <w:right w:val="none" w:sz="0" w:space="0" w:color="auto"/>
          </w:divBdr>
          <w:divsChild>
            <w:div w:id="330373554">
              <w:marLeft w:val="0"/>
              <w:marRight w:val="0"/>
              <w:marTop w:val="0"/>
              <w:marBottom w:val="0"/>
              <w:divBdr>
                <w:top w:val="none" w:sz="0" w:space="0" w:color="auto"/>
                <w:left w:val="none" w:sz="0" w:space="0" w:color="auto"/>
                <w:bottom w:val="none" w:sz="0" w:space="0" w:color="auto"/>
                <w:right w:val="none" w:sz="0" w:space="0" w:color="auto"/>
              </w:divBdr>
            </w:div>
            <w:div w:id="1638336712">
              <w:marLeft w:val="0"/>
              <w:marRight w:val="0"/>
              <w:marTop w:val="0"/>
              <w:marBottom w:val="0"/>
              <w:divBdr>
                <w:top w:val="none" w:sz="0" w:space="0" w:color="auto"/>
                <w:left w:val="none" w:sz="0" w:space="0" w:color="auto"/>
                <w:bottom w:val="none" w:sz="0" w:space="0" w:color="auto"/>
                <w:right w:val="none" w:sz="0" w:space="0" w:color="auto"/>
              </w:divBdr>
            </w:div>
          </w:divsChild>
        </w:div>
        <w:div w:id="1952468646">
          <w:marLeft w:val="0"/>
          <w:marRight w:val="0"/>
          <w:marTop w:val="0"/>
          <w:marBottom w:val="0"/>
          <w:divBdr>
            <w:top w:val="none" w:sz="0" w:space="0" w:color="auto"/>
            <w:left w:val="none" w:sz="0" w:space="0" w:color="auto"/>
            <w:bottom w:val="none" w:sz="0" w:space="0" w:color="auto"/>
            <w:right w:val="none" w:sz="0" w:space="0" w:color="auto"/>
          </w:divBdr>
          <w:divsChild>
            <w:div w:id="16348859">
              <w:marLeft w:val="0"/>
              <w:marRight w:val="0"/>
              <w:marTop w:val="0"/>
              <w:marBottom w:val="0"/>
              <w:divBdr>
                <w:top w:val="none" w:sz="0" w:space="0" w:color="auto"/>
                <w:left w:val="none" w:sz="0" w:space="0" w:color="auto"/>
                <w:bottom w:val="none" w:sz="0" w:space="0" w:color="auto"/>
                <w:right w:val="none" w:sz="0" w:space="0" w:color="auto"/>
              </w:divBdr>
            </w:div>
            <w:div w:id="599215656">
              <w:marLeft w:val="0"/>
              <w:marRight w:val="0"/>
              <w:marTop w:val="0"/>
              <w:marBottom w:val="0"/>
              <w:divBdr>
                <w:top w:val="none" w:sz="0" w:space="0" w:color="auto"/>
                <w:left w:val="none" w:sz="0" w:space="0" w:color="auto"/>
                <w:bottom w:val="none" w:sz="0" w:space="0" w:color="auto"/>
                <w:right w:val="none" w:sz="0" w:space="0" w:color="auto"/>
              </w:divBdr>
            </w:div>
          </w:divsChild>
        </w:div>
        <w:div w:id="933393435">
          <w:marLeft w:val="0"/>
          <w:marRight w:val="0"/>
          <w:marTop w:val="0"/>
          <w:marBottom w:val="0"/>
          <w:divBdr>
            <w:top w:val="none" w:sz="0" w:space="0" w:color="auto"/>
            <w:left w:val="none" w:sz="0" w:space="0" w:color="auto"/>
            <w:bottom w:val="none" w:sz="0" w:space="0" w:color="auto"/>
            <w:right w:val="none" w:sz="0" w:space="0" w:color="auto"/>
          </w:divBdr>
          <w:divsChild>
            <w:div w:id="1480415510">
              <w:marLeft w:val="0"/>
              <w:marRight w:val="0"/>
              <w:marTop w:val="0"/>
              <w:marBottom w:val="0"/>
              <w:divBdr>
                <w:top w:val="none" w:sz="0" w:space="0" w:color="auto"/>
                <w:left w:val="none" w:sz="0" w:space="0" w:color="auto"/>
                <w:bottom w:val="none" w:sz="0" w:space="0" w:color="auto"/>
                <w:right w:val="none" w:sz="0" w:space="0" w:color="auto"/>
              </w:divBdr>
            </w:div>
          </w:divsChild>
        </w:div>
        <w:div w:id="883566102">
          <w:marLeft w:val="0"/>
          <w:marRight w:val="0"/>
          <w:marTop w:val="0"/>
          <w:marBottom w:val="0"/>
          <w:divBdr>
            <w:top w:val="none" w:sz="0" w:space="0" w:color="auto"/>
            <w:left w:val="none" w:sz="0" w:space="0" w:color="auto"/>
            <w:bottom w:val="none" w:sz="0" w:space="0" w:color="auto"/>
            <w:right w:val="none" w:sz="0" w:space="0" w:color="auto"/>
          </w:divBdr>
          <w:divsChild>
            <w:div w:id="1235117485">
              <w:marLeft w:val="0"/>
              <w:marRight w:val="0"/>
              <w:marTop w:val="0"/>
              <w:marBottom w:val="0"/>
              <w:divBdr>
                <w:top w:val="none" w:sz="0" w:space="0" w:color="auto"/>
                <w:left w:val="none" w:sz="0" w:space="0" w:color="auto"/>
                <w:bottom w:val="none" w:sz="0" w:space="0" w:color="auto"/>
                <w:right w:val="none" w:sz="0" w:space="0" w:color="auto"/>
              </w:divBdr>
            </w:div>
          </w:divsChild>
        </w:div>
        <w:div w:id="1655184453">
          <w:marLeft w:val="0"/>
          <w:marRight w:val="0"/>
          <w:marTop w:val="0"/>
          <w:marBottom w:val="0"/>
          <w:divBdr>
            <w:top w:val="none" w:sz="0" w:space="0" w:color="auto"/>
            <w:left w:val="none" w:sz="0" w:space="0" w:color="auto"/>
            <w:bottom w:val="none" w:sz="0" w:space="0" w:color="auto"/>
            <w:right w:val="none" w:sz="0" w:space="0" w:color="auto"/>
          </w:divBdr>
          <w:divsChild>
            <w:div w:id="1005519568">
              <w:marLeft w:val="0"/>
              <w:marRight w:val="0"/>
              <w:marTop w:val="0"/>
              <w:marBottom w:val="0"/>
              <w:divBdr>
                <w:top w:val="none" w:sz="0" w:space="0" w:color="auto"/>
                <w:left w:val="none" w:sz="0" w:space="0" w:color="auto"/>
                <w:bottom w:val="none" w:sz="0" w:space="0" w:color="auto"/>
                <w:right w:val="none" w:sz="0" w:space="0" w:color="auto"/>
              </w:divBdr>
            </w:div>
            <w:div w:id="1858691949">
              <w:marLeft w:val="0"/>
              <w:marRight w:val="0"/>
              <w:marTop w:val="0"/>
              <w:marBottom w:val="0"/>
              <w:divBdr>
                <w:top w:val="none" w:sz="0" w:space="0" w:color="auto"/>
                <w:left w:val="none" w:sz="0" w:space="0" w:color="auto"/>
                <w:bottom w:val="none" w:sz="0" w:space="0" w:color="auto"/>
                <w:right w:val="none" w:sz="0" w:space="0" w:color="auto"/>
              </w:divBdr>
            </w:div>
          </w:divsChild>
        </w:div>
        <w:div w:id="1206941925">
          <w:marLeft w:val="0"/>
          <w:marRight w:val="0"/>
          <w:marTop w:val="0"/>
          <w:marBottom w:val="0"/>
          <w:divBdr>
            <w:top w:val="none" w:sz="0" w:space="0" w:color="auto"/>
            <w:left w:val="none" w:sz="0" w:space="0" w:color="auto"/>
            <w:bottom w:val="none" w:sz="0" w:space="0" w:color="auto"/>
            <w:right w:val="none" w:sz="0" w:space="0" w:color="auto"/>
          </w:divBdr>
          <w:divsChild>
            <w:div w:id="894659629">
              <w:marLeft w:val="0"/>
              <w:marRight w:val="0"/>
              <w:marTop w:val="0"/>
              <w:marBottom w:val="0"/>
              <w:divBdr>
                <w:top w:val="none" w:sz="0" w:space="0" w:color="auto"/>
                <w:left w:val="none" w:sz="0" w:space="0" w:color="auto"/>
                <w:bottom w:val="none" w:sz="0" w:space="0" w:color="auto"/>
                <w:right w:val="none" w:sz="0" w:space="0" w:color="auto"/>
              </w:divBdr>
            </w:div>
            <w:div w:id="698628928">
              <w:marLeft w:val="0"/>
              <w:marRight w:val="0"/>
              <w:marTop w:val="0"/>
              <w:marBottom w:val="0"/>
              <w:divBdr>
                <w:top w:val="none" w:sz="0" w:space="0" w:color="auto"/>
                <w:left w:val="none" w:sz="0" w:space="0" w:color="auto"/>
                <w:bottom w:val="none" w:sz="0" w:space="0" w:color="auto"/>
                <w:right w:val="none" w:sz="0" w:space="0" w:color="auto"/>
              </w:divBdr>
            </w:div>
            <w:div w:id="845679913">
              <w:marLeft w:val="0"/>
              <w:marRight w:val="0"/>
              <w:marTop w:val="0"/>
              <w:marBottom w:val="0"/>
              <w:divBdr>
                <w:top w:val="none" w:sz="0" w:space="0" w:color="auto"/>
                <w:left w:val="none" w:sz="0" w:space="0" w:color="auto"/>
                <w:bottom w:val="none" w:sz="0" w:space="0" w:color="auto"/>
                <w:right w:val="none" w:sz="0" w:space="0" w:color="auto"/>
              </w:divBdr>
            </w:div>
            <w:div w:id="1776898213">
              <w:marLeft w:val="0"/>
              <w:marRight w:val="0"/>
              <w:marTop w:val="0"/>
              <w:marBottom w:val="0"/>
              <w:divBdr>
                <w:top w:val="none" w:sz="0" w:space="0" w:color="auto"/>
                <w:left w:val="none" w:sz="0" w:space="0" w:color="auto"/>
                <w:bottom w:val="none" w:sz="0" w:space="0" w:color="auto"/>
                <w:right w:val="none" w:sz="0" w:space="0" w:color="auto"/>
              </w:divBdr>
            </w:div>
            <w:div w:id="2005425158">
              <w:marLeft w:val="0"/>
              <w:marRight w:val="0"/>
              <w:marTop w:val="0"/>
              <w:marBottom w:val="0"/>
              <w:divBdr>
                <w:top w:val="none" w:sz="0" w:space="0" w:color="auto"/>
                <w:left w:val="none" w:sz="0" w:space="0" w:color="auto"/>
                <w:bottom w:val="none" w:sz="0" w:space="0" w:color="auto"/>
                <w:right w:val="none" w:sz="0" w:space="0" w:color="auto"/>
              </w:divBdr>
            </w:div>
            <w:div w:id="1468281963">
              <w:marLeft w:val="0"/>
              <w:marRight w:val="0"/>
              <w:marTop w:val="0"/>
              <w:marBottom w:val="0"/>
              <w:divBdr>
                <w:top w:val="none" w:sz="0" w:space="0" w:color="auto"/>
                <w:left w:val="none" w:sz="0" w:space="0" w:color="auto"/>
                <w:bottom w:val="none" w:sz="0" w:space="0" w:color="auto"/>
                <w:right w:val="none" w:sz="0" w:space="0" w:color="auto"/>
              </w:divBdr>
            </w:div>
            <w:div w:id="1323587379">
              <w:marLeft w:val="0"/>
              <w:marRight w:val="0"/>
              <w:marTop w:val="0"/>
              <w:marBottom w:val="0"/>
              <w:divBdr>
                <w:top w:val="none" w:sz="0" w:space="0" w:color="auto"/>
                <w:left w:val="none" w:sz="0" w:space="0" w:color="auto"/>
                <w:bottom w:val="none" w:sz="0" w:space="0" w:color="auto"/>
                <w:right w:val="none" w:sz="0" w:space="0" w:color="auto"/>
              </w:divBdr>
            </w:div>
            <w:div w:id="1646200334">
              <w:marLeft w:val="0"/>
              <w:marRight w:val="0"/>
              <w:marTop w:val="0"/>
              <w:marBottom w:val="0"/>
              <w:divBdr>
                <w:top w:val="none" w:sz="0" w:space="0" w:color="auto"/>
                <w:left w:val="none" w:sz="0" w:space="0" w:color="auto"/>
                <w:bottom w:val="none" w:sz="0" w:space="0" w:color="auto"/>
                <w:right w:val="none" w:sz="0" w:space="0" w:color="auto"/>
              </w:divBdr>
            </w:div>
          </w:divsChild>
        </w:div>
        <w:div w:id="662662036">
          <w:marLeft w:val="0"/>
          <w:marRight w:val="0"/>
          <w:marTop w:val="0"/>
          <w:marBottom w:val="0"/>
          <w:divBdr>
            <w:top w:val="none" w:sz="0" w:space="0" w:color="auto"/>
            <w:left w:val="none" w:sz="0" w:space="0" w:color="auto"/>
            <w:bottom w:val="none" w:sz="0" w:space="0" w:color="auto"/>
            <w:right w:val="none" w:sz="0" w:space="0" w:color="auto"/>
          </w:divBdr>
          <w:divsChild>
            <w:div w:id="308748321">
              <w:marLeft w:val="0"/>
              <w:marRight w:val="0"/>
              <w:marTop w:val="0"/>
              <w:marBottom w:val="0"/>
              <w:divBdr>
                <w:top w:val="none" w:sz="0" w:space="0" w:color="auto"/>
                <w:left w:val="none" w:sz="0" w:space="0" w:color="auto"/>
                <w:bottom w:val="none" w:sz="0" w:space="0" w:color="auto"/>
                <w:right w:val="none" w:sz="0" w:space="0" w:color="auto"/>
              </w:divBdr>
            </w:div>
          </w:divsChild>
        </w:div>
        <w:div w:id="1798336256">
          <w:marLeft w:val="0"/>
          <w:marRight w:val="0"/>
          <w:marTop w:val="0"/>
          <w:marBottom w:val="0"/>
          <w:divBdr>
            <w:top w:val="none" w:sz="0" w:space="0" w:color="auto"/>
            <w:left w:val="none" w:sz="0" w:space="0" w:color="auto"/>
            <w:bottom w:val="none" w:sz="0" w:space="0" w:color="auto"/>
            <w:right w:val="none" w:sz="0" w:space="0" w:color="auto"/>
          </w:divBdr>
          <w:divsChild>
            <w:div w:id="734204275">
              <w:marLeft w:val="0"/>
              <w:marRight w:val="0"/>
              <w:marTop w:val="0"/>
              <w:marBottom w:val="0"/>
              <w:divBdr>
                <w:top w:val="none" w:sz="0" w:space="0" w:color="auto"/>
                <w:left w:val="none" w:sz="0" w:space="0" w:color="auto"/>
                <w:bottom w:val="none" w:sz="0" w:space="0" w:color="auto"/>
                <w:right w:val="none" w:sz="0" w:space="0" w:color="auto"/>
              </w:divBdr>
            </w:div>
          </w:divsChild>
        </w:div>
        <w:div w:id="881483691">
          <w:marLeft w:val="0"/>
          <w:marRight w:val="0"/>
          <w:marTop w:val="0"/>
          <w:marBottom w:val="0"/>
          <w:divBdr>
            <w:top w:val="none" w:sz="0" w:space="0" w:color="auto"/>
            <w:left w:val="none" w:sz="0" w:space="0" w:color="auto"/>
            <w:bottom w:val="none" w:sz="0" w:space="0" w:color="auto"/>
            <w:right w:val="none" w:sz="0" w:space="0" w:color="auto"/>
          </w:divBdr>
          <w:divsChild>
            <w:div w:id="2025814267">
              <w:marLeft w:val="0"/>
              <w:marRight w:val="0"/>
              <w:marTop w:val="0"/>
              <w:marBottom w:val="0"/>
              <w:divBdr>
                <w:top w:val="none" w:sz="0" w:space="0" w:color="auto"/>
                <w:left w:val="none" w:sz="0" w:space="0" w:color="auto"/>
                <w:bottom w:val="none" w:sz="0" w:space="0" w:color="auto"/>
                <w:right w:val="none" w:sz="0" w:space="0" w:color="auto"/>
              </w:divBdr>
            </w:div>
            <w:div w:id="18955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37960">
      <w:bodyDiv w:val="1"/>
      <w:marLeft w:val="0"/>
      <w:marRight w:val="0"/>
      <w:marTop w:val="0"/>
      <w:marBottom w:val="0"/>
      <w:divBdr>
        <w:top w:val="none" w:sz="0" w:space="0" w:color="auto"/>
        <w:left w:val="none" w:sz="0" w:space="0" w:color="auto"/>
        <w:bottom w:val="none" w:sz="0" w:space="0" w:color="auto"/>
        <w:right w:val="none" w:sz="0" w:space="0" w:color="auto"/>
      </w:divBdr>
    </w:div>
    <w:div w:id="1396195273">
      <w:bodyDiv w:val="1"/>
      <w:marLeft w:val="0"/>
      <w:marRight w:val="0"/>
      <w:marTop w:val="0"/>
      <w:marBottom w:val="0"/>
      <w:divBdr>
        <w:top w:val="none" w:sz="0" w:space="0" w:color="auto"/>
        <w:left w:val="none" w:sz="0" w:space="0" w:color="auto"/>
        <w:bottom w:val="none" w:sz="0" w:space="0" w:color="auto"/>
        <w:right w:val="none" w:sz="0" w:space="0" w:color="auto"/>
      </w:divBdr>
    </w:div>
    <w:div w:id="1427144436">
      <w:bodyDiv w:val="1"/>
      <w:marLeft w:val="0"/>
      <w:marRight w:val="0"/>
      <w:marTop w:val="0"/>
      <w:marBottom w:val="0"/>
      <w:divBdr>
        <w:top w:val="none" w:sz="0" w:space="0" w:color="auto"/>
        <w:left w:val="none" w:sz="0" w:space="0" w:color="auto"/>
        <w:bottom w:val="none" w:sz="0" w:space="0" w:color="auto"/>
        <w:right w:val="none" w:sz="0" w:space="0" w:color="auto"/>
      </w:divBdr>
    </w:div>
    <w:div w:id="1481457304">
      <w:bodyDiv w:val="1"/>
      <w:marLeft w:val="0"/>
      <w:marRight w:val="0"/>
      <w:marTop w:val="0"/>
      <w:marBottom w:val="0"/>
      <w:divBdr>
        <w:top w:val="none" w:sz="0" w:space="0" w:color="auto"/>
        <w:left w:val="none" w:sz="0" w:space="0" w:color="auto"/>
        <w:bottom w:val="none" w:sz="0" w:space="0" w:color="auto"/>
        <w:right w:val="none" w:sz="0" w:space="0" w:color="auto"/>
      </w:divBdr>
    </w:div>
    <w:div w:id="1612203996">
      <w:bodyDiv w:val="1"/>
      <w:marLeft w:val="0"/>
      <w:marRight w:val="0"/>
      <w:marTop w:val="0"/>
      <w:marBottom w:val="0"/>
      <w:divBdr>
        <w:top w:val="none" w:sz="0" w:space="0" w:color="auto"/>
        <w:left w:val="none" w:sz="0" w:space="0" w:color="auto"/>
        <w:bottom w:val="none" w:sz="0" w:space="0" w:color="auto"/>
        <w:right w:val="none" w:sz="0" w:space="0" w:color="auto"/>
      </w:divBdr>
    </w:div>
    <w:div w:id="1883901783">
      <w:bodyDiv w:val="1"/>
      <w:marLeft w:val="0"/>
      <w:marRight w:val="0"/>
      <w:marTop w:val="0"/>
      <w:marBottom w:val="0"/>
      <w:divBdr>
        <w:top w:val="none" w:sz="0" w:space="0" w:color="auto"/>
        <w:left w:val="none" w:sz="0" w:space="0" w:color="auto"/>
        <w:bottom w:val="none" w:sz="0" w:space="0" w:color="auto"/>
        <w:right w:val="none" w:sz="0" w:space="0" w:color="auto"/>
      </w:divBdr>
    </w:div>
    <w:div w:id="2010715066">
      <w:bodyDiv w:val="1"/>
      <w:marLeft w:val="0"/>
      <w:marRight w:val="0"/>
      <w:marTop w:val="0"/>
      <w:marBottom w:val="0"/>
      <w:divBdr>
        <w:top w:val="none" w:sz="0" w:space="0" w:color="auto"/>
        <w:left w:val="none" w:sz="0" w:space="0" w:color="auto"/>
        <w:bottom w:val="none" w:sz="0" w:space="0" w:color="auto"/>
        <w:right w:val="none" w:sz="0" w:space="0" w:color="auto"/>
      </w:divBdr>
    </w:div>
    <w:div w:id="211046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radovic.edu.rs"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C65D1-DB89-447F-B042-4DE976BA2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13086</Words>
  <Characters>74594</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Dositej</cp:lastModifiedBy>
  <cp:revision>15</cp:revision>
  <cp:lastPrinted>2026-01-30T10:14:00Z</cp:lastPrinted>
  <dcterms:created xsi:type="dcterms:W3CDTF">2026-01-29T08:50:00Z</dcterms:created>
  <dcterms:modified xsi:type="dcterms:W3CDTF">2026-01-30T10:16:00Z</dcterms:modified>
</cp:coreProperties>
</file>